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089F9132" w:rsidR="00257357" w:rsidRPr="007E725F" w:rsidRDefault="00257357" w:rsidP="00EA2F98">
      <w:pPr>
        <w:pStyle w:val="Heading1"/>
      </w:pPr>
      <w:bookmarkStart w:id="0" w:name="_Hlk216182949"/>
      <w:r w:rsidRPr="007E725F">
        <w:t xml:space="preserve">Possible Side Effects of </w:t>
      </w:r>
      <w:r w:rsidR="00727E73" w:rsidRPr="00AA006A">
        <w:t>Topotecan</w:t>
      </w:r>
      <w:r w:rsidR="00727E73" w:rsidRPr="007E725F">
        <w:t xml:space="preserve"> </w:t>
      </w:r>
      <w:r w:rsidRPr="007E725F">
        <w:t xml:space="preserve">(Table Version Date: </w:t>
      </w:r>
      <w:r w:rsidR="00727E73">
        <w:t>August 29, 2024</w:t>
      </w:r>
      <w:r w:rsidRPr="007E725F">
        <w:t>)</w:t>
      </w:r>
    </w:p>
    <w:bookmarkEnd w:id="0"/>
    <w:p w14:paraId="484F6264" w14:textId="77777777" w:rsidR="00257357" w:rsidRPr="00433935" w:rsidRDefault="00257357" w:rsidP="00257357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7E73" w14:paraId="0FB32EAC" w14:textId="77777777" w:rsidTr="001634D3">
        <w:trPr>
          <w:cantSplit/>
          <w:tblHeader/>
        </w:trPr>
        <w:tc>
          <w:tcPr>
            <w:tcW w:w="9350" w:type="dxa"/>
          </w:tcPr>
          <w:p w14:paraId="61C5C183" w14:textId="77777777" w:rsidR="00727E73" w:rsidRPr="00CF48CE" w:rsidRDefault="00727E73" w:rsidP="001634D3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7A9DB845" w14:textId="77777777" w:rsidR="00727E73" w:rsidRPr="004A39AB" w:rsidRDefault="00727E73" w:rsidP="001634D3">
            <w:pPr>
              <w:spacing w:after="0"/>
              <w:jc w:val="center"/>
            </w:pPr>
            <w:r>
              <w:t xml:space="preserve">In 100 people receiving </w:t>
            </w:r>
            <w:r w:rsidRPr="00AA006A">
              <w:t>Topotecan</w:t>
            </w:r>
            <w:r>
              <w:t>, more than 20 and up to 100 may have:</w:t>
            </w:r>
          </w:p>
        </w:tc>
      </w:tr>
      <w:tr w:rsidR="00727E73" w14:paraId="4150B1D6" w14:textId="77777777" w:rsidTr="001634D3">
        <w:tc>
          <w:tcPr>
            <w:tcW w:w="9350" w:type="dxa"/>
          </w:tcPr>
          <w:p w14:paraId="68123CD8" w14:textId="77777777" w:rsidR="00727E73" w:rsidRPr="004537BA" w:rsidRDefault="00727E73" w:rsidP="00727E7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537BA">
              <w:t>Infection, possibly in the blood, especially when white blood cell count is low</w:t>
            </w:r>
          </w:p>
          <w:p w14:paraId="1EB52BCC" w14:textId="77777777" w:rsidR="00727E73" w:rsidRPr="004537BA" w:rsidRDefault="00727E73" w:rsidP="00727E7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537BA">
              <w:t>Bruising, bleeding</w:t>
            </w:r>
          </w:p>
          <w:p w14:paraId="275DF838" w14:textId="77777777" w:rsidR="00727E73" w:rsidRPr="004537BA" w:rsidRDefault="00727E73" w:rsidP="00727E7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537BA">
              <w:t>Anemia which may require a blood transfusion</w:t>
            </w:r>
          </w:p>
          <w:p w14:paraId="5B083E48" w14:textId="77777777" w:rsidR="00727E73" w:rsidRPr="004537BA" w:rsidRDefault="00727E73" w:rsidP="00727E7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537BA">
              <w:t>Diarrhea, nausea, vomiting</w:t>
            </w:r>
          </w:p>
          <w:p w14:paraId="664A2400" w14:textId="77777777" w:rsidR="00727E73" w:rsidRPr="004537BA" w:rsidRDefault="00727E73" w:rsidP="00727E7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537BA">
              <w:t>Tiredness</w:t>
            </w:r>
          </w:p>
          <w:p w14:paraId="4553F7A8" w14:textId="77777777" w:rsidR="00727E73" w:rsidRPr="004537BA" w:rsidRDefault="00727E73" w:rsidP="00727E73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4537BA">
              <w:t>Hair loss</w:t>
            </w:r>
          </w:p>
        </w:tc>
      </w:tr>
    </w:tbl>
    <w:p w14:paraId="4FC3355C" w14:textId="77777777" w:rsidR="00727E73" w:rsidRPr="004537BA" w:rsidRDefault="00727E73" w:rsidP="00727E73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7E73" w14:paraId="7A2F45CA" w14:textId="77777777" w:rsidTr="001634D3">
        <w:trPr>
          <w:cantSplit/>
          <w:tblHeader/>
        </w:trPr>
        <w:tc>
          <w:tcPr>
            <w:tcW w:w="9350" w:type="dxa"/>
          </w:tcPr>
          <w:p w14:paraId="0EE2E35D" w14:textId="77777777" w:rsidR="00727E73" w:rsidRDefault="00727E73" w:rsidP="001634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31393191" w14:textId="77777777" w:rsidR="00727E73" w:rsidRPr="004A39AB" w:rsidRDefault="00727E73" w:rsidP="001634D3">
            <w:pPr>
              <w:spacing w:after="0"/>
              <w:jc w:val="center"/>
            </w:pPr>
            <w:r>
              <w:t xml:space="preserve">In 100 people receiving </w:t>
            </w:r>
            <w:r w:rsidRPr="00AA006A">
              <w:t>Topotecan</w:t>
            </w:r>
            <w:r>
              <w:t>, from 4 to 20 may have:</w:t>
            </w:r>
          </w:p>
        </w:tc>
      </w:tr>
      <w:tr w:rsidR="00727E73" w:rsidRPr="004537BA" w14:paraId="0C54DA4A" w14:textId="77777777" w:rsidTr="001634D3">
        <w:tc>
          <w:tcPr>
            <w:tcW w:w="9350" w:type="dxa"/>
          </w:tcPr>
          <w:p w14:paraId="0295467B" w14:textId="77777777" w:rsidR="00727E73" w:rsidRPr="004537BA" w:rsidRDefault="00727E73" w:rsidP="00727E7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537BA">
              <w:t>Shortness of breath</w:t>
            </w:r>
          </w:p>
          <w:p w14:paraId="33BD85F8" w14:textId="77777777" w:rsidR="00727E73" w:rsidRPr="004537BA" w:rsidRDefault="00727E73" w:rsidP="00727E7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537BA">
              <w:t>Blockage of the bowels</w:t>
            </w:r>
          </w:p>
          <w:p w14:paraId="08C95829" w14:textId="77777777" w:rsidR="00727E73" w:rsidRPr="004537BA" w:rsidRDefault="00727E73" w:rsidP="00727E7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537BA">
              <w:t>Sores in mouth which may cause difficulty swallowing</w:t>
            </w:r>
          </w:p>
          <w:p w14:paraId="2F47D7F0" w14:textId="77777777" w:rsidR="00727E73" w:rsidRPr="004537BA" w:rsidRDefault="00727E73" w:rsidP="00727E7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537BA">
              <w:t>Constipation</w:t>
            </w:r>
          </w:p>
          <w:p w14:paraId="7233F11E" w14:textId="77777777" w:rsidR="00727E73" w:rsidRPr="004537BA" w:rsidRDefault="00727E73" w:rsidP="00727E7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537BA">
              <w:t>Loss of appetite</w:t>
            </w:r>
          </w:p>
          <w:p w14:paraId="4DB6116C" w14:textId="77777777" w:rsidR="00727E73" w:rsidRPr="004537BA" w:rsidRDefault="00727E73" w:rsidP="00727E7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537BA">
              <w:t>Pain, including pain in the belly or joints</w:t>
            </w:r>
          </w:p>
          <w:p w14:paraId="5CC72A15" w14:textId="77777777" w:rsidR="00727E73" w:rsidRPr="004537BA" w:rsidRDefault="00727E73" w:rsidP="00727E7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537BA">
              <w:t>Fever</w:t>
            </w:r>
          </w:p>
          <w:p w14:paraId="5FA65D44" w14:textId="77777777" w:rsidR="00727E73" w:rsidRPr="004537BA" w:rsidRDefault="00727E73" w:rsidP="00727E73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4537BA">
              <w:t>Swelling or redness at the site of medication injection</w:t>
            </w:r>
          </w:p>
        </w:tc>
      </w:tr>
    </w:tbl>
    <w:p w14:paraId="2E470188" w14:textId="77777777" w:rsidR="00727E73" w:rsidRPr="004537BA" w:rsidRDefault="00727E73" w:rsidP="00727E73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7E73" w14:paraId="661DA789" w14:textId="77777777" w:rsidTr="001634D3">
        <w:trPr>
          <w:cantSplit/>
          <w:tblHeader/>
        </w:trPr>
        <w:tc>
          <w:tcPr>
            <w:tcW w:w="9350" w:type="dxa"/>
          </w:tcPr>
          <w:p w14:paraId="75127E2B" w14:textId="77777777" w:rsidR="00727E73" w:rsidRDefault="00727E73" w:rsidP="001634D3">
            <w:pPr>
              <w:spacing w:after="0"/>
              <w:jc w:val="center"/>
              <w:rPr>
                <w:b/>
                <w:bCs/>
              </w:rPr>
            </w:pPr>
            <w:r w:rsidRPr="004537BA">
              <w:rPr>
                <w:b/>
                <w:bCs/>
              </w:rPr>
              <w:t>Rare s</w:t>
            </w:r>
            <w:r>
              <w:rPr>
                <w:b/>
                <w:bCs/>
              </w:rPr>
              <w:t>ide effects that are serious</w:t>
            </w:r>
          </w:p>
          <w:p w14:paraId="617F2790" w14:textId="77777777" w:rsidR="00727E73" w:rsidRPr="004A39AB" w:rsidRDefault="00727E73" w:rsidP="001634D3">
            <w:pPr>
              <w:spacing w:after="0"/>
              <w:jc w:val="center"/>
            </w:pPr>
            <w:r>
              <w:t xml:space="preserve">In 100 people receiving </w:t>
            </w:r>
            <w:r w:rsidRPr="00AA006A">
              <w:t>Topotecan</w:t>
            </w:r>
            <w:r>
              <w:t>, 3 or fewer may have:</w:t>
            </w:r>
          </w:p>
        </w:tc>
      </w:tr>
      <w:tr w:rsidR="00727E73" w:rsidRPr="004537BA" w14:paraId="401E8F63" w14:textId="77777777" w:rsidTr="001634D3">
        <w:tc>
          <w:tcPr>
            <w:tcW w:w="9350" w:type="dxa"/>
          </w:tcPr>
          <w:p w14:paraId="1AB12603" w14:textId="77777777" w:rsidR="00727E73" w:rsidRPr="004537BA" w:rsidRDefault="00727E73" w:rsidP="00727E7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537BA">
              <w:t>Damage to the lungs which may cause shortness of breath, cough, wheezing</w:t>
            </w:r>
          </w:p>
          <w:p w14:paraId="190C0281" w14:textId="77777777" w:rsidR="00727E73" w:rsidRPr="004537BA" w:rsidRDefault="00727E73" w:rsidP="00727E7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537BA">
              <w:t>Swelling of the bowels which may require surgery</w:t>
            </w:r>
          </w:p>
          <w:p w14:paraId="7CC8D84A" w14:textId="77777777" w:rsidR="00727E73" w:rsidRPr="004537BA" w:rsidRDefault="00727E73" w:rsidP="00727E73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4537BA">
              <w:lastRenderedPageBreak/>
              <w:t>Allergic reaction which may cause rash, low blood pressure, wheezing, shortness of breath, swelling of the face or throat</w:t>
            </w:r>
          </w:p>
        </w:tc>
      </w:tr>
      <w:bookmarkEnd w:id="1"/>
    </w:tbl>
    <w:p w14:paraId="171957A9" w14:textId="77777777" w:rsidR="000142E1" w:rsidRDefault="000142E1" w:rsidP="00EA2F98"/>
    <w:sectPr w:rsidR="000142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C963" w14:textId="77777777" w:rsidR="00C84D0D" w:rsidRDefault="00C84D0D" w:rsidP="00EA2F98">
      <w:pPr>
        <w:spacing w:after="0" w:line="240" w:lineRule="auto"/>
      </w:pPr>
      <w:r>
        <w:separator/>
      </w:r>
    </w:p>
  </w:endnote>
  <w:endnote w:type="continuationSeparator" w:id="0">
    <w:p w14:paraId="2F622C31" w14:textId="77777777" w:rsidR="00C84D0D" w:rsidRDefault="00C84D0D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EC8C" w14:textId="77777777" w:rsidR="00C84D0D" w:rsidRDefault="00C84D0D" w:rsidP="00EA2F98">
      <w:pPr>
        <w:spacing w:after="0" w:line="240" w:lineRule="auto"/>
      </w:pPr>
      <w:r>
        <w:separator/>
      </w:r>
    </w:p>
  </w:footnote>
  <w:footnote w:type="continuationSeparator" w:id="0">
    <w:p w14:paraId="45E55D5D" w14:textId="77777777" w:rsidR="00C84D0D" w:rsidRDefault="00C84D0D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11668"/>
    <w:rsid w:val="000142E1"/>
    <w:rsid w:val="00036EE4"/>
    <w:rsid w:val="00045DCF"/>
    <w:rsid w:val="00147513"/>
    <w:rsid w:val="00194134"/>
    <w:rsid w:val="00257357"/>
    <w:rsid w:val="00337EAB"/>
    <w:rsid w:val="0040191E"/>
    <w:rsid w:val="004E09BD"/>
    <w:rsid w:val="00695196"/>
    <w:rsid w:val="006F4B90"/>
    <w:rsid w:val="00727E73"/>
    <w:rsid w:val="00742CA0"/>
    <w:rsid w:val="007E725F"/>
    <w:rsid w:val="00867971"/>
    <w:rsid w:val="00872C27"/>
    <w:rsid w:val="008B4ADF"/>
    <w:rsid w:val="008C2E8D"/>
    <w:rsid w:val="008C6AE0"/>
    <w:rsid w:val="0097135C"/>
    <w:rsid w:val="00995A09"/>
    <w:rsid w:val="00A61025"/>
    <w:rsid w:val="00AA1E9F"/>
    <w:rsid w:val="00AE6746"/>
    <w:rsid w:val="00B04F0B"/>
    <w:rsid w:val="00B43B06"/>
    <w:rsid w:val="00C37008"/>
    <w:rsid w:val="00C46AC8"/>
    <w:rsid w:val="00C602E8"/>
    <w:rsid w:val="00C84D0D"/>
    <w:rsid w:val="00D575EE"/>
    <w:rsid w:val="00DE6D96"/>
    <w:rsid w:val="00EA2F98"/>
    <w:rsid w:val="00EE496F"/>
    <w:rsid w:val="00F2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Topotecan</vt:lpstr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Topotecan</dc:title>
  <dc:subject>Possible Side Effects of Topotecan</dc:subject>
  <dc:creator>HHS/DCTD/CTEP</dc:creator>
  <cp:keywords>Topotecan, possible, side effects, commercial use</cp:keywords>
  <dc:description/>
  <cp:lastModifiedBy>Smith, Kathleen (NIH/NCI) [C]</cp:lastModifiedBy>
  <cp:revision>4</cp:revision>
  <dcterms:created xsi:type="dcterms:W3CDTF">2025-12-10T15:33:00Z</dcterms:created>
  <dcterms:modified xsi:type="dcterms:W3CDTF">2025-12-16T18:52:00Z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