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8F7714A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E905C0" w:rsidRPr="00A21DBF">
        <w:t>Tocilizumab</w:t>
      </w:r>
      <w:r w:rsidR="00E905C0" w:rsidRPr="007E725F">
        <w:t xml:space="preserve"> </w:t>
      </w:r>
      <w:r w:rsidRPr="007E725F">
        <w:t xml:space="preserve">(Table Version Date: </w:t>
      </w:r>
      <w:r w:rsidR="00E905C0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774A7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7F48EAF4" w:rsidR="00EA2F98" w:rsidRPr="004A39AB" w:rsidRDefault="00EA2F98" w:rsidP="00774A72">
            <w:pPr>
              <w:spacing w:after="0"/>
              <w:jc w:val="center"/>
            </w:pPr>
            <w:r>
              <w:t xml:space="preserve">In 100 people receiving </w:t>
            </w:r>
            <w:r w:rsidR="00E905C0" w:rsidRPr="00A21DBF">
              <w:t>Tocilizumab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4FBD22D3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25EDCBAD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  <w:p w14:paraId="6DFABA5C" w14:textId="2EAB6937" w:rsidR="00EA2F98" w:rsidRPr="00211AD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</w:tc>
      </w:tr>
    </w:tbl>
    <w:p w14:paraId="2762AC34" w14:textId="77777777" w:rsidR="00EA2F98" w:rsidRPr="00211AD0" w:rsidRDefault="00EA2F98" w:rsidP="00EA2F9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316DE75B" w:rsidR="00EA2F98" w:rsidRPr="004A39AB" w:rsidRDefault="00EA2F98" w:rsidP="00774A72">
            <w:pPr>
              <w:spacing w:after="0"/>
              <w:jc w:val="center"/>
            </w:pPr>
            <w:r>
              <w:t xml:space="preserve">In 100 people receiving </w:t>
            </w:r>
            <w:r w:rsidR="00E905C0" w:rsidRPr="00A21DBF">
              <w:t>Tocilizumab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5D3052C4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21E40584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43B46A66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arms, legs</w:t>
            </w:r>
          </w:p>
          <w:p w14:paraId="7B62B5E6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Sudden severe confusion</w:t>
            </w:r>
          </w:p>
          <w:p w14:paraId="14E93982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Cough, shortness of breath</w:t>
            </w:r>
          </w:p>
          <w:p w14:paraId="524FFAEE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throat and sinuses (might not be caused by infection) which may cause difficulty breathing and swallowing</w:t>
            </w:r>
          </w:p>
          <w:p w14:paraId="615A59F8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Cold symptoms such as stuffy nose, sneezing, sore throat</w:t>
            </w:r>
          </w:p>
          <w:p w14:paraId="623A734E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77666CF8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2F6F6D0A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diarrhea, constipation, belly pain</w:t>
            </w:r>
          </w:p>
          <w:p w14:paraId="60B6F7B7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</w:t>
            </w:r>
          </w:p>
          <w:p w14:paraId="664A1493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proofErr w:type="gramStart"/>
            <w:r>
              <w:t>Weakness</w:t>
            </w:r>
            <w:proofErr w:type="gramEnd"/>
            <w:r>
              <w:t xml:space="preserve"> in arms and legs</w:t>
            </w:r>
          </w:p>
          <w:p w14:paraId="43043739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whites of the eye</w:t>
            </w:r>
          </w:p>
          <w:p w14:paraId="13C76E29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Worry</w:t>
            </w:r>
          </w:p>
          <w:p w14:paraId="64D9D650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Headache, dizziness, difficulty sleeping</w:t>
            </w:r>
          </w:p>
          <w:p w14:paraId="13FF967A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Weight gain</w:t>
            </w:r>
          </w:p>
          <w:p w14:paraId="03124E69" w14:textId="4F3C90E0" w:rsidR="00EA2F98" w:rsidRPr="00AC0394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Rash, itching</w:t>
            </w:r>
          </w:p>
        </w:tc>
      </w:tr>
    </w:tbl>
    <w:p w14:paraId="4C69909E" w14:textId="77777777" w:rsidR="00EA2F98" w:rsidRPr="00AC0394" w:rsidRDefault="00EA2F98" w:rsidP="00EA2F9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774A7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2974091F" w:rsidR="00EA2F98" w:rsidRPr="00AC0394" w:rsidRDefault="00EA2F98" w:rsidP="00774A7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E905C0" w:rsidRPr="00A21DBF">
              <w:t>Tocilizumab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4576CAB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new cancer (including leukemia) resulting from treatment</w:t>
            </w:r>
          </w:p>
          <w:p w14:paraId="78F0997C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clot which may cause swelling, pain, shortness of breath</w:t>
            </w:r>
          </w:p>
          <w:p w14:paraId="413D212F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liver which may cause yellow eyes and skin, tiredness</w:t>
            </w:r>
          </w:p>
          <w:p w14:paraId="612EDAB8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tear, hole, or sore in the stomach or bowels which may cause pain or may require surgery</w:t>
            </w:r>
          </w:p>
          <w:p w14:paraId="5D89AC18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the mouth which may cause difficulty swallowing</w:t>
            </w:r>
          </w:p>
          <w:p w14:paraId="059BFA1A" w14:textId="77777777" w:rsidR="00E905C0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Skin rash developing 1-8 weeks after a drug is given which may be accompanied by fever, lymph node swelling and organ failure</w:t>
            </w:r>
          </w:p>
          <w:p w14:paraId="1A009202" w14:textId="4BD661B4" w:rsidR="00EA2F98" w:rsidRPr="00AC0394" w:rsidRDefault="00E905C0" w:rsidP="00E905C0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A236C"/>
    <w:rsid w:val="004E09BD"/>
    <w:rsid w:val="00695196"/>
    <w:rsid w:val="006B2FBE"/>
    <w:rsid w:val="006F4B90"/>
    <w:rsid w:val="0072630F"/>
    <w:rsid w:val="00742CA0"/>
    <w:rsid w:val="007B4579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D575EE"/>
    <w:rsid w:val="00DE6D96"/>
    <w:rsid w:val="00E905C0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Tocilizumab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Tocilizumab</dc:title>
  <dc:subject>Possible Side Effects of Tocilizumab</dc:subject>
  <dc:creator>HHS/DCTD/CTEP</dc:creator>
  <cp:keywords>Tocilizumab, possible, side effects, commercial use</cp:keywords>
  <dc:description/>
  <cp:lastModifiedBy>Smith, Kathleen (NIH/NCI) [C]</cp:lastModifiedBy>
  <cp:revision>3</cp:revision>
  <dcterms:created xsi:type="dcterms:W3CDTF">2025-12-10T15:38:00Z</dcterms:created>
  <dcterms:modified xsi:type="dcterms:W3CDTF">2025-12-16T18:52:00Z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