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D567D" w14:paraId="70F86DCC" w14:textId="77777777" w:rsidTr="00C46D02">
        <w:tc>
          <w:tcPr>
            <w:tcW w:w="9350" w:type="dxa"/>
            <w:shd w:val="clear" w:color="auto" w:fill="FFFF00"/>
          </w:tcPr>
          <w:p w14:paraId="524FD021" w14:textId="77777777" w:rsidR="00DD567D" w:rsidRDefault="00DD567D" w:rsidP="00C46D02">
            <w:pPr>
              <w:jc w:val="center"/>
              <w:rPr>
                <w:b/>
                <w:bCs/>
              </w:rPr>
            </w:pPr>
            <w:bookmarkStart w:id="0" w:name="_Hlk216182949"/>
            <w:bookmarkStart w:id="1" w:name="_Hlk220085405"/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5AF061AC" w14:textId="77777777" w:rsidR="00DD567D" w:rsidRDefault="00DD567D" w:rsidP="00C46D02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2DFDB99" w14:textId="77777777" w:rsidR="00DD567D" w:rsidRPr="00151F1D" w:rsidRDefault="00DD567D" w:rsidP="00C46D02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599168F" w14:textId="77777777" w:rsidR="00DD567D" w:rsidRDefault="00DD567D" w:rsidP="00DD567D"/>
    <w:p w14:paraId="7824F7DF" w14:textId="757F4732" w:rsidR="00E6046E" w:rsidRPr="00E6046E" w:rsidRDefault="00E6046E" w:rsidP="005A2D42">
      <w:pPr>
        <w:pStyle w:val="Heading1"/>
        <w:rPr>
          <w:b/>
        </w:rPr>
      </w:pPr>
      <w:r w:rsidRPr="00E6046E">
        <w:rPr>
          <w:b/>
        </w:rPr>
        <w:t xml:space="preserve">Possible Side Effects of </w:t>
      </w:r>
      <w:r w:rsidR="00407743" w:rsidRPr="00407743">
        <w:rPr>
          <w:b/>
        </w:rPr>
        <w:t xml:space="preserve">Obinutuzumab, </w:t>
      </w:r>
      <w:proofErr w:type="spellStart"/>
      <w:r w:rsidR="00407743" w:rsidRPr="00407743">
        <w:rPr>
          <w:b/>
        </w:rPr>
        <w:t>Bendamustine</w:t>
      </w:r>
      <w:proofErr w:type="spellEnd"/>
      <w:r w:rsidRPr="00E6046E">
        <w:rPr>
          <w:b/>
        </w:rPr>
        <w:t xml:space="preserve"> (Table Version Date: </w:t>
      </w:r>
      <w:r w:rsidR="00407743">
        <w:rPr>
          <w:b/>
        </w:rPr>
        <w:t xml:space="preserve">February </w:t>
      </w:r>
      <w:r w:rsidR="00DD567D">
        <w:rPr>
          <w:b/>
        </w:rPr>
        <w:t>1</w:t>
      </w:r>
      <w:r w:rsidR="00407743">
        <w:rPr>
          <w:b/>
        </w:rPr>
        <w:t>2</w:t>
      </w:r>
      <w:r w:rsidR="00DD567D">
        <w:rPr>
          <w:b/>
        </w:rPr>
        <w:t>, 202</w:t>
      </w:r>
      <w:r w:rsidR="00407743">
        <w:rPr>
          <w:b/>
        </w:rPr>
        <w:t>6</w:t>
      </w:r>
      <w:r w:rsidRPr="00E6046E">
        <w:rPr>
          <w:b/>
        </w:rPr>
        <w:t>)</w:t>
      </w:r>
    </w:p>
    <w:bookmarkEnd w:id="0"/>
    <w:p w14:paraId="3D46253E" w14:textId="77777777" w:rsidR="00E6046E" w:rsidRPr="00E6046E" w:rsidRDefault="00E6046E" w:rsidP="00E6046E">
      <w:r w:rsidRPr="00E6046E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bookmarkEnd w:id="1"/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17E9EF7C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407743" w:rsidRPr="00407743">
              <w:t xml:space="preserve">Obinutuzumab, </w:t>
            </w:r>
            <w:proofErr w:type="spellStart"/>
            <w:r w:rsidR="00407743" w:rsidRPr="00407743">
              <w:t>Bendamustine</w:t>
            </w:r>
            <w:proofErr w:type="spellEnd"/>
            <w:r>
              <w:t>, more than 20 and up to 100 may have:</w:t>
            </w:r>
          </w:p>
        </w:tc>
      </w:tr>
      <w:tr w:rsidR="009C2861" w:rsidRPr="00407743" w14:paraId="3302E35E" w14:textId="77777777" w:rsidTr="004A39AB">
        <w:tc>
          <w:tcPr>
            <w:tcW w:w="9350" w:type="dxa"/>
          </w:tcPr>
          <w:p w14:paraId="07435A24" w14:textId="77777777" w:rsidR="00407743" w:rsidRPr="00407743" w:rsidRDefault="00407743" w:rsidP="00407743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Reaction during or following infusion of the drug which may cause fever, chills, rash, low blood pressure</w:t>
            </w:r>
          </w:p>
          <w:p w14:paraId="3DE5BAD2" w14:textId="77777777" w:rsidR="00407743" w:rsidRPr="00407743" w:rsidRDefault="00407743" w:rsidP="00407743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Cough</w:t>
            </w:r>
          </w:p>
          <w:p w14:paraId="313CD66B" w14:textId="77777777" w:rsidR="00407743" w:rsidRPr="00407743" w:rsidRDefault="00407743" w:rsidP="00407743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Cold symptoms such as stuffy nose, sneezing, sore throat</w:t>
            </w:r>
          </w:p>
          <w:p w14:paraId="05FA8F55" w14:textId="77777777" w:rsidR="00407743" w:rsidRPr="00407743" w:rsidRDefault="00407743" w:rsidP="00407743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Anemia which may cause tiredness, or may require blood transfusions</w:t>
            </w:r>
          </w:p>
          <w:p w14:paraId="785955CA" w14:textId="77777777" w:rsidR="00407743" w:rsidRPr="00407743" w:rsidRDefault="00407743" w:rsidP="00407743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Infection, possibly in the blood, especially when white blood cell count is low</w:t>
            </w:r>
          </w:p>
          <w:p w14:paraId="163D2324" w14:textId="77777777" w:rsidR="00407743" w:rsidRPr="00407743" w:rsidRDefault="00407743" w:rsidP="00407743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Bruising, bleeding</w:t>
            </w:r>
          </w:p>
          <w:p w14:paraId="4279E030" w14:textId="77777777" w:rsidR="00407743" w:rsidRPr="00407743" w:rsidRDefault="00407743" w:rsidP="00407743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Constipation, diarrhea, nausea, vomiting, loss of appetite</w:t>
            </w:r>
          </w:p>
          <w:p w14:paraId="589A6F8C" w14:textId="77777777" w:rsidR="00407743" w:rsidRPr="00407743" w:rsidRDefault="00407743" w:rsidP="00407743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Fever, tiredness</w:t>
            </w:r>
          </w:p>
          <w:p w14:paraId="307C7E37" w14:textId="5193D24E" w:rsidR="009C2861" w:rsidRPr="009C2861" w:rsidRDefault="00407743" w:rsidP="00407743">
            <w:pPr>
              <w:pStyle w:val="ListParagraph"/>
              <w:numPr>
                <w:ilvl w:val="0"/>
                <w:numId w:val="6"/>
              </w:numPr>
              <w:spacing w:after="0"/>
              <w:ind w:left="173" w:hanging="173"/>
            </w:pPr>
            <w:r>
              <w:t>Headache, muscle pain</w:t>
            </w:r>
          </w:p>
        </w:tc>
      </w:tr>
    </w:tbl>
    <w:p w14:paraId="2FC3904F" w14:textId="77777777" w:rsidR="004A39AB" w:rsidRPr="009C2861" w:rsidRDefault="004A39AB" w:rsidP="000205CE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0205CE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0D26A2FD" w:rsidR="004A39AB" w:rsidRPr="004A39AB" w:rsidRDefault="004A39AB" w:rsidP="000205CE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="00407743" w:rsidRPr="00407743">
              <w:t xml:space="preserve">Obinutuzumab, </w:t>
            </w:r>
            <w:proofErr w:type="spellStart"/>
            <w:r w:rsidR="00407743" w:rsidRPr="00407743">
              <w:t>Bendamustine</w:t>
            </w:r>
            <w:proofErr w:type="spellEnd"/>
            <w:r>
              <w:t>, from 4 to 20 may have:</w:t>
            </w:r>
          </w:p>
        </w:tc>
      </w:tr>
      <w:tr w:rsidR="00407743" w14:paraId="676063A8" w14:textId="77777777" w:rsidTr="00105F93">
        <w:tc>
          <w:tcPr>
            <w:tcW w:w="9350" w:type="dxa"/>
          </w:tcPr>
          <w:p w14:paraId="64F743DD" w14:textId="77777777" w:rsidR="00407743" w:rsidRPr="00407743" w:rsidRDefault="00407743" w:rsidP="00407743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Chest pain</w:t>
            </w:r>
          </w:p>
          <w:p w14:paraId="7CF36779" w14:textId="77777777" w:rsidR="00407743" w:rsidRPr="00407743" w:rsidRDefault="00407743" w:rsidP="00407743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 xml:space="preserve">Low blood pressure or abnormal heartbeat </w:t>
            </w:r>
            <w:r w:rsidRPr="00FA16B4">
              <w:t>which may cause faint</w:t>
            </w:r>
            <w:r>
              <w:t>ing</w:t>
            </w:r>
          </w:p>
          <w:p w14:paraId="20D58645" w14:textId="77777777" w:rsidR="00407743" w:rsidRPr="00407743" w:rsidRDefault="00407743" w:rsidP="00407743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 xml:space="preserve">Swelling or pain </w:t>
            </w:r>
            <w:proofErr w:type="gramStart"/>
            <w:r>
              <w:t>of</w:t>
            </w:r>
            <w:proofErr w:type="gramEnd"/>
            <w:r>
              <w:t xml:space="preserve"> arms, legs</w:t>
            </w:r>
          </w:p>
          <w:p w14:paraId="3A8CBB8A" w14:textId="77777777" w:rsidR="00407743" w:rsidRPr="00407743" w:rsidRDefault="00407743" w:rsidP="00407743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 w:rsidRPr="00E01EAD">
              <w:t>Allergic reaction which may cause rash, low blood pressure, wheezing, shortness of breath, swelling of the face or throat</w:t>
            </w:r>
          </w:p>
          <w:p w14:paraId="440378FF" w14:textId="77777777" w:rsidR="00407743" w:rsidRPr="00407743" w:rsidRDefault="00407743" w:rsidP="00407743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Scarring of the lungs, shortness of breath</w:t>
            </w:r>
          </w:p>
          <w:p w14:paraId="54459CA3" w14:textId="77777777" w:rsidR="00407743" w:rsidRPr="00407743" w:rsidRDefault="00407743" w:rsidP="00407743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 w:rsidRPr="00E01EAD">
              <w:t>Damage to the bone marrow (irreversible) which may cause infection, bleeding, may require transfusions</w:t>
            </w:r>
          </w:p>
          <w:p w14:paraId="0D96F66E" w14:textId="77777777" w:rsidR="00407743" w:rsidRPr="00407743" w:rsidRDefault="00407743" w:rsidP="00407743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 xml:space="preserve">Damage to the liver </w:t>
            </w:r>
            <w:r w:rsidRPr="00FA16B4">
              <w:t>which may cause yellowing of eyes and skin, swelling</w:t>
            </w:r>
          </w:p>
          <w:p w14:paraId="73788BEF" w14:textId="77777777" w:rsidR="00407743" w:rsidRPr="00407743" w:rsidRDefault="00407743" w:rsidP="00407743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 w:rsidRPr="00E01EAD">
              <w:lastRenderedPageBreak/>
              <w:t>Kidney damage which may cause</w:t>
            </w:r>
            <w:r>
              <w:t xml:space="preserve"> swelling, may require dialysis</w:t>
            </w:r>
          </w:p>
          <w:p w14:paraId="729D55F1" w14:textId="77777777" w:rsidR="00407743" w:rsidRPr="00407743" w:rsidRDefault="00407743" w:rsidP="00407743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rPr>
                <w:lang w:val="x-none"/>
              </w:rPr>
              <w:t>P</w:t>
            </w:r>
            <w:r w:rsidRPr="00FA16B4">
              <w:rPr>
                <w:lang w:val="x-none"/>
              </w:rPr>
              <w:t>ainful or difficult urination</w:t>
            </w:r>
          </w:p>
          <w:p w14:paraId="18F70427" w14:textId="77777777" w:rsidR="00407743" w:rsidRPr="00407743" w:rsidRDefault="00407743" w:rsidP="00407743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 w:rsidRPr="00E01EAD">
              <w:t>Sores in mouth which may cause difficulty swallowing</w:t>
            </w:r>
            <w:r>
              <w:t xml:space="preserve"> and pain</w:t>
            </w:r>
          </w:p>
          <w:p w14:paraId="5766FA8C" w14:textId="77777777" w:rsidR="00407743" w:rsidRPr="00407743" w:rsidRDefault="00407743" w:rsidP="00407743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Changes in taste, dry mouth</w:t>
            </w:r>
          </w:p>
          <w:p w14:paraId="24A6B769" w14:textId="77777777" w:rsidR="00407743" w:rsidRPr="00407743" w:rsidRDefault="00407743" w:rsidP="00407743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 w:rsidRPr="00BC24A0">
              <w:t>Swelling</w:t>
            </w:r>
            <w:r>
              <w:t>, pain,</w:t>
            </w:r>
            <w:r w:rsidRPr="00BC24A0">
              <w:t xml:space="preserve"> and redness at the site of the medication injection</w:t>
            </w:r>
          </w:p>
          <w:p w14:paraId="2AD6F5DC" w14:textId="77777777" w:rsidR="00407743" w:rsidRPr="00407743" w:rsidRDefault="00407743" w:rsidP="00407743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Belly pain, back pain, pain in joints</w:t>
            </w:r>
          </w:p>
          <w:p w14:paraId="13A2D40A" w14:textId="77777777" w:rsidR="00407743" w:rsidRPr="00407743" w:rsidRDefault="00407743" w:rsidP="00407743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Worry, depression, drowsiness</w:t>
            </w:r>
          </w:p>
          <w:p w14:paraId="68AD3250" w14:textId="77777777" w:rsidR="00407743" w:rsidRPr="00407743" w:rsidRDefault="00407743" w:rsidP="00407743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 w:rsidRPr="00F2133B">
              <w:t>Weight loss</w:t>
            </w:r>
            <w:r>
              <w:t>, chills, dizziness</w:t>
            </w:r>
          </w:p>
          <w:p w14:paraId="5770071F" w14:textId="77777777" w:rsidR="00407743" w:rsidRPr="00407743" w:rsidRDefault="00407743" w:rsidP="00407743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Excessive sweating, night sweats</w:t>
            </w:r>
          </w:p>
          <w:p w14:paraId="7FCE04DA" w14:textId="77777777" w:rsidR="00407743" w:rsidRPr="00407743" w:rsidRDefault="00407743" w:rsidP="00407743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 w:rsidRPr="00E01EAD">
              <w:t>Blisters on the skin</w:t>
            </w:r>
          </w:p>
          <w:p w14:paraId="1D9D222C" w14:textId="77777777" w:rsidR="00407743" w:rsidRPr="00407743" w:rsidRDefault="00407743" w:rsidP="00407743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R</w:t>
            </w:r>
            <w:r w:rsidRPr="00E01EAD">
              <w:t>ash</w:t>
            </w:r>
            <w:r>
              <w:t>, itching</w:t>
            </w:r>
          </w:p>
          <w:p w14:paraId="50805C43" w14:textId="3034B8F1" w:rsidR="00407743" w:rsidRPr="00407743" w:rsidRDefault="00407743" w:rsidP="00407743">
            <w:pPr>
              <w:pStyle w:val="ListParagraph"/>
              <w:numPr>
                <w:ilvl w:val="0"/>
                <w:numId w:val="6"/>
              </w:numPr>
              <w:spacing w:after="0"/>
              <w:ind w:left="173" w:hanging="173"/>
            </w:pPr>
            <w:r w:rsidRPr="00E01EAD">
              <w:t xml:space="preserve">A new cancer resulting from treatment of </w:t>
            </w:r>
            <w:r>
              <w:t>a prior</w:t>
            </w:r>
            <w:r w:rsidRPr="00E01EAD">
              <w:t xml:space="preserve"> cancer</w:t>
            </w:r>
          </w:p>
        </w:tc>
      </w:tr>
    </w:tbl>
    <w:p w14:paraId="608C5003" w14:textId="77777777" w:rsidR="004A39AB" w:rsidRPr="00407743" w:rsidRDefault="004A39AB" w:rsidP="00407743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017B6C89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407743" w:rsidRPr="00407743">
              <w:t xml:space="preserve">Obinutuzumab, </w:t>
            </w:r>
            <w:proofErr w:type="spellStart"/>
            <w:r w:rsidR="00407743" w:rsidRPr="00407743">
              <w:t>Bendamustine</w:t>
            </w:r>
            <w:proofErr w:type="spellEnd"/>
            <w:r>
              <w:t>, 3 or fewer may have:</w:t>
            </w:r>
          </w:p>
        </w:tc>
      </w:tr>
      <w:tr w:rsidR="009C2861" w:rsidRPr="00407743" w14:paraId="6CEB00C4" w14:textId="77777777" w:rsidTr="00105F93">
        <w:tc>
          <w:tcPr>
            <w:tcW w:w="9350" w:type="dxa"/>
          </w:tcPr>
          <w:p w14:paraId="7582F8BE" w14:textId="77777777" w:rsidR="00407743" w:rsidRPr="00407743" w:rsidRDefault="00407743" w:rsidP="00407743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Heart failure which may cause shortness of breath, swelling of ankles, and tiredness</w:t>
            </w:r>
          </w:p>
          <w:p w14:paraId="3C8D9007" w14:textId="77777777" w:rsidR="00407743" w:rsidRPr="00407743" w:rsidRDefault="00407743" w:rsidP="00407743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High blood pressure which may cause dizziness, blurred vision</w:t>
            </w:r>
          </w:p>
          <w:p w14:paraId="1DDB31E4" w14:textId="77777777" w:rsidR="00407743" w:rsidRPr="00407743" w:rsidRDefault="00407743" w:rsidP="00407743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Blood clot which may cause bleeding</w:t>
            </w:r>
          </w:p>
          <w:p w14:paraId="7D15A708" w14:textId="77777777" w:rsidR="00407743" w:rsidRPr="00407743" w:rsidRDefault="00407743" w:rsidP="00407743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Brain damage, progressive multifocal leukoencephalopathy (PML), which may cause tiredness, changes in thinking</w:t>
            </w:r>
          </w:p>
          <w:p w14:paraId="42B5C861" w14:textId="77777777" w:rsidR="00407743" w:rsidRPr="00407743" w:rsidRDefault="00407743" w:rsidP="00407743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Tumor lysis syndrome which may cause kidney damage which may require dialysis</w:t>
            </w:r>
          </w:p>
          <w:p w14:paraId="52D50F6C" w14:textId="77777777" w:rsidR="00407743" w:rsidRPr="00407743" w:rsidRDefault="00407743" w:rsidP="00407743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Prior liver infection (Hepatitis B) that returns which may cause yellow eyes and skin, tiredness</w:t>
            </w:r>
          </w:p>
          <w:p w14:paraId="52BD8870" w14:textId="77777777" w:rsidR="00407743" w:rsidRPr="00407743" w:rsidRDefault="00407743" w:rsidP="00407743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A tear or a hole in the bowels which may cause pain or may require surgery</w:t>
            </w:r>
          </w:p>
          <w:p w14:paraId="4C28013C" w14:textId="77777777" w:rsidR="00407743" w:rsidRPr="00407743" w:rsidRDefault="00407743" w:rsidP="00407743">
            <w:pPr>
              <w:pStyle w:val="ListParagraph"/>
              <w:numPr>
                <w:ilvl w:val="0"/>
                <w:numId w:val="6"/>
              </w:numPr>
              <w:ind w:left="173" w:hanging="173"/>
            </w:pPr>
            <w:r>
              <w:t>Stevens-Johnson syndrome which may cause severe skin rash with blisters and peeling which can involve mouth and other parts of the body</w:t>
            </w:r>
          </w:p>
          <w:p w14:paraId="67E8E6CC" w14:textId="25C93833" w:rsidR="009C2861" w:rsidRPr="009C2861" w:rsidRDefault="00407743" w:rsidP="00407743">
            <w:pPr>
              <w:pStyle w:val="ListParagraph"/>
              <w:numPr>
                <w:ilvl w:val="0"/>
                <w:numId w:val="6"/>
              </w:numPr>
              <w:spacing w:after="0"/>
              <w:ind w:left="173" w:hanging="173"/>
            </w:pPr>
            <w:r>
              <w:t>Drug reaction with eosinophilia and systemic symptoms (DRESS) which may cause a skin rash developing 1-8 weeks after a drug is given, which may be accompanied by fever, lymph node swelling, and organ failure</w:t>
            </w:r>
          </w:p>
        </w:tc>
      </w:tr>
    </w:tbl>
    <w:p w14:paraId="07EBA440" w14:textId="77777777" w:rsidR="00DB6EDA" w:rsidRPr="009C2861" w:rsidRDefault="00DB6EDA" w:rsidP="009C2861">
      <w:pPr>
        <w:ind w:left="173" w:hanging="173"/>
      </w:pPr>
    </w:p>
    <w:sectPr w:rsidR="00DB6EDA" w:rsidRPr="009C2861" w:rsidSect="004A39AB">
      <w:footerReference w:type="defaul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44F20"/>
    <w:multiLevelType w:val="hybridMultilevel"/>
    <w:tmpl w:val="84063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A631A"/>
    <w:multiLevelType w:val="hybridMultilevel"/>
    <w:tmpl w:val="59885148"/>
    <w:lvl w:ilvl="0" w:tplc="B5F6205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49A21D9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AC862B0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71044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CA2C845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97FAC05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1090B35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1521E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126ABCE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7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7"/>
  </w:num>
  <w:num w:numId="3" w16cid:durableId="567033648">
    <w:abstractNumId w:val="2"/>
  </w:num>
  <w:num w:numId="4" w16cid:durableId="2054230105">
    <w:abstractNumId w:val="6"/>
  </w:num>
  <w:num w:numId="5" w16cid:durableId="1293054974">
    <w:abstractNumId w:val="5"/>
  </w:num>
  <w:num w:numId="6" w16cid:durableId="700252201">
    <w:abstractNumId w:val="3"/>
  </w:num>
  <w:num w:numId="7" w16cid:durableId="1459294742">
    <w:abstractNumId w:val="4"/>
  </w:num>
  <w:num w:numId="8" w16cid:durableId="11337157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205CE"/>
    <w:rsid w:val="000632EF"/>
    <w:rsid w:val="000872F8"/>
    <w:rsid w:val="000C2A3B"/>
    <w:rsid w:val="000D2292"/>
    <w:rsid w:val="000D59E1"/>
    <w:rsid w:val="00102EE9"/>
    <w:rsid w:val="00130C28"/>
    <w:rsid w:val="00150EB0"/>
    <w:rsid w:val="00151F1D"/>
    <w:rsid w:val="001A6E81"/>
    <w:rsid w:val="00280CE4"/>
    <w:rsid w:val="00282D7D"/>
    <w:rsid w:val="002E6117"/>
    <w:rsid w:val="00331CEF"/>
    <w:rsid w:val="00333BB6"/>
    <w:rsid w:val="003730E5"/>
    <w:rsid w:val="00407743"/>
    <w:rsid w:val="004324A4"/>
    <w:rsid w:val="004A3302"/>
    <w:rsid w:val="004A39AB"/>
    <w:rsid w:val="004E7EA1"/>
    <w:rsid w:val="0053331B"/>
    <w:rsid w:val="00546FA8"/>
    <w:rsid w:val="00563F23"/>
    <w:rsid w:val="005A2D42"/>
    <w:rsid w:val="00673D5A"/>
    <w:rsid w:val="0068530C"/>
    <w:rsid w:val="00696939"/>
    <w:rsid w:val="006D6F2C"/>
    <w:rsid w:val="00713040"/>
    <w:rsid w:val="00725DBD"/>
    <w:rsid w:val="007C0608"/>
    <w:rsid w:val="007D5891"/>
    <w:rsid w:val="00801FF5"/>
    <w:rsid w:val="00847E94"/>
    <w:rsid w:val="0087542D"/>
    <w:rsid w:val="00895D59"/>
    <w:rsid w:val="00913D4D"/>
    <w:rsid w:val="00936C68"/>
    <w:rsid w:val="009C2861"/>
    <w:rsid w:val="009E45BF"/>
    <w:rsid w:val="009F151F"/>
    <w:rsid w:val="00A30726"/>
    <w:rsid w:val="00AD6D62"/>
    <w:rsid w:val="00AF7F4B"/>
    <w:rsid w:val="00BE2F8C"/>
    <w:rsid w:val="00BF133C"/>
    <w:rsid w:val="00C81F1D"/>
    <w:rsid w:val="00CD5DD2"/>
    <w:rsid w:val="00CF48CE"/>
    <w:rsid w:val="00D1140E"/>
    <w:rsid w:val="00DA1004"/>
    <w:rsid w:val="00DB6EDA"/>
    <w:rsid w:val="00DD4F60"/>
    <w:rsid w:val="00DD567D"/>
    <w:rsid w:val="00E000C9"/>
    <w:rsid w:val="00E2226B"/>
    <w:rsid w:val="00E6046E"/>
    <w:rsid w:val="00E760F3"/>
    <w:rsid w:val="00EA1AAA"/>
    <w:rsid w:val="00EB03F9"/>
    <w:rsid w:val="00ED783D"/>
    <w:rsid w:val="00F50BE0"/>
    <w:rsid w:val="00F7245A"/>
    <w:rsid w:val="00FA4A8B"/>
    <w:rsid w:val="00FF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F151F"/>
    <w:pPr>
      <w:spacing w:line="240" w:lineRule="auto"/>
      <w:outlineLvl w:val="0"/>
    </w:pPr>
    <w:rPr>
      <w:rFonts w:eastAsia="Times New Roman"/>
      <w:b w:val="0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F151F"/>
    <w:rPr>
      <w:rFonts w:ascii="Calibri" w:eastAsia="Times New Roman" w:hAnsi="Calibri" w:cstheme="majorBidi"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Cyclophosphamide, Docetaxel Side Effects</vt:lpstr>
    </vt:vector>
  </TitlesOfParts>
  <Company>National Cancer Institute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Obinutuzumab, Bendamustine Side Effects</dc:title>
  <dc:subject>Possible Side Effects of Obinutuzumab, Bendamustine</dc:subject>
  <dc:creator>HHS/DCTD/CTEP</dc:creator>
  <cp:keywords>Obinutuzumab, Bendamustine, possible, side effects, commercial use, streamlined summary</cp:keywords>
  <dc:description/>
  <cp:lastModifiedBy>Williams, Christopher (NIH/NCI) [C]</cp:lastModifiedBy>
  <cp:revision>2</cp:revision>
  <dcterms:created xsi:type="dcterms:W3CDTF">2026-02-12T23:02:00Z</dcterms:created>
  <dcterms:modified xsi:type="dcterms:W3CDTF">2026-02-12T23:02:00Z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