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5856" w:rsidRPr="00475856" w14:paraId="5307D4FD" w14:textId="77777777" w:rsidTr="00696E92">
        <w:tc>
          <w:tcPr>
            <w:tcW w:w="9350" w:type="dxa"/>
            <w:shd w:val="clear" w:color="auto" w:fill="FFFF00"/>
          </w:tcPr>
          <w:p w14:paraId="054B1D24" w14:textId="77777777" w:rsidR="00475856" w:rsidRPr="00475856" w:rsidRDefault="00475856" w:rsidP="00475856">
            <w:pPr>
              <w:jc w:val="center"/>
              <w:rPr>
                <w:b/>
                <w:bCs/>
              </w:rPr>
            </w:pPr>
            <w:bookmarkStart w:id="0" w:name="_Hlk216359960"/>
            <w:r w:rsidRPr="00475856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DA99AF6" w14:textId="77777777" w:rsidR="00475856" w:rsidRPr="00475856" w:rsidRDefault="00475856" w:rsidP="00475856">
            <w:pPr>
              <w:jc w:val="center"/>
            </w:pPr>
            <w:r w:rsidRPr="00475856">
              <w:t>Only use these tables as Patient Educational Materials for a clinical trial if the IRB of record for the specific trial has reviewed and approved them for that purpose.</w:t>
            </w:r>
          </w:p>
          <w:p w14:paraId="5EAAA1A3" w14:textId="77777777" w:rsidR="00475856" w:rsidRPr="00475856" w:rsidRDefault="00475856" w:rsidP="00475856">
            <w:pPr>
              <w:jc w:val="center"/>
            </w:pPr>
            <w:r w:rsidRPr="00475856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E82C187" w14:textId="77777777" w:rsidR="00475856" w:rsidRPr="00475856" w:rsidRDefault="00475856" w:rsidP="00475856"/>
    <w:p w14:paraId="29474D28" w14:textId="04A1B0DA" w:rsidR="00475856" w:rsidRPr="00475856" w:rsidRDefault="00475856" w:rsidP="00475856">
      <w:pPr>
        <w:pStyle w:val="Heading1"/>
      </w:pPr>
      <w:bookmarkStart w:id="1" w:name="_Hlk216182949"/>
      <w:r w:rsidRPr="00475856">
        <w:t>Possible Side Effects of Lenalidomide (Table Version Date: November 13, 2025)</w:t>
      </w:r>
    </w:p>
    <w:bookmarkEnd w:id="1"/>
    <w:p w14:paraId="2F67CDC6" w14:textId="77777777" w:rsidR="00475856" w:rsidRPr="00475856" w:rsidRDefault="00475856" w:rsidP="00475856">
      <w:r w:rsidRPr="00475856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C0C0E7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BA0CC8" w:rsidRPr="00BA0CC8">
              <w:t>Lenalidomide</w:t>
            </w:r>
            <w:r>
              <w:t>, more than 20 and up to 100 may have:</w:t>
            </w:r>
          </w:p>
        </w:tc>
      </w:tr>
      <w:tr w:rsidR="00BA0CC8" w14:paraId="3302E35E" w14:textId="77777777" w:rsidTr="004A39AB">
        <w:tc>
          <w:tcPr>
            <w:tcW w:w="9350" w:type="dxa"/>
          </w:tcPr>
          <w:p w14:paraId="330EFDE9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Swelling of the arms, legs, body</w:t>
            </w:r>
          </w:p>
          <w:p w14:paraId="612F9BF3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Cough</w:t>
            </w:r>
          </w:p>
          <w:p w14:paraId="7A7E9DFA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Cold symptoms such as stuffy nose, sneezing, sore throat</w:t>
            </w:r>
          </w:p>
          <w:p w14:paraId="667F84D1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Swelling and redness of the throat and sinuses (might not be caused by infection) which may cause difficulty breathing and swallowing</w:t>
            </w:r>
          </w:p>
          <w:p w14:paraId="45172FA6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Blood clot, possibly in lung, which may cause swelling, pain, shortness of breath</w:t>
            </w:r>
          </w:p>
          <w:p w14:paraId="258BD876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Infection, possibly in the blood, especially when white blood cell count is low</w:t>
            </w:r>
          </w:p>
          <w:p w14:paraId="00FBE29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Anemia which may cause tiredness, or may require blood transfusions</w:t>
            </w:r>
          </w:p>
          <w:p w14:paraId="5A30656A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Bruising, bleeding (including nosebleed)</w:t>
            </w:r>
          </w:p>
          <w:p w14:paraId="0DAF73F2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Swelling of the bowels which may cause pain, diarrhea</w:t>
            </w:r>
          </w:p>
          <w:p w14:paraId="1EFFC11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Nausea, diarrhea, constipation</w:t>
            </w:r>
          </w:p>
          <w:p w14:paraId="549F4F58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Muscle cramp</w:t>
            </w:r>
          </w:p>
          <w:p w14:paraId="7EB3C173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Pain in joints, back, muscles</w:t>
            </w:r>
          </w:p>
          <w:p w14:paraId="51115ADA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Headache, dizziness</w:t>
            </w:r>
          </w:p>
          <w:p w14:paraId="21D743A0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Tiredness, fever</w:t>
            </w:r>
          </w:p>
          <w:p w14:paraId="307C7E37" w14:textId="5A4A103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A0CC8">
              <w:t>Rash, itching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DF3F82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A0CC8" w:rsidRPr="00BA0CC8">
              <w:t>Lenalidomide</w:t>
            </w:r>
            <w:r>
              <w:t>, from 4 to 20 may have:</w:t>
            </w:r>
          </w:p>
        </w:tc>
      </w:tr>
      <w:tr w:rsidR="00BA0CC8" w14:paraId="676063A8" w14:textId="77777777" w:rsidTr="00105F93">
        <w:tc>
          <w:tcPr>
            <w:tcW w:w="9350" w:type="dxa"/>
          </w:tcPr>
          <w:p w14:paraId="7449280E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Heart failure which may cause shortness of breath, swelling of ankles, and tiredness</w:t>
            </w:r>
          </w:p>
          <w:p w14:paraId="3592958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High blood pressure which may cause headaches, dizziness, blurred vision</w:t>
            </w:r>
          </w:p>
          <w:p w14:paraId="537F1A02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Abnormal heartbeat, chest pain</w:t>
            </w:r>
          </w:p>
          <w:p w14:paraId="4E15A0E2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Shortness of breath</w:t>
            </w:r>
          </w:p>
          <w:p w14:paraId="2EC9D5FE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lastRenderedPageBreak/>
              <w:t>A new cancer (including leukemia) resulting from treatment</w:t>
            </w:r>
          </w:p>
          <w:p w14:paraId="10234D9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Increased tumor size, pain in the tumor</w:t>
            </w:r>
          </w:p>
          <w:p w14:paraId="356444F1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 xml:space="preserve">Liver </w:t>
            </w:r>
            <w:proofErr w:type="gramStart"/>
            <w:r w:rsidRPr="00BA0CC8">
              <w:t>damage which</w:t>
            </w:r>
            <w:proofErr w:type="gramEnd"/>
            <w:r w:rsidRPr="00BA0CC8">
              <w:t xml:space="preserve"> may cause yellowing of eyes and skin, swelling</w:t>
            </w:r>
          </w:p>
          <w:p w14:paraId="62B59609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Painful urination</w:t>
            </w:r>
          </w:p>
          <w:p w14:paraId="6B49B1DB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Dehydration</w:t>
            </w:r>
          </w:p>
          <w:p w14:paraId="05390F8E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Vomiting, belly pain, loss of appetite, dry mouth, changes in taste</w:t>
            </w:r>
          </w:p>
          <w:p w14:paraId="79166AC3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Numbness and tingling of the arms, legs, fingers, and/or toes</w:t>
            </w:r>
          </w:p>
          <w:p w14:paraId="6C0AB32C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Reduced sense of touch</w:t>
            </w:r>
          </w:p>
          <w:p w14:paraId="71889465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Muscle weakness</w:t>
            </w:r>
          </w:p>
          <w:p w14:paraId="1FB1D8CF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Depression, difficulty sleeping</w:t>
            </w:r>
          </w:p>
          <w:p w14:paraId="04D74941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Chills, increased sweating</w:t>
            </w:r>
          </w:p>
          <w:p w14:paraId="50805C43" w14:textId="5222041A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A0CC8">
              <w:t>Weight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F5F8E3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A0CC8" w:rsidRPr="00BA0CC8">
              <w:t>Lenalidomide</w:t>
            </w:r>
            <w:r>
              <w:t>, 3 or fewer may have:</w:t>
            </w:r>
          </w:p>
        </w:tc>
      </w:tr>
      <w:tr w:rsidR="00BA0CC8" w14:paraId="6CEB00C4" w14:textId="77777777" w:rsidTr="00105F93">
        <w:tc>
          <w:tcPr>
            <w:tcW w:w="9350" w:type="dxa"/>
          </w:tcPr>
          <w:p w14:paraId="2953899D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Allergic reaction which may cause rash, low blood pressure, wheezing, shortness of breath, swelling of the face or throat</w:t>
            </w:r>
          </w:p>
          <w:p w14:paraId="04D314F2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Heart attack which may cause chest pain, shortness of breath</w:t>
            </w:r>
          </w:p>
          <w:p w14:paraId="30D7314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Abnormal heartbeat which may cause fainting</w:t>
            </w:r>
          </w:p>
          <w:p w14:paraId="4A8A2E75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Stroke, which may cause paralysis, weakness, headache</w:t>
            </w:r>
          </w:p>
          <w:p w14:paraId="32252B2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Anemia, kidney problems which may cause tiredness, bruising, swelling</w:t>
            </w:r>
          </w:p>
          <w:p w14:paraId="56F5392E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 xml:space="preserve">Internal bleeding which may cause belly pain, black tarry stool, blood in </w:t>
            </w:r>
            <w:proofErr w:type="gramStart"/>
            <w:r w:rsidRPr="00BA0CC8">
              <w:t>vomit</w:t>
            </w:r>
            <w:proofErr w:type="gramEnd"/>
          </w:p>
          <w:p w14:paraId="189F748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Tumor lysis syndrome which may cause kidney damage which may require dialysis</w:t>
            </w:r>
          </w:p>
          <w:p w14:paraId="38461837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Eye pain, blindness, blurry vision</w:t>
            </w:r>
          </w:p>
          <w:p w14:paraId="741BC028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Sensing things that are not there</w:t>
            </w:r>
          </w:p>
          <w:p w14:paraId="67A7B7FD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Mood swings</w:t>
            </w:r>
          </w:p>
          <w:p w14:paraId="284A4FAF" w14:textId="77777777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A0CC8">
              <w:t>Stevens-Johnson syndrome which may cause severe skin rash with blisters and peeling which can involve mouth and other parts of the body</w:t>
            </w:r>
          </w:p>
          <w:p w14:paraId="67E8E6CC" w14:textId="45DFC032" w:rsidR="00BA0CC8" w:rsidRPr="00BA0CC8" w:rsidRDefault="00BA0CC8" w:rsidP="00BA0CC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A0CC8">
              <w:t>Skin rash developing 1-8 weeks after a drug is given which may be accompanied by fever, lymph node swelling and organ failure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5323"/>
    <w:rsid w:val="000872F8"/>
    <w:rsid w:val="000D2292"/>
    <w:rsid w:val="00102EE9"/>
    <w:rsid w:val="00130C28"/>
    <w:rsid w:val="00150EB0"/>
    <w:rsid w:val="00151F1D"/>
    <w:rsid w:val="001A6AA5"/>
    <w:rsid w:val="001A6E81"/>
    <w:rsid w:val="002634B5"/>
    <w:rsid w:val="00331CEF"/>
    <w:rsid w:val="00333BB6"/>
    <w:rsid w:val="00475856"/>
    <w:rsid w:val="004A3302"/>
    <w:rsid w:val="004A39AB"/>
    <w:rsid w:val="00513C0F"/>
    <w:rsid w:val="0053331B"/>
    <w:rsid w:val="00546FA8"/>
    <w:rsid w:val="00563F23"/>
    <w:rsid w:val="00696939"/>
    <w:rsid w:val="006A0F05"/>
    <w:rsid w:val="00713040"/>
    <w:rsid w:val="00745FC3"/>
    <w:rsid w:val="007B2ADD"/>
    <w:rsid w:val="007C0608"/>
    <w:rsid w:val="00801FF5"/>
    <w:rsid w:val="00847E94"/>
    <w:rsid w:val="00874C93"/>
    <w:rsid w:val="0087542D"/>
    <w:rsid w:val="008A6772"/>
    <w:rsid w:val="00913D4D"/>
    <w:rsid w:val="00936C68"/>
    <w:rsid w:val="009E45BF"/>
    <w:rsid w:val="00A24FAF"/>
    <w:rsid w:val="00AD6D62"/>
    <w:rsid w:val="00AF7F4B"/>
    <w:rsid w:val="00BA0CC8"/>
    <w:rsid w:val="00BE2F8C"/>
    <w:rsid w:val="00C35FE1"/>
    <w:rsid w:val="00C81F1D"/>
    <w:rsid w:val="00CF48CE"/>
    <w:rsid w:val="00D43EE1"/>
    <w:rsid w:val="00DA1004"/>
    <w:rsid w:val="00DD4F60"/>
    <w:rsid w:val="00E000C9"/>
    <w:rsid w:val="00E47412"/>
    <w:rsid w:val="00E760F3"/>
    <w:rsid w:val="00E84CCF"/>
    <w:rsid w:val="00ED783D"/>
    <w:rsid w:val="00F069CF"/>
    <w:rsid w:val="00F50BE0"/>
    <w:rsid w:val="00F8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75856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75856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Lenalidomide Side Effects</vt:lpstr>
    </vt:vector>
  </TitlesOfParts>
  <Company>National Cancer Institute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Lenalidomide Side Effects</dc:title>
  <dc:subject>Possible Side Effects of Lenalidomide</dc:subject>
  <dc:creator>HHS/DCTD/CTEP</dc:creator>
  <cp:keywords>Lenalidomide, possible, side effects, commercial use, streamlined summary</cp:keywords>
  <dc:description/>
  <cp:lastModifiedBy>Williams, Christopher (NIH/NCI) [C]</cp:lastModifiedBy>
  <cp:revision>2</cp:revision>
  <dcterms:created xsi:type="dcterms:W3CDTF">2025-12-16T02:33:00Z</dcterms:created>
  <dcterms:modified xsi:type="dcterms:W3CDTF">2025-12-16T02:33:00Z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