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40E5F" w:rsidRPr="00B40E5F" w14:paraId="74DA11ED" w14:textId="77777777" w:rsidTr="00757EFA">
        <w:tc>
          <w:tcPr>
            <w:tcW w:w="9350" w:type="dxa"/>
            <w:shd w:val="clear" w:color="auto" w:fill="FFFF00"/>
          </w:tcPr>
          <w:p w14:paraId="4421B415" w14:textId="77777777" w:rsidR="00B40E5F" w:rsidRPr="00B40E5F" w:rsidRDefault="00B40E5F" w:rsidP="00B40E5F">
            <w:pPr>
              <w:jc w:val="center"/>
              <w:rPr>
                <w:b/>
                <w:bCs/>
              </w:rPr>
            </w:pPr>
            <w:bookmarkStart w:id="0" w:name="_Hlk216359960"/>
            <w:r w:rsidRPr="00B40E5F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5C065322" w14:textId="77777777" w:rsidR="00B40E5F" w:rsidRPr="00B40E5F" w:rsidRDefault="00B40E5F" w:rsidP="00B40E5F">
            <w:pPr>
              <w:jc w:val="center"/>
            </w:pPr>
            <w:r w:rsidRPr="00B40E5F">
              <w:t>Only use these tables as Patient Educational Materials for a clinical trial if the IRB of record for the specific trial has reviewed and approved them for that purpose.</w:t>
            </w:r>
          </w:p>
          <w:p w14:paraId="79B02075" w14:textId="77777777" w:rsidR="00B40E5F" w:rsidRPr="00B40E5F" w:rsidRDefault="00B40E5F" w:rsidP="00B40E5F">
            <w:pPr>
              <w:jc w:val="center"/>
            </w:pPr>
            <w:r w:rsidRPr="00B40E5F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6CEEA0D0" w14:textId="77777777" w:rsidR="00B40E5F" w:rsidRPr="00B40E5F" w:rsidRDefault="00B40E5F" w:rsidP="00B40E5F"/>
    <w:p w14:paraId="199C452C" w14:textId="4C59C8EC" w:rsidR="00B40E5F" w:rsidRPr="00B40E5F" w:rsidRDefault="00B40E5F" w:rsidP="00B40E5F">
      <w:pPr>
        <w:pStyle w:val="Heading1"/>
      </w:pPr>
      <w:bookmarkStart w:id="1" w:name="_Hlk216182949"/>
      <w:r w:rsidRPr="00B40E5F">
        <w:t xml:space="preserve">Possible Side Effects of Idarubicin (Table Version Date: </w:t>
      </w:r>
      <w:r w:rsidR="00E7181E">
        <w:t>February 3, 2023</w:t>
      </w:r>
      <w:r w:rsidRPr="00B40E5F">
        <w:t>)</w:t>
      </w:r>
    </w:p>
    <w:bookmarkEnd w:id="1"/>
    <w:p w14:paraId="1B167B55" w14:textId="77777777" w:rsidR="00B40E5F" w:rsidRPr="00B40E5F" w:rsidRDefault="00B40E5F" w:rsidP="00B40E5F">
      <w:r w:rsidRPr="00B40E5F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58969D0F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835970" w:rsidRPr="00220CA9">
              <w:t>Idarubicin</w:t>
            </w:r>
            <w:r>
              <w:t>, more than 20 and up to 100 may have:</w:t>
            </w:r>
          </w:p>
        </w:tc>
      </w:tr>
      <w:tr w:rsidR="00835970" w14:paraId="3302E35E" w14:textId="77777777" w:rsidTr="004A39AB">
        <w:tc>
          <w:tcPr>
            <w:tcW w:w="9350" w:type="dxa"/>
          </w:tcPr>
          <w:p w14:paraId="5AF56A27" w14:textId="77777777" w:rsidR="00835970" w:rsidRPr="00220CA9" w:rsidRDefault="00835970" w:rsidP="00220CA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20CA9">
              <w:t>Infection, possibly in the blood, especially when white blood cell count is low</w:t>
            </w:r>
          </w:p>
          <w:p w14:paraId="13F6313D" w14:textId="77777777" w:rsidR="00835970" w:rsidRPr="00220CA9" w:rsidRDefault="00835970" w:rsidP="00220CA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20CA9">
              <w:t>Bruising, bleeding</w:t>
            </w:r>
          </w:p>
          <w:p w14:paraId="66CBA72E" w14:textId="77777777" w:rsidR="00835970" w:rsidRPr="00220CA9" w:rsidRDefault="00835970" w:rsidP="00220CA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20CA9">
              <w:t>Anemia which may cause tiredness, or may require transfusion</w:t>
            </w:r>
          </w:p>
          <w:p w14:paraId="2DD98E7E" w14:textId="77777777" w:rsidR="00835970" w:rsidRPr="00220CA9" w:rsidRDefault="00835970" w:rsidP="00220CA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20CA9">
              <w:t>Pain in belly</w:t>
            </w:r>
          </w:p>
          <w:p w14:paraId="0E3C3824" w14:textId="77777777" w:rsidR="00835970" w:rsidRPr="00220CA9" w:rsidRDefault="00835970" w:rsidP="00220CA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20CA9">
              <w:t>Diarrhea, nausea, vomiting</w:t>
            </w:r>
          </w:p>
          <w:p w14:paraId="374271AE" w14:textId="77777777" w:rsidR="00835970" w:rsidRPr="00220CA9" w:rsidRDefault="00835970" w:rsidP="00220CA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20CA9">
              <w:t>Hives</w:t>
            </w:r>
          </w:p>
          <w:p w14:paraId="0B0FE752" w14:textId="77777777" w:rsidR="00835970" w:rsidRPr="00220CA9" w:rsidRDefault="00835970" w:rsidP="00220CA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20CA9">
              <w:t>Headache</w:t>
            </w:r>
          </w:p>
          <w:p w14:paraId="7C29F6B9" w14:textId="77777777" w:rsidR="00835970" w:rsidRPr="00220CA9" w:rsidRDefault="00835970" w:rsidP="00220CA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20CA9">
              <w:t>Redness, pain or peeling of palms and soles</w:t>
            </w:r>
          </w:p>
          <w:p w14:paraId="307C7E37" w14:textId="70EB116A" w:rsidR="00835970" w:rsidRPr="00220CA9" w:rsidRDefault="00835970" w:rsidP="00220CA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220CA9">
              <w:t>Hair loss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1217EFAD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835970" w:rsidRPr="00220CA9">
              <w:t>Idarubicin</w:t>
            </w:r>
            <w:r>
              <w:t>, from 4 to 20 may have:</w:t>
            </w:r>
          </w:p>
        </w:tc>
      </w:tr>
      <w:tr w:rsidR="00835970" w14:paraId="676063A8" w14:textId="77777777" w:rsidTr="00105F93">
        <w:tc>
          <w:tcPr>
            <w:tcW w:w="9350" w:type="dxa"/>
          </w:tcPr>
          <w:p w14:paraId="696706CD" w14:textId="77777777" w:rsidR="00835970" w:rsidRPr="00220CA9" w:rsidRDefault="00835970" w:rsidP="00220CA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20CA9">
              <w:t>Heart failure or attack which may cause shortness of breath, swelling of ankles, and tiredness</w:t>
            </w:r>
          </w:p>
          <w:p w14:paraId="307CDAB0" w14:textId="77777777" w:rsidR="00835970" w:rsidRPr="00220CA9" w:rsidRDefault="00835970" w:rsidP="00220CA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20CA9">
              <w:t>Abnormal heartbeat which may cause fainting</w:t>
            </w:r>
          </w:p>
          <w:p w14:paraId="40DE6136" w14:textId="77777777" w:rsidR="00835970" w:rsidRPr="00220CA9" w:rsidRDefault="00835970" w:rsidP="00220CA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20CA9">
              <w:t>Liver damage which may cause yellowing of eyes and skin</w:t>
            </w:r>
          </w:p>
          <w:p w14:paraId="2E443533" w14:textId="77777777" w:rsidR="00835970" w:rsidRPr="00220CA9" w:rsidRDefault="00835970" w:rsidP="00220CA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20CA9">
              <w:t>Sores in mouth which may cause difficulty swallowing</w:t>
            </w:r>
          </w:p>
          <w:p w14:paraId="09B9C48A" w14:textId="77777777" w:rsidR="00835970" w:rsidRPr="00220CA9" w:rsidRDefault="00835970" w:rsidP="00220CA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20CA9">
              <w:t>Reddish discoloration of the urine, sweat and saliva</w:t>
            </w:r>
          </w:p>
          <w:p w14:paraId="7110BE22" w14:textId="442FC87E" w:rsidR="00835970" w:rsidRPr="00220CA9" w:rsidRDefault="00835970" w:rsidP="00424D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20CA9">
              <w:t>Swelling and redness at the site of injection</w:t>
            </w:r>
            <w:r w:rsidR="00424D2F">
              <w:t xml:space="preserve"> or </w:t>
            </w:r>
            <w:r w:rsidRPr="00220CA9">
              <w:t>previous radiation</w:t>
            </w:r>
          </w:p>
          <w:p w14:paraId="50805C43" w14:textId="2A5B066E" w:rsidR="00835970" w:rsidRPr="00220CA9" w:rsidRDefault="00835970" w:rsidP="00220CA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220CA9">
              <w:t>Loss of nails, darkening of the skin and nails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Rare side effects that are serious</w:t>
            </w:r>
          </w:p>
          <w:p w14:paraId="5426002A" w14:textId="66DF74A6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835970" w:rsidRPr="00220CA9">
              <w:t>Idarubicin</w:t>
            </w:r>
            <w:r>
              <w:t>, 3 or fewer may have:</w:t>
            </w:r>
          </w:p>
        </w:tc>
      </w:tr>
      <w:tr w:rsidR="00835970" w14:paraId="6CEB00C4" w14:textId="77777777" w:rsidTr="00105F93">
        <w:tc>
          <w:tcPr>
            <w:tcW w:w="9350" w:type="dxa"/>
          </w:tcPr>
          <w:p w14:paraId="67E8E6CC" w14:textId="4FBC6EC8" w:rsidR="00835970" w:rsidRPr="00220CA9" w:rsidRDefault="00835970" w:rsidP="00220CA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220CA9">
              <w:t>Kidney damage which may require dialysis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44374085">
    <w:abstractNumId w:val="3"/>
  </w:num>
  <w:num w:numId="4" w16cid:durableId="350450887">
    <w:abstractNumId w:val="2"/>
  </w:num>
  <w:num w:numId="5" w16cid:durableId="585309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30C28"/>
    <w:rsid w:val="00150EB0"/>
    <w:rsid w:val="00151F1D"/>
    <w:rsid w:val="001A6AA5"/>
    <w:rsid w:val="001A6E81"/>
    <w:rsid w:val="00220CA9"/>
    <w:rsid w:val="00294D98"/>
    <w:rsid w:val="00331CEF"/>
    <w:rsid w:val="00333BB6"/>
    <w:rsid w:val="00424D2F"/>
    <w:rsid w:val="00430BB4"/>
    <w:rsid w:val="004A3302"/>
    <w:rsid w:val="004A39AB"/>
    <w:rsid w:val="00510232"/>
    <w:rsid w:val="00513C0F"/>
    <w:rsid w:val="0053331B"/>
    <w:rsid w:val="00546FA8"/>
    <w:rsid w:val="00563F23"/>
    <w:rsid w:val="00653BF0"/>
    <w:rsid w:val="00696939"/>
    <w:rsid w:val="006A0F05"/>
    <w:rsid w:val="00713040"/>
    <w:rsid w:val="007164C8"/>
    <w:rsid w:val="00745FC3"/>
    <w:rsid w:val="00761942"/>
    <w:rsid w:val="007B2ADD"/>
    <w:rsid w:val="007C0608"/>
    <w:rsid w:val="00801FF5"/>
    <w:rsid w:val="00835970"/>
    <w:rsid w:val="00847E94"/>
    <w:rsid w:val="0087542D"/>
    <w:rsid w:val="008A6772"/>
    <w:rsid w:val="008B564E"/>
    <w:rsid w:val="00913D4D"/>
    <w:rsid w:val="00934AD1"/>
    <w:rsid w:val="00936C68"/>
    <w:rsid w:val="009E45BF"/>
    <w:rsid w:val="00A24FAF"/>
    <w:rsid w:val="00AD6D62"/>
    <w:rsid w:val="00AF7F4B"/>
    <w:rsid w:val="00B40E5F"/>
    <w:rsid w:val="00BE2F8C"/>
    <w:rsid w:val="00C35FE1"/>
    <w:rsid w:val="00C81F1D"/>
    <w:rsid w:val="00CF48CE"/>
    <w:rsid w:val="00D43EE1"/>
    <w:rsid w:val="00DA1004"/>
    <w:rsid w:val="00DD4F60"/>
    <w:rsid w:val="00E000C9"/>
    <w:rsid w:val="00E47412"/>
    <w:rsid w:val="00E7181E"/>
    <w:rsid w:val="00E760F3"/>
    <w:rsid w:val="00E84CCF"/>
    <w:rsid w:val="00ED783D"/>
    <w:rsid w:val="00F069CF"/>
    <w:rsid w:val="00F50BE0"/>
    <w:rsid w:val="00F8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A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40E5F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40E5F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Idarubicin Side Effects</vt:lpstr>
    </vt:vector>
  </TitlesOfParts>
  <Company>National Cancer Institute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Idarubicin Side Effects</dc:title>
  <dc:subject>Possible Side Effects of Idarubicin</dc:subject>
  <dc:creator>HHS/DCTD/CTEP</dc:creator>
  <cp:keywords>Idarubicin, possible, side effects, commercial use, streamlined summary</cp:keywords>
  <dc:description/>
  <cp:lastModifiedBy>Williams, Christopher (NIH/NCI) [C]</cp:lastModifiedBy>
  <cp:revision>3</cp:revision>
  <dcterms:created xsi:type="dcterms:W3CDTF">2025-12-12T23:19:00Z</dcterms:created>
  <dcterms:modified xsi:type="dcterms:W3CDTF">2025-12-22T20:47:00Z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