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2ECE" w14:paraId="567CBF78" w14:textId="77777777" w:rsidTr="004C7F87">
        <w:tc>
          <w:tcPr>
            <w:tcW w:w="9350" w:type="dxa"/>
            <w:shd w:val="clear" w:color="auto" w:fill="FFFF00"/>
          </w:tcPr>
          <w:p w14:paraId="0907DFCB" w14:textId="77777777" w:rsidR="00292ECE" w:rsidRDefault="00292ECE" w:rsidP="004C7F87">
            <w:pPr>
              <w:jc w:val="center"/>
              <w:rPr>
                <w:b/>
                <w:bCs/>
              </w:rPr>
            </w:pPr>
            <w:bookmarkStart w:id="0" w:name="_Hlk216182949"/>
            <w:bookmarkStart w:id="1" w:name="_Hlk220085405"/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0E212047" w14:textId="77777777" w:rsidR="00292ECE" w:rsidRDefault="00292ECE" w:rsidP="004C7F8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27DFF9BE" w14:textId="77777777" w:rsidR="00292ECE" w:rsidRPr="00151F1D" w:rsidRDefault="00292ECE" w:rsidP="004C7F8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ACA4972" w14:textId="77777777" w:rsidR="00292ECE" w:rsidRDefault="00292ECE" w:rsidP="00292ECE"/>
    <w:p w14:paraId="0D704EA4" w14:textId="38BED793" w:rsidR="00292ECE" w:rsidRPr="00E6046E" w:rsidRDefault="00292ECE" w:rsidP="00292ECE">
      <w:pPr>
        <w:pStyle w:val="Heading1"/>
        <w:rPr>
          <w:b w:val="0"/>
        </w:rPr>
      </w:pPr>
      <w:r w:rsidRPr="00E6046E">
        <w:t xml:space="preserve">Possible Side Effects of </w:t>
      </w:r>
      <w:r w:rsidRPr="009313BB">
        <w:t>EPOCH (Etoposide, Prednisone, Vincristine, Cyclophosphamide, Doxorubicin)</w:t>
      </w:r>
      <w:r w:rsidRPr="00E6046E">
        <w:t xml:space="preserve"> (Table Version Date: </w:t>
      </w:r>
      <w:r w:rsidR="007D59C8">
        <w:t>July</w:t>
      </w:r>
      <w:r>
        <w:t xml:space="preserve"> </w:t>
      </w:r>
      <w:r w:rsidR="007D59C8">
        <w:t>28</w:t>
      </w:r>
      <w:r>
        <w:t>, 202</w:t>
      </w:r>
      <w:r w:rsidR="007D59C8">
        <w:t>2</w:t>
      </w:r>
      <w:r w:rsidRPr="00E6046E">
        <w:t>)</w:t>
      </w:r>
    </w:p>
    <w:bookmarkEnd w:id="0"/>
    <w:p w14:paraId="2885B435" w14:textId="77777777" w:rsidR="00292ECE" w:rsidRPr="00E6046E" w:rsidRDefault="00292ECE" w:rsidP="00292ECE">
      <w:r w:rsidRPr="00E6046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1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0F6CE8F6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9313BB" w:rsidRPr="009313BB">
              <w:t>EPOCH (Etoposide, Prednisone, Vincristine, Cyclophosphamide, Doxorubicin)</w:t>
            </w:r>
            <w:r>
              <w:t>, more than 20 and up to 100 may have:</w:t>
            </w:r>
          </w:p>
        </w:tc>
      </w:tr>
      <w:tr w:rsidR="009313BB" w14:paraId="3302E35E" w14:textId="77777777" w:rsidTr="004A39AB">
        <w:tc>
          <w:tcPr>
            <w:tcW w:w="9350" w:type="dxa"/>
          </w:tcPr>
          <w:p w14:paraId="46910C74" w14:textId="78715222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High blood pressure which may cause headaches, dizziness, blurred vision</w:t>
            </w:r>
          </w:p>
          <w:p w14:paraId="45979A87" w14:textId="137430A1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Infection, especially when white blood cell count is low</w:t>
            </w:r>
          </w:p>
          <w:p w14:paraId="64100575" w14:textId="7D612E51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Anemia which may cause tiredness, or may require blood transfusions</w:t>
            </w:r>
          </w:p>
          <w:p w14:paraId="55AE403B" w14:textId="7E13C07C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Bruising, bleeding</w:t>
            </w:r>
          </w:p>
          <w:p w14:paraId="18E2F266" w14:textId="6EDE0BAF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Blood in urine</w:t>
            </w:r>
          </w:p>
          <w:p w14:paraId="5579FA29" w14:textId="50A7C009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Swelling of the body</w:t>
            </w:r>
            <w:r w:rsidR="00D84828">
              <w:t>, lower legs</w:t>
            </w:r>
          </w:p>
          <w:p w14:paraId="437EDF32" w14:textId="025CF087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In children and adolescents: decreased height</w:t>
            </w:r>
          </w:p>
          <w:p w14:paraId="75455502" w14:textId="6C1647E2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Nausea, vomiting, diarrhea, loss of appetite, pain in belly</w:t>
            </w:r>
          </w:p>
          <w:p w14:paraId="7FDB1161" w14:textId="07B1F748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Constipation, which may be severe, as a result of a bowel blockage</w:t>
            </w:r>
          </w:p>
          <w:p w14:paraId="199AC50A" w14:textId="57D7AAC8" w:rsidR="002C0C13" w:rsidRPr="00D84161" w:rsidRDefault="002C0C13" w:rsidP="002C0C1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Sores in mouth or throat which may cause difficulty swallowing</w:t>
            </w:r>
          </w:p>
          <w:p w14:paraId="1236A68F" w14:textId="77FE9ABF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Increased appetite and weight gain in the belly, face, back and shoulders</w:t>
            </w:r>
          </w:p>
          <w:p w14:paraId="087D67A6" w14:textId="57360416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Absence of menstrual period which may decrease the ability to have children</w:t>
            </w:r>
          </w:p>
          <w:p w14:paraId="4DFE12B6" w14:textId="329FAE7F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Loss of bone tissue</w:t>
            </w:r>
          </w:p>
          <w:p w14:paraId="2720ADEE" w14:textId="0C884094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Muscle weakness and difficulty walking</w:t>
            </w:r>
          </w:p>
          <w:p w14:paraId="2BBD46D3" w14:textId="6886E4AE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Numbness and tingling of fingers</w:t>
            </w:r>
            <w:r w:rsidR="00D84828">
              <w:t xml:space="preserve">, </w:t>
            </w:r>
            <w:r w:rsidRPr="00D84161">
              <w:t>toes</w:t>
            </w:r>
            <w:r w:rsidR="00D84828">
              <w:t>, arms, legs, and upper body</w:t>
            </w:r>
          </w:p>
          <w:p w14:paraId="1752CB72" w14:textId="541ADBBB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Headache, jaw pain</w:t>
            </w:r>
            <w:r w:rsidR="003E3DE7">
              <w:t>,</w:t>
            </w:r>
            <w:r w:rsidRPr="00D84161">
              <w:t xml:space="preserve"> muscle pain</w:t>
            </w:r>
          </w:p>
          <w:p w14:paraId="46CD3946" w14:textId="4BD47C56" w:rsidR="009313BB" w:rsidRPr="00D84161" w:rsidRDefault="009313BB" w:rsidP="00D8482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Difficulty sleeping</w:t>
            </w:r>
            <w:r w:rsidR="00D84828">
              <w:t>, m</w:t>
            </w:r>
            <w:r w:rsidRPr="00D84161">
              <w:t>ood swings</w:t>
            </w:r>
          </w:p>
          <w:p w14:paraId="0BAF795C" w14:textId="23CCC2ED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Swelling and redness at the site of the medication injection or area of previous radiation</w:t>
            </w:r>
          </w:p>
          <w:p w14:paraId="65CF866D" w14:textId="0411F93F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Red colored urine, saliva, or sweat</w:t>
            </w:r>
          </w:p>
          <w:p w14:paraId="307C7E37" w14:textId="6B8DAEB2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84161">
              <w:t xml:space="preserve">Hair loss, skin changes, </w:t>
            </w:r>
            <w:r w:rsidR="00353FE5">
              <w:t xml:space="preserve">acne, </w:t>
            </w:r>
            <w:r w:rsidRPr="00D84161">
              <w:t>rash, change in nails</w:t>
            </w:r>
          </w:p>
        </w:tc>
      </w:tr>
    </w:tbl>
    <w:p w14:paraId="2FC3904F" w14:textId="77777777" w:rsidR="004A39AB" w:rsidRPr="00D84161" w:rsidRDefault="004A39AB" w:rsidP="00D8416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6031D000" w:rsidR="004A39AB" w:rsidRPr="004A39AB" w:rsidRDefault="004A39AB" w:rsidP="00105F93">
            <w:pPr>
              <w:spacing w:after="0"/>
              <w:jc w:val="center"/>
            </w:pPr>
            <w:r>
              <w:t>In 100 people receiving</w:t>
            </w:r>
            <w:r w:rsidRPr="00D84161">
              <w:t xml:space="preserve"> </w:t>
            </w:r>
            <w:r w:rsidR="009313BB" w:rsidRPr="00D84161">
              <w:t>EPOCH (Etoposide, Prednisone, Vincristine, Cyclophosphamide, Doxorubicin)</w:t>
            </w:r>
            <w:r>
              <w:t>, from 4 to 20 may have:</w:t>
            </w:r>
          </w:p>
        </w:tc>
      </w:tr>
      <w:tr w:rsidR="009313BB" w14:paraId="676063A8" w14:textId="77777777" w:rsidTr="00105F93">
        <w:tc>
          <w:tcPr>
            <w:tcW w:w="9350" w:type="dxa"/>
          </w:tcPr>
          <w:p w14:paraId="6011AA93" w14:textId="4CB6A5C8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Heart failure or heart attack which may cause shortness of breath, swelling of ankles, cough or tiredness which may occur years after the dose</w:t>
            </w:r>
          </w:p>
          <w:p w14:paraId="20C9A21F" w14:textId="43CE9417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Abnormal heartbeat</w:t>
            </w:r>
            <w:r w:rsidR="00CA3961">
              <w:t xml:space="preserve"> or low blood pressure which may cause fainting</w:t>
            </w:r>
          </w:p>
          <w:p w14:paraId="725D3522" w14:textId="76647F42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Fluid around the heart</w:t>
            </w:r>
            <w:r w:rsidR="002C0C13">
              <w:t xml:space="preserve"> which may cause shortness of breath</w:t>
            </w:r>
          </w:p>
          <w:p w14:paraId="78F9A798" w14:textId="21B582EA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Damage to the lungs or scarring of the lungs which may cause shortness of breath</w:t>
            </w:r>
          </w:p>
          <w:p w14:paraId="1C9F6576" w14:textId="72E30FB6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Blood clot which may cause swelling, pain, shortness of breath</w:t>
            </w:r>
          </w:p>
          <w:p w14:paraId="06E763CF" w14:textId="1CBD2766" w:rsidR="00CA3961" w:rsidRDefault="00CA3961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Tumor lysis syndrome which may cause kidney damage</w:t>
            </w:r>
          </w:p>
          <w:p w14:paraId="7B835053" w14:textId="19C0FE99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Difficulty emptying the bladder or urinating, excessive, frequent, or painful urination</w:t>
            </w:r>
          </w:p>
          <w:p w14:paraId="77AD7869" w14:textId="5984D768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Swelling of the body including the brain which may cause dizziness, confusion</w:t>
            </w:r>
          </w:p>
          <w:p w14:paraId="54F14283" w14:textId="6B9E4B50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Paralysis</w:t>
            </w:r>
          </w:p>
          <w:p w14:paraId="46918ADC" w14:textId="49101D12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Damage to the bone marrow (irreversible) which may cause infection, bleeding, may require transfusions</w:t>
            </w:r>
          </w:p>
          <w:p w14:paraId="5888E9A5" w14:textId="72BDFD84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Diabetes</w:t>
            </w:r>
          </w:p>
          <w:p w14:paraId="177842F9" w14:textId="6C65D22D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Cloudiness of the eye, visual disturbances, blurred vision</w:t>
            </w:r>
            <w:r w:rsidR="00D84828">
              <w:t>, or visual loss</w:t>
            </w:r>
            <w:r w:rsidRPr="00D84161">
              <w:t xml:space="preserve"> with chance of blindness</w:t>
            </w:r>
          </w:p>
          <w:p w14:paraId="7BAE10BD" w14:textId="54567758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Glaucoma</w:t>
            </w:r>
          </w:p>
          <w:p w14:paraId="5FC50B09" w14:textId="2F2E9732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A tear or a hole in the bowels which may cause belly pain or that may require surgery</w:t>
            </w:r>
          </w:p>
          <w:p w14:paraId="25453329" w14:textId="2E1ED484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Heartburn</w:t>
            </w:r>
          </w:p>
          <w:p w14:paraId="6AC86C08" w14:textId="7261BDA8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Damage, loss or absence of sperm which may lead to an inability to father children</w:t>
            </w:r>
          </w:p>
          <w:p w14:paraId="25E55B54" w14:textId="0754E49A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Dehydration</w:t>
            </w:r>
          </w:p>
          <w:p w14:paraId="6AED790F" w14:textId="304F84A1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 xml:space="preserve">Allergic reaction </w:t>
            </w:r>
            <w:r w:rsidR="00D84828">
              <w:t xml:space="preserve">or infusion reaction </w:t>
            </w:r>
            <w:r w:rsidRPr="00D84161">
              <w:t>which may cause rash, low blood pressure, wheezing, shortness of breath, swelling of the face or throat</w:t>
            </w:r>
          </w:p>
          <w:p w14:paraId="334A2298" w14:textId="5235A317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Damage to the bone which may cause joint pain and loss of motion</w:t>
            </w:r>
          </w:p>
          <w:p w14:paraId="1F4C3F17" w14:textId="3CAEEB14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Difficulty with balance and hearing</w:t>
            </w:r>
          </w:p>
          <w:p w14:paraId="2E6F32A4" w14:textId="48B7A053" w:rsidR="002C0C13" w:rsidRPr="00D84161" w:rsidRDefault="002C0C13" w:rsidP="002C0C1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Drooping eyelids, abnormal eye movement</w:t>
            </w:r>
          </w:p>
          <w:p w14:paraId="7AF6947E" w14:textId="3CCBA284" w:rsidR="002C0C13" w:rsidRPr="00D84161" w:rsidRDefault="002C0C13" w:rsidP="002C0C1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Hoarseness</w:t>
            </w:r>
          </w:p>
          <w:p w14:paraId="4B1D0DC7" w14:textId="048CA53C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Weight loss</w:t>
            </w:r>
          </w:p>
          <w:p w14:paraId="2967CADD" w14:textId="287AC870" w:rsidR="00CA3961" w:rsidRDefault="00CA3961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skin which may cause pain</w:t>
            </w:r>
          </w:p>
          <w:p w14:paraId="34A65C84" w14:textId="719A0088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 xml:space="preserve">Darkening of the </w:t>
            </w:r>
            <w:r w:rsidR="00CA3961">
              <w:t xml:space="preserve">nail beds, skin on hands and feet, </w:t>
            </w:r>
            <w:r w:rsidRPr="00D84161">
              <w:t>gums</w:t>
            </w:r>
          </w:p>
          <w:p w14:paraId="50805C43" w14:textId="553D83B4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84161">
              <w:t>Non-healing wound</w:t>
            </w:r>
          </w:p>
        </w:tc>
      </w:tr>
    </w:tbl>
    <w:p w14:paraId="608C5003" w14:textId="77777777" w:rsidR="004A39AB" w:rsidRPr="00D84161" w:rsidRDefault="004A39AB" w:rsidP="00D8416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72057766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9313BB" w:rsidRPr="00D84161">
              <w:t>EPOCH (Etoposide, Prednisone, Vincristine, Cyclophosphamide, Doxorubicin)</w:t>
            </w:r>
            <w:r>
              <w:t>, 3 or fewer may have:</w:t>
            </w:r>
          </w:p>
        </w:tc>
      </w:tr>
      <w:tr w:rsidR="009313BB" w14:paraId="6CEB00C4" w14:textId="77777777" w:rsidTr="00105F93">
        <w:tc>
          <w:tcPr>
            <w:tcW w:w="9350" w:type="dxa"/>
          </w:tcPr>
          <w:p w14:paraId="3BE2F206" w14:textId="2FF57D3B" w:rsidR="002C0C13" w:rsidRPr="00D84161" w:rsidRDefault="002C0C13" w:rsidP="002C0C1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Seizure</w:t>
            </w:r>
            <w:r>
              <w:t>, coma</w:t>
            </w:r>
          </w:p>
          <w:p w14:paraId="37BF232C" w14:textId="15CC05F9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Sinusoidal obstructive syndrome (SOS) which may cause damage to the liver, yellowing of eyes and skin, and swelling</w:t>
            </w:r>
          </w:p>
          <w:p w14:paraId="57D7F373" w14:textId="2CBA7388" w:rsidR="002C0C13" w:rsidRPr="00D84161" w:rsidRDefault="002C0C13" w:rsidP="002C0C1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Kidney damage which may cause swelling, may require dialysis</w:t>
            </w:r>
          </w:p>
          <w:p w14:paraId="559EC4F0" w14:textId="1F95CD07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Bleeding from sores in the stomach</w:t>
            </w:r>
          </w:p>
          <w:p w14:paraId="384E26FE" w14:textId="5F564CCF" w:rsidR="002C0C13" w:rsidRDefault="002C0C13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lastRenderedPageBreak/>
              <w:t>Broken bones</w:t>
            </w:r>
          </w:p>
          <w:p w14:paraId="46F6051A" w14:textId="2B68A450" w:rsidR="009313BB" w:rsidRPr="00D84161" w:rsidRDefault="009313BB" w:rsidP="00D8416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84161">
              <w:t>A new cancer (including leukemia) resulting from treatment</w:t>
            </w:r>
          </w:p>
          <w:p w14:paraId="67E8E6CC" w14:textId="3D89AC93" w:rsidR="009313BB" w:rsidRPr="00D84161" w:rsidRDefault="009313BB" w:rsidP="002C0C1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84161">
              <w:t>Stevens-Johnson syndrome which may cause severe skin rash with blisters and peeling which can involve mouth and other parts of the body</w:t>
            </w:r>
          </w:p>
        </w:tc>
      </w:tr>
      <w:bookmarkEnd w:id="2"/>
    </w:tbl>
    <w:p w14:paraId="33F31C52" w14:textId="77777777" w:rsidR="004A39AB" w:rsidRPr="00D84161" w:rsidRDefault="004A39AB" w:rsidP="00D84161">
      <w:pPr>
        <w:ind w:left="173" w:hanging="173"/>
      </w:pPr>
    </w:p>
    <w:sectPr w:rsidR="004A39AB" w:rsidRPr="00D84161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14BE8"/>
    <w:multiLevelType w:val="hybridMultilevel"/>
    <w:tmpl w:val="AE34ADA4"/>
    <w:lvl w:ilvl="0" w:tplc="06B487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020B9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B0215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0F49B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FB072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CCCE8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F52A6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0EA44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B0C0F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361AE"/>
    <w:multiLevelType w:val="hybridMultilevel"/>
    <w:tmpl w:val="32E606AE"/>
    <w:lvl w:ilvl="0" w:tplc="A82086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12AC6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20EB9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410F4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49C7A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ECC84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60EB6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762CB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B529B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6"/>
  </w:num>
  <w:num w:numId="3" w16cid:durableId="1670058708">
    <w:abstractNumId w:val="4"/>
  </w:num>
  <w:num w:numId="4" w16cid:durableId="150877453">
    <w:abstractNumId w:val="3"/>
  </w:num>
  <w:num w:numId="5" w16cid:durableId="1664431676">
    <w:abstractNumId w:val="2"/>
  </w:num>
  <w:num w:numId="6" w16cid:durableId="572543908">
    <w:abstractNumId w:val="1"/>
  </w:num>
  <w:num w:numId="7" w16cid:durableId="410395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14DFD"/>
    <w:rsid w:val="00121260"/>
    <w:rsid w:val="00130C28"/>
    <w:rsid w:val="00150EB0"/>
    <w:rsid w:val="00151F1D"/>
    <w:rsid w:val="00165067"/>
    <w:rsid w:val="001A6E81"/>
    <w:rsid w:val="00292ECE"/>
    <w:rsid w:val="002C0C13"/>
    <w:rsid w:val="002C0F15"/>
    <w:rsid w:val="002C32BF"/>
    <w:rsid w:val="002D1001"/>
    <w:rsid w:val="0031163D"/>
    <w:rsid w:val="00331CEF"/>
    <w:rsid w:val="00333BB6"/>
    <w:rsid w:val="00353FE5"/>
    <w:rsid w:val="003E3DE7"/>
    <w:rsid w:val="004268B3"/>
    <w:rsid w:val="004A3302"/>
    <w:rsid w:val="004A39AB"/>
    <w:rsid w:val="0053331B"/>
    <w:rsid w:val="00546FA8"/>
    <w:rsid w:val="00563F23"/>
    <w:rsid w:val="005A7D23"/>
    <w:rsid w:val="00696939"/>
    <w:rsid w:val="00713040"/>
    <w:rsid w:val="007900B9"/>
    <w:rsid w:val="007C0608"/>
    <w:rsid w:val="007D59C8"/>
    <w:rsid w:val="00801FF5"/>
    <w:rsid w:val="00847E94"/>
    <w:rsid w:val="0087542D"/>
    <w:rsid w:val="008B6A91"/>
    <w:rsid w:val="00913D4D"/>
    <w:rsid w:val="009313BB"/>
    <w:rsid w:val="00936C68"/>
    <w:rsid w:val="009628F6"/>
    <w:rsid w:val="009E45BF"/>
    <w:rsid w:val="00AD6D62"/>
    <w:rsid w:val="00AF7F4B"/>
    <w:rsid w:val="00BE2F8C"/>
    <w:rsid w:val="00C81F1D"/>
    <w:rsid w:val="00CA3961"/>
    <w:rsid w:val="00CF48CE"/>
    <w:rsid w:val="00D84161"/>
    <w:rsid w:val="00D84828"/>
    <w:rsid w:val="00DA1004"/>
    <w:rsid w:val="00DD4F60"/>
    <w:rsid w:val="00E000C9"/>
    <w:rsid w:val="00E219CC"/>
    <w:rsid w:val="00E54ECF"/>
    <w:rsid w:val="00E760F3"/>
    <w:rsid w:val="00ED0D71"/>
    <w:rsid w:val="00ED783D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292ECE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2ECE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EPOCH (Etoposide, Prednisone, Vincristine, Cyclophosphamide, Doxorubicin) Side Effects</vt:lpstr>
    </vt:vector>
  </TitlesOfParts>
  <Company>National Cancer Institute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EPOCH (Etoposide, Prednisone, Vincristine, Cyclophosphamide, Doxorubicin) Side Effects</dc:title>
  <dc:subject>Possible Side Effects of EPOCH (Etoposide, Prednisone, Vincristine, Cyclophosphamide, Doxorubicin)</dc:subject>
  <dc:creator>HHS/DCTD/CTEP</dc:creator>
  <cp:keywords>EPOCH, Etoposide, Prednisone, Vincristine, Cyclophosphamide, Doxorubicin, possible, side effects, commercial use, streamlined summary</cp:keywords>
  <dc:description/>
  <cp:lastModifiedBy>Williams, Christopher (NIH/NCI) [C]</cp:lastModifiedBy>
  <cp:revision>3</cp:revision>
  <dcterms:created xsi:type="dcterms:W3CDTF">2026-02-03T23:24:00Z</dcterms:created>
  <dcterms:modified xsi:type="dcterms:W3CDTF">2026-02-28T03:48:00Z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