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1EB5" w14:textId="38C8E12C" w:rsidR="00A96975" w:rsidRPr="0052216B" w:rsidRDefault="00B25E49" w:rsidP="00EC16B5">
      <w:pPr>
        <w:pStyle w:val="Heading1"/>
        <w:ind w:left="180"/>
      </w:pPr>
      <w:r w:rsidRPr="00B25E49">
        <w:t>Possible Side Effects</w:t>
      </w:r>
      <w:r w:rsidRPr="00C57F28">
        <w:t xml:space="preserve"> of</w:t>
      </w:r>
      <w:r>
        <w:t xml:space="preserve"> </w:t>
      </w:r>
      <w:r w:rsidRPr="00B25E49">
        <w:t>Cladribine (Table Version Date:</w:t>
      </w:r>
      <w:r w:rsidR="001455F8">
        <w:t xml:space="preserve"> </w:t>
      </w:r>
      <w:r w:rsidR="00BC20E6">
        <w:t>December 1</w:t>
      </w:r>
      <w:r w:rsidR="009F2EB4">
        <w:t>, 2023</w:t>
      </w:r>
      <w:r w:rsidRPr="00B25E49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066706" w14:paraId="1734843B" w14:textId="77777777" w:rsidTr="0067102B">
        <w:trPr>
          <w:cantSplit/>
          <w:tblHeader/>
        </w:trPr>
        <w:tc>
          <w:tcPr>
            <w:tcW w:w="10615" w:type="dxa"/>
          </w:tcPr>
          <w:p w14:paraId="5130B5C8" w14:textId="77777777" w:rsidR="00A96975" w:rsidRPr="00722BB9" w:rsidRDefault="00A96975" w:rsidP="00066706">
            <w:pPr>
              <w:jc w:val="center"/>
              <w:rPr>
                <w:rStyle w:val="Strong"/>
              </w:rPr>
            </w:pPr>
            <w:r w:rsidRPr="00722BB9">
              <w:rPr>
                <w:rStyle w:val="Strong"/>
              </w:rPr>
              <w:t>COMMON, SOME MAY BE SERIOUS</w:t>
            </w:r>
          </w:p>
          <w:p w14:paraId="54BAA40E" w14:textId="77777777" w:rsidR="00704B3C" w:rsidRPr="00066706" w:rsidRDefault="00A96975" w:rsidP="00AD7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706">
              <w:rPr>
                <w:rFonts w:ascii="Times New Roman" w:hAnsi="Times New Roman"/>
                <w:sz w:val="24"/>
                <w:szCs w:val="24"/>
              </w:rPr>
              <w:t>In 1</w:t>
            </w:r>
            <w:r w:rsidR="00AD7F32">
              <w:rPr>
                <w:rFonts w:ascii="Times New Roman" w:hAnsi="Times New Roman"/>
                <w:sz w:val="24"/>
                <w:szCs w:val="24"/>
              </w:rPr>
              <w:t>00 people receiving Cladribine</w:t>
            </w:r>
            <w:r w:rsidR="0052216B" w:rsidRPr="00066706">
              <w:rPr>
                <w:rFonts w:ascii="Times New Roman" w:hAnsi="Times New Roman"/>
                <w:sz w:val="24"/>
                <w:szCs w:val="24"/>
              </w:rPr>
              <w:t>,</w:t>
            </w:r>
            <w:r w:rsidR="00AD7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481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06670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117FE4" w14:paraId="064046C2" w14:textId="77777777" w:rsidTr="0067102B">
        <w:tc>
          <w:tcPr>
            <w:tcW w:w="10615" w:type="dxa"/>
          </w:tcPr>
          <w:p w14:paraId="54C1886D" w14:textId="77777777" w:rsidR="00DD098E" w:rsidRPr="009F2EB4" w:rsidRDefault="00DD098E" w:rsidP="008272D2">
            <w:pPr>
              <w:numPr>
                <w:ilvl w:val="0"/>
                <w:numId w:val="8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EB4">
              <w:rPr>
                <w:rFonts w:ascii="Times New Roman" w:hAnsi="Times New Roman"/>
                <w:sz w:val="24"/>
                <w:szCs w:val="24"/>
              </w:rPr>
              <w:t>Anemia which may require</w:t>
            </w:r>
            <w:r w:rsidR="008F3DB2" w:rsidRPr="009F2EB4">
              <w:rPr>
                <w:rFonts w:ascii="Times New Roman" w:hAnsi="Times New Roman"/>
                <w:sz w:val="24"/>
                <w:szCs w:val="24"/>
              </w:rPr>
              <w:t xml:space="preserve"> blood</w:t>
            </w:r>
            <w:r w:rsidRPr="009F2EB4">
              <w:rPr>
                <w:rFonts w:ascii="Times New Roman" w:hAnsi="Times New Roman"/>
                <w:sz w:val="24"/>
                <w:szCs w:val="24"/>
              </w:rPr>
              <w:t xml:space="preserve"> transfusion</w:t>
            </w:r>
            <w:r w:rsidR="008F3DB2" w:rsidRPr="009F2EB4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1F9B91E5" w14:textId="58E4264C" w:rsidR="00DD098E" w:rsidRPr="009F2EB4" w:rsidRDefault="00DD098E" w:rsidP="008272D2">
            <w:pPr>
              <w:numPr>
                <w:ilvl w:val="0"/>
                <w:numId w:val="8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EB4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C05EB4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9F2EB4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  <w:r w:rsidR="00635E97">
              <w:rPr>
                <w:rFonts w:ascii="Times New Roman" w:hAnsi="Times New Roman"/>
                <w:sz w:val="24"/>
                <w:szCs w:val="24"/>
              </w:rPr>
              <w:t>, including reactivation of prior viral infections</w:t>
            </w:r>
          </w:p>
          <w:p w14:paraId="57CCCF99" w14:textId="77777777" w:rsidR="009F2EB4" w:rsidRPr="009F2EB4" w:rsidRDefault="009F2EB4" w:rsidP="008272D2">
            <w:pPr>
              <w:numPr>
                <w:ilvl w:val="0"/>
                <w:numId w:val="8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EB4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20187E7" w14:textId="77777777" w:rsidR="00DD098E" w:rsidRPr="009F2EB4" w:rsidRDefault="00DD098E" w:rsidP="008272D2">
            <w:pPr>
              <w:numPr>
                <w:ilvl w:val="0"/>
                <w:numId w:val="8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EB4">
              <w:rPr>
                <w:rFonts w:ascii="Times New Roman" w:hAnsi="Times New Roman"/>
                <w:sz w:val="24"/>
                <w:szCs w:val="24"/>
              </w:rPr>
              <w:t>Nausea</w:t>
            </w:r>
          </w:p>
          <w:p w14:paraId="1FC781C9" w14:textId="77777777" w:rsidR="00DD098E" w:rsidRPr="009F2EB4" w:rsidRDefault="00DD098E" w:rsidP="008272D2">
            <w:pPr>
              <w:numPr>
                <w:ilvl w:val="0"/>
                <w:numId w:val="8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EB4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542E109D" w14:textId="1205145B" w:rsidR="00EC59CE" w:rsidRPr="002B7ED2" w:rsidRDefault="00DD098E" w:rsidP="008272D2">
            <w:pPr>
              <w:numPr>
                <w:ilvl w:val="0"/>
                <w:numId w:val="8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EB4">
              <w:rPr>
                <w:rFonts w:ascii="Times New Roman" w:hAnsi="Times New Roman"/>
                <w:sz w:val="24"/>
                <w:szCs w:val="24"/>
              </w:rPr>
              <w:t>Tiredness</w:t>
            </w:r>
          </w:p>
        </w:tc>
      </w:tr>
    </w:tbl>
    <w:p w14:paraId="6AE72D48" w14:textId="77777777" w:rsidR="00292DC1" w:rsidRPr="00117FE4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117FE4" w14:paraId="29DEDD31" w14:textId="77777777" w:rsidTr="0067102B">
        <w:trPr>
          <w:cantSplit/>
          <w:tblHeader/>
        </w:trPr>
        <w:tc>
          <w:tcPr>
            <w:tcW w:w="10615" w:type="dxa"/>
          </w:tcPr>
          <w:p w14:paraId="41C114D3" w14:textId="77777777" w:rsidR="00A96975" w:rsidRPr="00117FE4" w:rsidRDefault="00A96975" w:rsidP="00066706">
            <w:pPr>
              <w:jc w:val="center"/>
              <w:rPr>
                <w:rStyle w:val="Strong"/>
              </w:rPr>
            </w:pPr>
            <w:r w:rsidRPr="00117FE4">
              <w:rPr>
                <w:rStyle w:val="Strong"/>
              </w:rPr>
              <w:t>OCCASIONAL, SOME MAY BE SERIOUS</w:t>
            </w:r>
          </w:p>
          <w:p w14:paraId="2748AB42" w14:textId="77777777" w:rsidR="00704B3C" w:rsidRPr="00117FE4" w:rsidRDefault="00A96975" w:rsidP="00AD7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FE4">
              <w:rPr>
                <w:rFonts w:ascii="Times New Roman" w:hAnsi="Times New Roman"/>
                <w:sz w:val="24"/>
                <w:szCs w:val="24"/>
              </w:rPr>
              <w:t>In 1</w:t>
            </w:r>
            <w:r w:rsidR="00AD7F32" w:rsidRPr="00117FE4">
              <w:rPr>
                <w:rFonts w:ascii="Times New Roman" w:hAnsi="Times New Roman"/>
                <w:sz w:val="24"/>
                <w:szCs w:val="24"/>
              </w:rPr>
              <w:t>00 people receiving Cladribine</w:t>
            </w:r>
            <w:r w:rsidR="0052216B" w:rsidRPr="00117FE4">
              <w:rPr>
                <w:rFonts w:ascii="Times New Roman" w:hAnsi="Times New Roman"/>
                <w:sz w:val="24"/>
                <w:szCs w:val="24"/>
              </w:rPr>
              <w:t>,</w:t>
            </w:r>
            <w:r w:rsidR="001A7A53" w:rsidRPr="00117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FE4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066706" w14:paraId="5F3174E3" w14:textId="77777777" w:rsidTr="0067102B">
        <w:tc>
          <w:tcPr>
            <w:tcW w:w="10615" w:type="dxa"/>
          </w:tcPr>
          <w:p w14:paraId="5BE52D06" w14:textId="77777777" w:rsidR="00443DF6" w:rsidRPr="00C05EB4" w:rsidRDefault="00443DF6" w:rsidP="00443D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EB4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1F1A8179" w14:textId="6FE16650" w:rsidR="002B7ED2" w:rsidRPr="007171CE" w:rsidRDefault="002B7ED2" w:rsidP="00443D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1CE">
              <w:rPr>
                <w:rFonts w:ascii="Times New Roman" w:hAnsi="Times New Roman"/>
                <w:sz w:val="24"/>
                <w:szCs w:val="24"/>
              </w:rPr>
              <w:t>Shortness of breath</w:t>
            </w:r>
            <w:r w:rsidR="00C05EB4">
              <w:rPr>
                <w:rFonts w:ascii="Times New Roman" w:hAnsi="Times New Roman"/>
                <w:sz w:val="24"/>
                <w:szCs w:val="24"/>
              </w:rPr>
              <w:t>, cough, abnormal breath sounds</w:t>
            </w:r>
          </w:p>
          <w:p w14:paraId="6603A55B" w14:textId="7ED80088" w:rsidR="009F2EB4" w:rsidRPr="007171CE" w:rsidRDefault="009F2EB4" w:rsidP="00443D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1CE">
              <w:rPr>
                <w:rFonts w:ascii="Times New Roman" w:hAnsi="Times New Roman"/>
                <w:sz w:val="24"/>
                <w:szCs w:val="24"/>
              </w:rPr>
              <w:t>V</w:t>
            </w:r>
            <w:r w:rsidR="002B7ED2" w:rsidRPr="007171CE">
              <w:rPr>
                <w:rFonts w:ascii="Times New Roman" w:hAnsi="Times New Roman"/>
                <w:sz w:val="24"/>
                <w:szCs w:val="24"/>
              </w:rPr>
              <w:t>omiting, diarrhea, constipation, belly pain, loss of appetite</w:t>
            </w:r>
          </w:p>
          <w:p w14:paraId="3C974F16" w14:textId="35B7C4BF" w:rsidR="009F2EB4" w:rsidRPr="007171CE" w:rsidRDefault="009F2EB4" w:rsidP="00443D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1CE">
              <w:rPr>
                <w:rFonts w:ascii="Times New Roman" w:hAnsi="Times New Roman"/>
                <w:sz w:val="24"/>
                <w:szCs w:val="24"/>
              </w:rPr>
              <w:t>Swelling and redness at the site of the medication injection</w:t>
            </w:r>
          </w:p>
          <w:p w14:paraId="58F062DA" w14:textId="123EB8BD" w:rsidR="009F2EB4" w:rsidRDefault="009F2EB4" w:rsidP="00443D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EB4">
              <w:rPr>
                <w:rFonts w:ascii="Times New Roman" w:hAnsi="Times New Roman"/>
                <w:sz w:val="24"/>
                <w:szCs w:val="24"/>
              </w:rPr>
              <w:t>Headache</w:t>
            </w:r>
            <w:r w:rsidR="002B7ED2">
              <w:rPr>
                <w:rFonts w:ascii="Times New Roman" w:hAnsi="Times New Roman"/>
                <w:sz w:val="24"/>
                <w:szCs w:val="24"/>
              </w:rPr>
              <w:t>, dizziness</w:t>
            </w:r>
          </w:p>
          <w:p w14:paraId="4912541B" w14:textId="51482CED" w:rsidR="00010157" w:rsidRPr="009F2EB4" w:rsidRDefault="00010157" w:rsidP="00443DF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EB4">
              <w:rPr>
                <w:rFonts w:ascii="Times New Roman" w:hAnsi="Times New Roman"/>
                <w:sz w:val="24"/>
                <w:szCs w:val="24"/>
              </w:rPr>
              <w:t>Rash</w:t>
            </w:r>
          </w:p>
        </w:tc>
      </w:tr>
    </w:tbl>
    <w:p w14:paraId="075E0395" w14:textId="77777777" w:rsidR="00292DC1" w:rsidRPr="0052216B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066706" w14:paraId="332B8A92" w14:textId="77777777" w:rsidTr="0067102B">
        <w:trPr>
          <w:cantSplit/>
          <w:tblHeader/>
        </w:trPr>
        <w:tc>
          <w:tcPr>
            <w:tcW w:w="10615" w:type="dxa"/>
          </w:tcPr>
          <w:p w14:paraId="3CBC19CF" w14:textId="77777777" w:rsidR="00A96975" w:rsidRPr="00722BB9" w:rsidRDefault="00A96975" w:rsidP="00066706">
            <w:pPr>
              <w:jc w:val="center"/>
              <w:rPr>
                <w:rStyle w:val="Strong"/>
              </w:rPr>
            </w:pPr>
            <w:r w:rsidRPr="00722BB9">
              <w:rPr>
                <w:rStyle w:val="Strong"/>
              </w:rPr>
              <w:t>RARE, AND SERIOUS</w:t>
            </w:r>
          </w:p>
          <w:p w14:paraId="1736FA43" w14:textId="77777777" w:rsidR="00704B3C" w:rsidRPr="00066706" w:rsidRDefault="00A96975" w:rsidP="00AD7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706">
              <w:rPr>
                <w:rFonts w:ascii="Times New Roman" w:hAnsi="Times New Roman"/>
                <w:sz w:val="24"/>
                <w:szCs w:val="24"/>
              </w:rPr>
              <w:t>In 1</w:t>
            </w:r>
            <w:r w:rsidR="00AD7F32">
              <w:rPr>
                <w:rFonts w:ascii="Times New Roman" w:hAnsi="Times New Roman"/>
                <w:sz w:val="24"/>
                <w:szCs w:val="24"/>
              </w:rPr>
              <w:t>00 people receiving Cladribine</w:t>
            </w:r>
            <w:r w:rsidR="0052216B" w:rsidRPr="00066706">
              <w:rPr>
                <w:rFonts w:ascii="Times New Roman" w:hAnsi="Times New Roman"/>
                <w:sz w:val="24"/>
                <w:szCs w:val="24"/>
              </w:rPr>
              <w:t>,</w:t>
            </w:r>
            <w:r w:rsidR="001A7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706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066706" w14:paraId="1866EB80" w14:textId="77777777" w:rsidTr="007171CE">
        <w:trPr>
          <w:trHeight w:val="863"/>
        </w:trPr>
        <w:tc>
          <w:tcPr>
            <w:tcW w:w="10615" w:type="dxa"/>
          </w:tcPr>
          <w:p w14:paraId="4AE5DB1A" w14:textId="477A72AD" w:rsidR="007171CE" w:rsidRPr="007171CE" w:rsidRDefault="007171CE" w:rsidP="001455F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73E3B832" w14:textId="44069097" w:rsidR="00C05EB4" w:rsidRDefault="00C05EB4" w:rsidP="001455F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286FDFA7" w14:textId="394BC555" w:rsidR="00117FE4" w:rsidRPr="007171CE" w:rsidRDefault="00117FE4" w:rsidP="001455F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71CE">
              <w:rPr>
                <w:rFonts w:ascii="Times New Roman" w:hAnsi="Times New Roman"/>
                <w:sz w:val="24"/>
                <w:szCs w:val="24"/>
              </w:rPr>
              <w:t>Damage to the brain which may cause tiredness, changes in thinking</w:t>
            </w:r>
          </w:p>
          <w:p w14:paraId="19D78BF1" w14:textId="77777777" w:rsidR="00C05EB4" w:rsidRPr="00C05EB4" w:rsidRDefault="00C05EB4" w:rsidP="00C05EB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EB4">
              <w:rPr>
                <w:rFonts w:ascii="Times New Roman" w:hAnsi="Times New Roman"/>
                <w:sz w:val="24"/>
                <w:szCs w:val="24"/>
              </w:rPr>
              <w:t>Damage to the liver which may cause belly pain, bleeding</w:t>
            </w:r>
          </w:p>
          <w:p w14:paraId="7D204B14" w14:textId="77777777" w:rsidR="00C05EB4" w:rsidRPr="00C05EB4" w:rsidRDefault="00C05EB4" w:rsidP="00C05EB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5EB4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05A24FE9" w14:textId="1E78C4F3" w:rsidR="00C05EB4" w:rsidRDefault="00C05EB4" w:rsidP="001455F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Numbness and tingling of the arms, legs, fingers, and/or toes</w:t>
            </w:r>
          </w:p>
          <w:p w14:paraId="6E960EBE" w14:textId="6668CA35" w:rsidR="00C05EB4" w:rsidRDefault="00C05EB4" w:rsidP="001455F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weakness, numbness, tingling or pain of the arms and legs</w:t>
            </w:r>
          </w:p>
          <w:p w14:paraId="642C8E2C" w14:textId="58E2CE32" w:rsidR="007171CE" w:rsidRPr="007171CE" w:rsidRDefault="00F44949" w:rsidP="007171C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="007171CE" w:rsidRPr="007171CE">
              <w:rPr>
                <w:rFonts w:ascii="Times New Roman" w:hAnsi="Times New Roman"/>
                <w:sz w:val="24"/>
                <w:szCs w:val="24"/>
              </w:rPr>
              <w:t xml:space="preserve">evere skin rash with blisters </w:t>
            </w:r>
            <w:r>
              <w:rPr>
                <w:rFonts w:ascii="Times New Roman" w:hAnsi="Times New Roman"/>
                <w:sz w:val="24"/>
                <w:szCs w:val="24"/>
              </w:rPr>
              <w:t>and peeling which</w:t>
            </w:r>
            <w:r w:rsidR="007171CE" w:rsidRPr="007171CE">
              <w:rPr>
                <w:rFonts w:ascii="Times New Roman" w:hAnsi="Times New Roman"/>
                <w:sz w:val="24"/>
                <w:szCs w:val="24"/>
              </w:rPr>
              <w:t xml:space="preserve"> can involve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1CE" w:rsidRPr="007171CE">
              <w:rPr>
                <w:rFonts w:ascii="Times New Roman" w:hAnsi="Times New Roman"/>
                <w:sz w:val="24"/>
                <w:szCs w:val="24"/>
              </w:rPr>
              <w:t>mouth and other parts of the body</w:t>
            </w:r>
          </w:p>
          <w:p w14:paraId="4CC7647D" w14:textId="77777777" w:rsidR="002E3761" w:rsidRPr="002B7ED2" w:rsidRDefault="00DD098E" w:rsidP="001455F8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7ED2">
              <w:rPr>
                <w:rFonts w:ascii="Times New Roman" w:hAnsi="Times New Roman"/>
                <w:sz w:val="24"/>
                <w:szCs w:val="24"/>
              </w:rPr>
              <w:t>Confusion</w:t>
            </w:r>
          </w:p>
        </w:tc>
      </w:tr>
    </w:tbl>
    <w:p w14:paraId="3F654A0B" w14:textId="77777777" w:rsidR="00B43E23" w:rsidRPr="0052216B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52216B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E86A" w14:textId="77777777" w:rsidR="00D66587" w:rsidRDefault="00D66587" w:rsidP="00D616D5">
      <w:r>
        <w:separator/>
      </w:r>
    </w:p>
  </w:endnote>
  <w:endnote w:type="continuationSeparator" w:id="0">
    <w:p w14:paraId="483F471C" w14:textId="77777777" w:rsidR="00D66587" w:rsidRDefault="00D66587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5285" w14:textId="77777777" w:rsidR="00EF6A8F" w:rsidRDefault="00EF6A8F" w:rsidP="00587146">
    <w:pPr>
      <w:pStyle w:val="Footer"/>
      <w:jc w:val="center"/>
      <w:rPr>
        <w:sz w:val="18"/>
      </w:rPr>
    </w:pPr>
    <w:r w:rsidRPr="0052216B">
      <w:rPr>
        <w:rFonts w:ascii="Times New Roman" w:hAnsi="Times New Roman"/>
        <w:sz w:val="24"/>
        <w:szCs w:val="24"/>
      </w:rPr>
      <w:t xml:space="preserve">Page </w:t>
    </w:r>
    <w:r w:rsidRPr="0052216B">
      <w:rPr>
        <w:rFonts w:ascii="Times New Roman" w:hAnsi="Times New Roman"/>
        <w:b/>
        <w:sz w:val="24"/>
        <w:szCs w:val="24"/>
      </w:rPr>
      <w:fldChar w:fldCharType="begin"/>
    </w:r>
    <w:r w:rsidRPr="0052216B">
      <w:rPr>
        <w:rFonts w:ascii="Times New Roman" w:hAnsi="Times New Roman"/>
        <w:b/>
        <w:sz w:val="24"/>
        <w:szCs w:val="24"/>
      </w:rPr>
      <w:instrText xml:space="preserve"> PAGE </w:instrText>
    </w:r>
    <w:r w:rsidRPr="0052216B">
      <w:rPr>
        <w:rFonts w:ascii="Times New Roman" w:hAnsi="Times New Roman"/>
        <w:b/>
        <w:sz w:val="24"/>
        <w:szCs w:val="24"/>
      </w:rPr>
      <w:fldChar w:fldCharType="separate"/>
    </w:r>
    <w:r w:rsidR="006F1120">
      <w:rPr>
        <w:rFonts w:ascii="Times New Roman" w:hAnsi="Times New Roman"/>
        <w:b/>
        <w:noProof/>
        <w:sz w:val="24"/>
        <w:szCs w:val="24"/>
      </w:rPr>
      <w:t>1</w:t>
    </w:r>
    <w:r w:rsidRPr="0052216B">
      <w:rPr>
        <w:rFonts w:ascii="Times New Roman" w:hAnsi="Times New Roman"/>
        <w:b/>
        <w:sz w:val="24"/>
        <w:szCs w:val="24"/>
      </w:rPr>
      <w:fldChar w:fldCharType="end"/>
    </w:r>
    <w:r w:rsidRPr="0052216B">
      <w:rPr>
        <w:rFonts w:ascii="Times New Roman" w:hAnsi="Times New Roman"/>
        <w:sz w:val="24"/>
        <w:szCs w:val="24"/>
      </w:rPr>
      <w:t xml:space="preserve"> of </w:t>
    </w:r>
    <w:r w:rsidRPr="0052216B">
      <w:rPr>
        <w:rFonts w:ascii="Times New Roman" w:hAnsi="Times New Roman"/>
        <w:b/>
        <w:sz w:val="24"/>
        <w:szCs w:val="24"/>
      </w:rPr>
      <w:fldChar w:fldCharType="begin"/>
    </w:r>
    <w:r w:rsidRPr="0052216B">
      <w:rPr>
        <w:rFonts w:ascii="Times New Roman" w:hAnsi="Times New Roman"/>
        <w:b/>
        <w:sz w:val="24"/>
        <w:szCs w:val="24"/>
      </w:rPr>
      <w:instrText xml:space="preserve"> NUMPAGES  </w:instrText>
    </w:r>
    <w:r w:rsidRPr="0052216B">
      <w:rPr>
        <w:rFonts w:ascii="Times New Roman" w:hAnsi="Times New Roman"/>
        <w:b/>
        <w:sz w:val="24"/>
        <w:szCs w:val="24"/>
      </w:rPr>
      <w:fldChar w:fldCharType="separate"/>
    </w:r>
    <w:r w:rsidR="006F1120">
      <w:rPr>
        <w:rFonts w:ascii="Times New Roman" w:hAnsi="Times New Roman"/>
        <w:b/>
        <w:noProof/>
        <w:sz w:val="24"/>
        <w:szCs w:val="24"/>
      </w:rPr>
      <w:t>1</w:t>
    </w:r>
    <w:r w:rsidRPr="0052216B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2C39" w14:textId="77777777" w:rsidR="00D66587" w:rsidRDefault="00D66587" w:rsidP="00D616D5">
      <w:r>
        <w:separator/>
      </w:r>
    </w:p>
  </w:footnote>
  <w:footnote w:type="continuationSeparator" w:id="0">
    <w:p w14:paraId="293924B8" w14:textId="77777777" w:rsidR="00D66587" w:rsidRDefault="00D66587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474536">
    <w:abstractNumId w:val="4"/>
  </w:num>
  <w:num w:numId="2" w16cid:durableId="520166915">
    <w:abstractNumId w:val="8"/>
  </w:num>
  <w:num w:numId="3" w16cid:durableId="200241493">
    <w:abstractNumId w:val="1"/>
  </w:num>
  <w:num w:numId="4" w16cid:durableId="230774364">
    <w:abstractNumId w:val="2"/>
  </w:num>
  <w:num w:numId="5" w16cid:durableId="944114635">
    <w:abstractNumId w:val="0"/>
  </w:num>
  <w:num w:numId="6" w16cid:durableId="1807157071">
    <w:abstractNumId w:val="6"/>
  </w:num>
  <w:num w:numId="7" w16cid:durableId="1550796221">
    <w:abstractNumId w:val="7"/>
  </w:num>
  <w:num w:numId="8" w16cid:durableId="2071420622">
    <w:abstractNumId w:val="5"/>
  </w:num>
  <w:num w:numId="9" w16cid:durableId="865560430">
    <w:abstractNumId w:val="9"/>
  </w:num>
  <w:num w:numId="10" w16cid:durableId="1601831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0157"/>
    <w:rsid w:val="000150C4"/>
    <w:rsid w:val="000157AF"/>
    <w:rsid w:val="00064F30"/>
    <w:rsid w:val="00066706"/>
    <w:rsid w:val="00071F39"/>
    <w:rsid w:val="00077F92"/>
    <w:rsid w:val="000A4D66"/>
    <w:rsid w:val="000A7BA2"/>
    <w:rsid w:val="000C0616"/>
    <w:rsid w:val="000D09CE"/>
    <w:rsid w:val="000E3C1B"/>
    <w:rsid w:val="000F0504"/>
    <w:rsid w:val="000F6092"/>
    <w:rsid w:val="00117FE4"/>
    <w:rsid w:val="001359C9"/>
    <w:rsid w:val="00140780"/>
    <w:rsid w:val="001455F8"/>
    <w:rsid w:val="00146229"/>
    <w:rsid w:val="00162D4A"/>
    <w:rsid w:val="00175EF2"/>
    <w:rsid w:val="001853E9"/>
    <w:rsid w:val="001A22F3"/>
    <w:rsid w:val="001A7A53"/>
    <w:rsid w:val="001B7937"/>
    <w:rsid w:val="001C4946"/>
    <w:rsid w:val="001D036A"/>
    <w:rsid w:val="001F377B"/>
    <w:rsid w:val="001F70ED"/>
    <w:rsid w:val="0021183C"/>
    <w:rsid w:val="00213C67"/>
    <w:rsid w:val="00220220"/>
    <w:rsid w:val="00227765"/>
    <w:rsid w:val="00254B61"/>
    <w:rsid w:val="00290B6D"/>
    <w:rsid w:val="00292DC1"/>
    <w:rsid w:val="00296F67"/>
    <w:rsid w:val="002B7ED2"/>
    <w:rsid w:val="002D1E44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4835"/>
    <w:rsid w:val="00347FDF"/>
    <w:rsid w:val="00352F47"/>
    <w:rsid w:val="003536CC"/>
    <w:rsid w:val="0035739C"/>
    <w:rsid w:val="00362676"/>
    <w:rsid w:val="003639F2"/>
    <w:rsid w:val="0037281F"/>
    <w:rsid w:val="0037627B"/>
    <w:rsid w:val="003A1FF7"/>
    <w:rsid w:val="003B4930"/>
    <w:rsid w:val="003C24FC"/>
    <w:rsid w:val="003D1820"/>
    <w:rsid w:val="003E7BC2"/>
    <w:rsid w:val="00406BC9"/>
    <w:rsid w:val="004070D8"/>
    <w:rsid w:val="00407246"/>
    <w:rsid w:val="00414959"/>
    <w:rsid w:val="00421B14"/>
    <w:rsid w:val="0043043D"/>
    <w:rsid w:val="0043305B"/>
    <w:rsid w:val="00433260"/>
    <w:rsid w:val="00443DF6"/>
    <w:rsid w:val="00453117"/>
    <w:rsid w:val="00460EAA"/>
    <w:rsid w:val="00490446"/>
    <w:rsid w:val="004B473F"/>
    <w:rsid w:val="004D0E5D"/>
    <w:rsid w:val="004F4E69"/>
    <w:rsid w:val="005006F0"/>
    <w:rsid w:val="005169CE"/>
    <w:rsid w:val="0052216B"/>
    <w:rsid w:val="005248B0"/>
    <w:rsid w:val="005250B8"/>
    <w:rsid w:val="00525D15"/>
    <w:rsid w:val="00531C53"/>
    <w:rsid w:val="0053603B"/>
    <w:rsid w:val="005526E0"/>
    <w:rsid w:val="00555E64"/>
    <w:rsid w:val="0058001F"/>
    <w:rsid w:val="00585648"/>
    <w:rsid w:val="00587146"/>
    <w:rsid w:val="0059666C"/>
    <w:rsid w:val="005B2048"/>
    <w:rsid w:val="005B21EC"/>
    <w:rsid w:val="005C41D9"/>
    <w:rsid w:val="005E0582"/>
    <w:rsid w:val="005E697B"/>
    <w:rsid w:val="00600D12"/>
    <w:rsid w:val="00601B1F"/>
    <w:rsid w:val="00603326"/>
    <w:rsid w:val="00615776"/>
    <w:rsid w:val="006165AA"/>
    <w:rsid w:val="00626F0D"/>
    <w:rsid w:val="00635A3B"/>
    <w:rsid w:val="00635C7C"/>
    <w:rsid w:val="00635E97"/>
    <w:rsid w:val="00640A3D"/>
    <w:rsid w:val="00650D65"/>
    <w:rsid w:val="006518DB"/>
    <w:rsid w:val="006535C3"/>
    <w:rsid w:val="006575E9"/>
    <w:rsid w:val="006676FF"/>
    <w:rsid w:val="0067102B"/>
    <w:rsid w:val="00675B40"/>
    <w:rsid w:val="006813CF"/>
    <w:rsid w:val="00690580"/>
    <w:rsid w:val="006916A7"/>
    <w:rsid w:val="006A79BD"/>
    <w:rsid w:val="006B20BB"/>
    <w:rsid w:val="006C0E23"/>
    <w:rsid w:val="006C34B7"/>
    <w:rsid w:val="006D2E77"/>
    <w:rsid w:val="006D3F8F"/>
    <w:rsid w:val="006E2651"/>
    <w:rsid w:val="006E3AA3"/>
    <w:rsid w:val="006E55A0"/>
    <w:rsid w:val="006E6422"/>
    <w:rsid w:val="006F1120"/>
    <w:rsid w:val="006F1FEB"/>
    <w:rsid w:val="00704B3C"/>
    <w:rsid w:val="007171CE"/>
    <w:rsid w:val="00722BB9"/>
    <w:rsid w:val="00722D6C"/>
    <w:rsid w:val="00747F78"/>
    <w:rsid w:val="007528F5"/>
    <w:rsid w:val="00772BF0"/>
    <w:rsid w:val="00784C65"/>
    <w:rsid w:val="007879BD"/>
    <w:rsid w:val="00795A56"/>
    <w:rsid w:val="007A32EA"/>
    <w:rsid w:val="007A33AD"/>
    <w:rsid w:val="007B04C0"/>
    <w:rsid w:val="007B5F6F"/>
    <w:rsid w:val="007D4757"/>
    <w:rsid w:val="007E732F"/>
    <w:rsid w:val="008272D2"/>
    <w:rsid w:val="00833D70"/>
    <w:rsid w:val="00852D14"/>
    <w:rsid w:val="008761ED"/>
    <w:rsid w:val="0089035C"/>
    <w:rsid w:val="00890481"/>
    <w:rsid w:val="00890573"/>
    <w:rsid w:val="0089290F"/>
    <w:rsid w:val="00896C32"/>
    <w:rsid w:val="008B37F8"/>
    <w:rsid w:val="008C2248"/>
    <w:rsid w:val="008F3DB2"/>
    <w:rsid w:val="009113C1"/>
    <w:rsid w:val="009250EC"/>
    <w:rsid w:val="00931646"/>
    <w:rsid w:val="009451C5"/>
    <w:rsid w:val="00962511"/>
    <w:rsid w:val="00965071"/>
    <w:rsid w:val="00981790"/>
    <w:rsid w:val="009E56C7"/>
    <w:rsid w:val="009F2EB4"/>
    <w:rsid w:val="00A0453F"/>
    <w:rsid w:val="00A0718F"/>
    <w:rsid w:val="00A07C74"/>
    <w:rsid w:val="00A22015"/>
    <w:rsid w:val="00A31EE3"/>
    <w:rsid w:val="00A50390"/>
    <w:rsid w:val="00A6451E"/>
    <w:rsid w:val="00A70D91"/>
    <w:rsid w:val="00A77C12"/>
    <w:rsid w:val="00A87D3D"/>
    <w:rsid w:val="00A96975"/>
    <w:rsid w:val="00AA7F4B"/>
    <w:rsid w:val="00AB724B"/>
    <w:rsid w:val="00AC75CA"/>
    <w:rsid w:val="00AD2CF9"/>
    <w:rsid w:val="00AD55BA"/>
    <w:rsid w:val="00AD7352"/>
    <w:rsid w:val="00AD7F32"/>
    <w:rsid w:val="00AE185D"/>
    <w:rsid w:val="00AE4F25"/>
    <w:rsid w:val="00B25E49"/>
    <w:rsid w:val="00B30CFF"/>
    <w:rsid w:val="00B43295"/>
    <w:rsid w:val="00B43E23"/>
    <w:rsid w:val="00B9044C"/>
    <w:rsid w:val="00BA6478"/>
    <w:rsid w:val="00BB58D2"/>
    <w:rsid w:val="00BC0303"/>
    <w:rsid w:val="00BC1CEF"/>
    <w:rsid w:val="00BC20E6"/>
    <w:rsid w:val="00BE0EC3"/>
    <w:rsid w:val="00C05EB4"/>
    <w:rsid w:val="00C07A39"/>
    <w:rsid w:val="00C1216C"/>
    <w:rsid w:val="00C1454B"/>
    <w:rsid w:val="00C37EFF"/>
    <w:rsid w:val="00C57F28"/>
    <w:rsid w:val="00C97834"/>
    <w:rsid w:val="00C97EB5"/>
    <w:rsid w:val="00CA64D5"/>
    <w:rsid w:val="00CC095B"/>
    <w:rsid w:val="00CC2CD8"/>
    <w:rsid w:val="00CC7716"/>
    <w:rsid w:val="00CC7B47"/>
    <w:rsid w:val="00CD1D85"/>
    <w:rsid w:val="00CD3429"/>
    <w:rsid w:val="00CD56ED"/>
    <w:rsid w:val="00CF566C"/>
    <w:rsid w:val="00D066CC"/>
    <w:rsid w:val="00D125FC"/>
    <w:rsid w:val="00D13FF8"/>
    <w:rsid w:val="00D148A5"/>
    <w:rsid w:val="00D14E01"/>
    <w:rsid w:val="00D17AEE"/>
    <w:rsid w:val="00D34C06"/>
    <w:rsid w:val="00D50973"/>
    <w:rsid w:val="00D5162C"/>
    <w:rsid w:val="00D53134"/>
    <w:rsid w:val="00D616D5"/>
    <w:rsid w:val="00D66587"/>
    <w:rsid w:val="00D66A32"/>
    <w:rsid w:val="00D77F92"/>
    <w:rsid w:val="00D950E2"/>
    <w:rsid w:val="00DA0A81"/>
    <w:rsid w:val="00DA313C"/>
    <w:rsid w:val="00DC2DF7"/>
    <w:rsid w:val="00DD098E"/>
    <w:rsid w:val="00E020A2"/>
    <w:rsid w:val="00E049D9"/>
    <w:rsid w:val="00E30392"/>
    <w:rsid w:val="00E4554B"/>
    <w:rsid w:val="00E535EA"/>
    <w:rsid w:val="00E66D19"/>
    <w:rsid w:val="00E708C8"/>
    <w:rsid w:val="00E77AFB"/>
    <w:rsid w:val="00EB1B2D"/>
    <w:rsid w:val="00EB2782"/>
    <w:rsid w:val="00EC16B5"/>
    <w:rsid w:val="00EC59CE"/>
    <w:rsid w:val="00ED04BB"/>
    <w:rsid w:val="00EF6A8F"/>
    <w:rsid w:val="00EF6E44"/>
    <w:rsid w:val="00EF7BDF"/>
    <w:rsid w:val="00F108E9"/>
    <w:rsid w:val="00F265AB"/>
    <w:rsid w:val="00F40893"/>
    <w:rsid w:val="00F44949"/>
    <w:rsid w:val="00F54A02"/>
    <w:rsid w:val="00F616BE"/>
    <w:rsid w:val="00F661CB"/>
    <w:rsid w:val="00FA0CB1"/>
    <w:rsid w:val="00FC3AB5"/>
    <w:rsid w:val="00FC5C60"/>
    <w:rsid w:val="00FF452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4492"/>
  <w15:chartTrackingRefBased/>
  <w15:docId w15:val="{D4D1CC1D-3441-4480-AD91-171ADE8E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F28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C57F28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22BB9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A07C74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33574-3D1A-4DB2-A535-95096D1A1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71BC4-6688-4A59-B94A-37BDEFF065F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Cladribine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Cladribine</dc:title>
  <dc:subject>Possible Side Effects of Cladribine</dc:subject>
  <dc:creator>HHS/DCTD/CTEP</dc:creator>
  <cp:keywords>Possible Side Effects, Cladribine</cp:keywords>
  <cp:lastModifiedBy>Smith, Kathleen (NIH/NCI) [C]</cp:lastModifiedBy>
  <cp:revision>2</cp:revision>
  <cp:lastPrinted>2011-11-22T20:54:00Z</cp:lastPrinted>
  <dcterms:created xsi:type="dcterms:W3CDTF">2023-12-19T14:29:00Z</dcterms:created>
  <dcterms:modified xsi:type="dcterms:W3CDTF">2023-12-19T14:29:00Z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