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DF104" w14:textId="4A4461B5" w:rsidR="00771241" w:rsidRDefault="00771241" w:rsidP="009827DF">
      <w:pPr>
        <w:pStyle w:val="Subtitle"/>
        <w:rPr>
          <w:sz w:val="28"/>
          <w:szCs w:val="28"/>
        </w:rPr>
      </w:pPr>
      <w:r w:rsidRPr="00771241">
        <w:rPr>
          <w:sz w:val="28"/>
          <w:szCs w:val="28"/>
        </w:rPr>
        <w:t>ICD Template Examples for CTEP Studies</w:t>
      </w:r>
    </w:p>
    <w:p w14:paraId="1056E921" w14:textId="0CC0E182" w:rsidR="006604B3" w:rsidRPr="006604B3" w:rsidRDefault="006604B3" w:rsidP="006604B3">
      <w:pPr>
        <w:jc w:val="center"/>
      </w:pPr>
      <w:r>
        <w:t>Updated September 14, 2026</w:t>
      </w:r>
    </w:p>
    <w:p w14:paraId="429BFBC4" w14:textId="22144890" w:rsidR="009B5481" w:rsidRDefault="002B47EE" w:rsidP="00C80D07">
      <w:r>
        <w:rPr>
          <w:b/>
          <w:bCs/>
        </w:rPr>
        <w:t xml:space="preserve">Template Version: </w:t>
      </w:r>
      <w:r w:rsidRPr="00FE23B2">
        <w:t>NCI</w:t>
      </w:r>
      <w:r w:rsidRPr="002B47EE">
        <w:t xml:space="preserve"> ICD Template</w:t>
      </w:r>
      <w:r w:rsidR="00FE23B2">
        <w:t xml:space="preserve"> V3 (</w:t>
      </w:r>
      <w:r w:rsidR="00183C55">
        <w:t>2026</w:t>
      </w:r>
      <w:r w:rsidR="00FE23B2">
        <w:t>)</w:t>
      </w:r>
    </w:p>
    <w:p w14:paraId="664761C1" w14:textId="3F02C789" w:rsidR="00771241" w:rsidRPr="00771241" w:rsidRDefault="00771241" w:rsidP="00771241">
      <w:r w:rsidRPr="00771241">
        <w:t>This document includes examples that illustrate how you can adapt for specific study settings the text in the “NCI Clinical Trials Networks Informed Consent Document (ICD) Template for Trials Using the NCI CIRB and Enrolling Patients and Healthy Participants.”</w:t>
      </w:r>
      <w:r w:rsidR="006F4D86">
        <w:t xml:space="preserve"> These examples are adapted from CTEP studies. They should not be relied on or assumed to be accurate representations of any specific study.</w:t>
      </w:r>
    </w:p>
    <w:p w14:paraId="101B6703" w14:textId="12FDEDFE" w:rsidR="00771241" w:rsidRDefault="00771241" w:rsidP="006B4E4E">
      <w:pPr>
        <w:pStyle w:val="ListParagraph"/>
        <w:numPr>
          <w:ilvl w:val="0"/>
          <w:numId w:val="28"/>
        </w:numPr>
      </w:pPr>
      <w:r w:rsidRPr="00771241">
        <w:t>When copy-pasting text from the examples document into the ICD template, you MUST use the “</w:t>
      </w:r>
      <w:r w:rsidRPr="00771241">
        <w:rPr>
          <w:b/>
          <w:bCs/>
        </w:rPr>
        <w:t>merge formatting</w:t>
      </w:r>
      <w:r w:rsidRPr="00771241">
        <w:t>” paste option.</w:t>
      </w:r>
      <w:r>
        <w:t xml:space="preserve"> Additional formatting may be necessary for lists</w:t>
      </w:r>
      <w:r w:rsidR="006F4D86">
        <w:t xml:space="preserve"> and tables.</w:t>
      </w:r>
    </w:p>
    <w:p w14:paraId="0DE7C96F" w14:textId="625C75AD" w:rsidR="00771241" w:rsidRPr="00771241" w:rsidRDefault="00771241" w:rsidP="006B4E4E">
      <w:pPr>
        <w:pStyle w:val="ListParagraph"/>
        <w:numPr>
          <w:ilvl w:val="0"/>
          <w:numId w:val="28"/>
        </w:numPr>
      </w:pPr>
      <w:r w:rsidRPr="00771241">
        <w:t>Example text provided in this document may include protocol-specific details that must be further adapted to your specific study.</w:t>
      </w:r>
    </w:p>
    <w:p w14:paraId="5983BA79" w14:textId="77777777" w:rsidR="00771241" w:rsidRDefault="00771241" w:rsidP="006B4E4E">
      <w:pPr>
        <w:pStyle w:val="ListParagraph"/>
        <w:numPr>
          <w:ilvl w:val="0"/>
          <w:numId w:val="28"/>
        </w:numPr>
      </w:pPr>
      <w:r w:rsidRPr="00771241">
        <w:t>Remember to choose plain language and shorter sentences when adapting text.</w:t>
      </w:r>
    </w:p>
    <w:p w14:paraId="37E241B3" w14:textId="2EA8C811" w:rsidR="00771241" w:rsidRPr="00771241" w:rsidRDefault="00771241" w:rsidP="00C80D07">
      <w:pPr>
        <w:pStyle w:val="ListParagraph"/>
        <w:numPr>
          <w:ilvl w:val="0"/>
          <w:numId w:val="28"/>
        </w:numPr>
      </w:pPr>
      <w:r w:rsidRPr="00771241">
        <w:t>The examples below are not an exhaustive list of acceptable adaptations of the consent template text—please see the author instructions in the consent template for detailed guidance when adapting each document section.</w:t>
      </w:r>
    </w:p>
    <w:sdt>
      <w:sdtPr>
        <w:rPr>
          <w:rFonts w:ascii="Calibri" w:eastAsiaTheme="minorHAnsi" w:hAnsi="Calibri" w:cs="Calibri"/>
          <w:color w:val="auto"/>
          <w:kern w:val="2"/>
          <w:sz w:val="24"/>
          <w:szCs w:val="24"/>
          <w14:ligatures w14:val="standardContextual"/>
        </w:rPr>
        <w:id w:val="-295291806"/>
        <w:docPartObj>
          <w:docPartGallery w:val="Table of Contents"/>
          <w:docPartUnique/>
        </w:docPartObj>
      </w:sdtPr>
      <w:sdtEndPr>
        <w:rPr>
          <w:b/>
          <w:bCs/>
          <w:noProof/>
        </w:rPr>
      </w:sdtEndPr>
      <w:sdtContent>
        <w:p w14:paraId="7EC5DE09" w14:textId="1066E8FA" w:rsidR="000D1916" w:rsidRPr="000D1916" w:rsidRDefault="000D1916" w:rsidP="00771241">
          <w:pPr>
            <w:pStyle w:val="TOCHeading"/>
          </w:pPr>
        </w:p>
        <w:p w14:paraId="5FCFC40E" w14:textId="72612523" w:rsidR="00160576" w:rsidRDefault="002C39B0">
          <w:pPr>
            <w:pStyle w:val="TOC1"/>
            <w:rPr>
              <w:rFonts w:asciiTheme="minorHAnsi" w:eastAsiaTheme="minorEastAsia" w:hAnsiTheme="minorHAnsi" w:cstheme="minorBidi"/>
              <w:b w:val="0"/>
              <w:bCs w:val="0"/>
            </w:rPr>
          </w:pPr>
          <w:r w:rsidRPr="009827DF">
            <w:rPr>
              <w:b w:val="0"/>
              <w:bCs w:val="0"/>
              <w:noProof w:val="0"/>
            </w:rPr>
            <w:fldChar w:fldCharType="begin"/>
          </w:r>
          <w:r w:rsidRPr="009827DF">
            <w:rPr>
              <w:b w:val="0"/>
              <w:bCs w:val="0"/>
            </w:rPr>
            <w:instrText xml:space="preserve"> TOC \o "1-3" \h \z \u </w:instrText>
          </w:r>
          <w:r w:rsidRPr="009827DF">
            <w:rPr>
              <w:b w:val="0"/>
              <w:bCs w:val="0"/>
              <w:noProof w:val="0"/>
            </w:rPr>
            <w:fldChar w:fldCharType="separate"/>
          </w:r>
          <w:hyperlink w:anchor="_Toc240274547" w:history="1">
            <w:r w:rsidR="00160576" w:rsidRPr="00F26746">
              <w:rPr>
                <w:rStyle w:val="Hyperlink"/>
              </w:rPr>
              <w:t>Study Title Examples</w:t>
            </w:r>
            <w:r w:rsidR="00160576">
              <w:rPr>
                <w:webHidden/>
              </w:rPr>
              <w:tab/>
            </w:r>
            <w:r w:rsidR="00160576">
              <w:rPr>
                <w:webHidden/>
              </w:rPr>
              <w:fldChar w:fldCharType="begin"/>
            </w:r>
            <w:r w:rsidR="00160576">
              <w:rPr>
                <w:webHidden/>
              </w:rPr>
              <w:instrText xml:space="preserve"> PAGEREF _Toc240274547 \h </w:instrText>
            </w:r>
            <w:r w:rsidR="00160576">
              <w:rPr>
                <w:webHidden/>
              </w:rPr>
            </w:r>
            <w:r w:rsidR="00160576">
              <w:rPr>
                <w:webHidden/>
              </w:rPr>
              <w:fldChar w:fldCharType="separate"/>
            </w:r>
            <w:r w:rsidR="00160576">
              <w:rPr>
                <w:webHidden/>
              </w:rPr>
              <w:t>5</w:t>
            </w:r>
            <w:r w:rsidR="00160576">
              <w:rPr>
                <w:webHidden/>
              </w:rPr>
              <w:fldChar w:fldCharType="end"/>
            </w:r>
          </w:hyperlink>
        </w:p>
        <w:p w14:paraId="40A12AF9" w14:textId="47B29B15" w:rsidR="00160576" w:rsidRDefault="00160576">
          <w:pPr>
            <w:pStyle w:val="TOC3"/>
            <w:tabs>
              <w:tab w:val="right" w:leader="dot" w:pos="9350"/>
            </w:tabs>
            <w:rPr>
              <w:rFonts w:asciiTheme="minorHAnsi" w:eastAsiaTheme="minorEastAsia" w:hAnsiTheme="minorHAnsi" w:cstheme="minorBidi"/>
              <w:noProof/>
            </w:rPr>
          </w:pPr>
          <w:hyperlink w:anchor="_Toc240274548" w:history="1">
            <w:r w:rsidRPr="00F26746">
              <w:rPr>
                <w:rStyle w:val="Hyperlink"/>
                <w:noProof/>
              </w:rPr>
              <w:t>Phase 1b study</w:t>
            </w:r>
            <w:r>
              <w:rPr>
                <w:noProof/>
                <w:webHidden/>
              </w:rPr>
              <w:tab/>
            </w:r>
            <w:r>
              <w:rPr>
                <w:noProof/>
                <w:webHidden/>
              </w:rPr>
              <w:fldChar w:fldCharType="begin"/>
            </w:r>
            <w:r>
              <w:rPr>
                <w:noProof/>
                <w:webHidden/>
              </w:rPr>
              <w:instrText xml:space="preserve"> PAGEREF _Toc240274548 \h </w:instrText>
            </w:r>
            <w:r>
              <w:rPr>
                <w:noProof/>
                <w:webHidden/>
              </w:rPr>
            </w:r>
            <w:r>
              <w:rPr>
                <w:noProof/>
                <w:webHidden/>
              </w:rPr>
              <w:fldChar w:fldCharType="separate"/>
            </w:r>
            <w:r>
              <w:rPr>
                <w:noProof/>
                <w:webHidden/>
              </w:rPr>
              <w:t>5</w:t>
            </w:r>
            <w:r>
              <w:rPr>
                <w:noProof/>
                <w:webHidden/>
              </w:rPr>
              <w:fldChar w:fldCharType="end"/>
            </w:r>
          </w:hyperlink>
        </w:p>
        <w:p w14:paraId="01FA5CCA" w14:textId="1E3C2EB5" w:rsidR="00160576" w:rsidRDefault="00160576">
          <w:pPr>
            <w:pStyle w:val="TOC3"/>
            <w:tabs>
              <w:tab w:val="right" w:leader="dot" w:pos="9350"/>
            </w:tabs>
            <w:rPr>
              <w:rFonts w:asciiTheme="minorHAnsi" w:eastAsiaTheme="minorEastAsia" w:hAnsiTheme="minorHAnsi" w:cstheme="minorBidi"/>
              <w:noProof/>
            </w:rPr>
          </w:pPr>
          <w:hyperlink w:anchor="_Toc240274549" w:history="1">
            <w:r w:rsidRPr="00F26746">
              <w:rPr>
                <w:rStyle w:val="Hyperlink"/>
                <w:noProof/>
              </w:rPr>
              <w:t>Phase 2 study</w:t>
            </w:r>
            <w:r>
              <w:rPr>
                <w:noProof/>
                <w:webHidden/>
              </w:rPr>
              <w:tab/>
            </w:r>
            <w:r>
              <w:rPr>
                <w:noProof/>
                <w:webHidden/>
              </w:rPr>
              <w:fldChar w:fldCharType="begin"/>
            </w:r>
            <w:r>
              <w:rPr>
                <w:noProof/>
                <w:webHidden/>
              </w:rPr>
              <w:instrText xml:space="preserve"> PAGEREF _Toc240274549 \h </w:instrText>
            </w:r>
            <w:r>
              <w:rPr>
                <w:noProof/>
                <w:webHidden/>
              </w:rPr>
            </w:r>
            <w:r>
              <w:rPr>
                <w:noProof/>
                <w:webHidden/>
              </w:rPr>
              <w:fldChar w:fldCharType="separate"/>
            </w:r>
            <w:r>
              <w:rPr>
                <w:noProof/>
                <w:webHidden/>
              </w:rPr>
              <w:t>5</w:t>
            </w:r>
            <w:r>
              <w:rPr>
                <w:noProof/>
                <w:webHidden/>
              </w:rPr>
              <w:fldChar w:fldCharType="end"/>
            </w:r>
          </w:hyperlink>
        </w:p>
        <w:p w14:paraId="7CC66C0C" w14:textId="5E8E542F" w:rsidR="00160576" w:rsidRDefault="00160576">
          <w:pPr>
            <w:pStyle w:val="TOC3"/>
            <w:tabs>
              <w:tab w:val="right" w:leader="dot" w:pos="9350"/>
            </w:tabs>
            <w:rPr>
              <w:rFonts w:asciiTheme="minorHAnsi" w:eastAsiaTheme="minorEastAsia" w:hAnsiTheme="minorHAnsi" w:cstheme="minorBidi"/>
              <w:noProof/>
            </w:rPr>
          </w:pPr>
          <w:hyperlink w:anchor="_Toc240274550" w:history="1">
            <w:r w:rsidRPr="00F26746">
              <w:rPr>
                <w:rStyle w:val="Hyperlink"/>
                <w:noProof/>
              </w:rPr>
              <w:t>Phase 2 study with multiple consents</w:t>
            </w:r>
            <w:r>
              <w:rPr>
                <w:noProof/>
                <w:webHidden/>
              </w:rPr>
              <w:tab/>
            </w:r>
            <w:r>
              <w:rPr>
                <w:noProof/>
                <w:webHidden/>
              </w:rPr>
              <w:fldChar w:fldCharType="begin"/>
            </w:r>
            <w:r>
              <w:rPr>
                <w:noProof/>
                <w:webHidden/>
              </w:rPr>
              <w:instrText xml:space="preserve"> PAGEREF _Toc240274550 \h </w:instrText>
            </w:r>
            <w:r>
              <w:rPr>
                <w:noProof/>
                <w:webHidden/>
              </w:rPr>
            </w:r>
            <w:r>
              <w:rPr>
                <w:noProof/>
                <w:webHidden/>
              </w:rPr>
              <w:fldChar w:fldCharType="separate"/>
            </w:r>
            <w:r>
              <w:rPr>
                <w:noProof/>
                <w:webHidden/>
              </w:rPr>
              <w:t>5</w:t>
            </w:r>
            <w:r>
              <w:rPr>
                <w:noProof/>
                <w:webHidden/>
              </w:rPr>
              <w:fldChar w:fldCharType="end"/>
            </w:r>
          </w:hyperlink>
        </w:p>
        <w:p w14:paraId="632C112E" w14:textId="633C4838" w:rsidR="00160576" w:rsidRDefault="00160576">
          <w:pPr>
            <w:pStyle w:val="TOC3"/>
            <w:tabs>
              <w:tab w:val="right" w:leader="dot" w:pos="9350"/>
            </w:tabs>
            <w:rPr>
              <w:rFonts w:asciiTheme="minorHAnsi" w:eastAsiaTheme="minorEastAsia" w:hAnsiTheme="minorHAnsi" w:cstheme="minorBidi"/>
              <w:noProof/>
            </w:rPr>
          </w:pPr>
          <w:hyperlink w:anchor="_Toc240274551" w:history="1">
            <w:r w:rsidRPr="00F26746">
              <w:rPr>
                <w:rStyle w:val="Hyperlink"/>
                <w:noProof/>
              </w:rPr>
              <w:t>Phase 3 randomized study (1)</w:t>
            </w:r>
            <w:r>
              <w:rPr>
                <w:noProof/>
                <w:webHidden/>
              </w:rPr>
              <w:tab/>
            </w:r>
            <w:r>
              <w:rPr>
                <w:noProof/>
                <w:webHidden/>
              </w:rPr>
              <w:fldChar w:fldCharType="begin"/>
            </w:r>
            <w:r>
              <w:rPr>
                <w:noProof/>
                <w:webHidden/>
              </w:rPr>
              <w:instrText xml:space="preserve"> PAGEREF _Toc240274551 \h </w:instrText>
            </w:r>
            <w:r>
              <w:rPr>
                <w:noProof/>
                <w:webHidden/>
              </w:rPr>
            </w:r>
            <w:r>
              <w:rPr>
                <w:noProof/>
                <w:webHidden/>
              </w:rPr>
              <w:fldChar w:fldCharType="separate"/>
            </w:r>
            <w:r>
              <w:rPr>
                <w:noProof/>
                <w:webHidden/>
              </w:rPr>
              <w:t>5</w:t>
            </w:r>
            <w:r>
              <w:rPr>
                <w:noProof/>
                <w:webHidden/>
              </w:rPr>
              <w:fldChar w:fldCharType="end"/>
            </w:r>
          </w:hyperlink>
        </w:p>
        <w:p w14:paraId="2C9BF631" w14:textId="41EE0C06" w:rsidR="00160576" w:rsidRDefault="00160576">
          <w:pPr>
            <w:pStyle w:val="TOC3"/>
            <w:tabs>
              <w:tab w:val="right" w:leader="dot" w:pos="9350"/>
            </w:tabs>
            <w:rPr>
              <w:rFonts w:asciiTheme="minorHAnsi" w:eastAsiaTheme="minorEastAsia" w:hAnsiTheme="minorHAnsi" w:cstheme="minorBidi"/>
              <w:noProof/>
            </w:rPr>
          </w:pPr>
          <w:hyperlink w:anchor="_Toc240274552" w:history="1">
            <w:r w:rsidRPr="00F26746">
              <w:rPr>
                <w:rStyle w:val="Hyperlink"/>
                <w:noProof/>
              </w:rPr>
              <w:t>Phase 3 randomized study (2)</w:t>
            </w:r>
            <w:r>
              <w:rPr>
                <w:noProof/>
                <w:webHidden/>
              </w:rPr>
              <w:tab/>
            </w:r>
            <w:r>
              <w:rPr>
                <w:noProof/>
                <w:webHidden/>
              </w:rPr>
              <w:fldChar w:fldCharType="begin"/>
            </w:r>
            <w:r>
              <w:rPr>
                <w:noProof/>
                <w:webHidden/>
              </w:rPr>
              <w:instrText xml:space="preserve"> PAGEREF _Toc240274552 \h </w:instrText>
            </w:r>
            <w:r>
              <w:rPr>
                <w:noProof/>
                <w:webHidden/>
              </w:rPr>
            </w:r>
            <w:r>
              <w:rPr>
                <w:noProof/>
                <w:webHidden/>
              </w:rPr>
              <w:fldChar w:fldCharType="separate"/>
            </w:r>
            <w:r>
              <w:rPr>
                <w:noProof/>
                <w:webHidden/>
              </w:rPr>
              <w:t>6</w:t>
            </w:r>
            <w:r>
              <w:rPr>
                <w:noProof/>
                <w:webHidden/>
              </w:rPr>
              <w:fldChar w:fldCharType="end"/>
            </w:r>
          </w:hyperlink>
        </w:p>
        <w:p w14:paraId="76407F87" w14:textId="6FABE4DB" w:rsidR="00160576" w:rsidRDefault="00160576">
          <w:pPr>
            <w:pStyle w:val="TOC3"/>
            <w:tabs>
              <w:tab w:val="right" w:leader="dot" w:pos="9350"/>
            </w:tabs>
            <w:rPr>
              <w:rFonts w:asciiTheme="minorHAnsi" w:eastAsiaTheme="minorEastAsia" w:hAnsiTheme="minorHAnsi" w:cstheme="minorBidi"/>
              <w:noProof/>
            </w:rPr>
          </w:pPr>
          <w:hyperlink w:anchor="_Toc240274553" w:history="1">
            <w:r w:rsidRPr="00F26746">
              <w:rPr>
                <w:rStyle w:val="Hyperlink"/>
                <w:noProof/>
              </w:rPr>
              <w:t>Pediatric phase 3 randomized study</w:t>
            </w:r>
            <w:r>
              <w:rPr>
                <w:noProof/>
                <w:webHidden/>
              </w:rPr>
              <w:tab/>
            </w:r>
            <w:r>
              <w:rPr>
                <w:noProof/>
                <w:webHidden/>
              </w:rPr>
              <w:fldChar w:fldCharType="begin"/>
            </w:r>
            <w:r>
              <w:rPr>
                <w:noProof/>
                <w:webHidden/>
              </w:rPr>
              <w:instrText xml:space="preserve"> PAGEREF _Toc240274553 \h </w:instrText>
            </w:r>
            <w:r>
              <w:rPr>
                <w:noProof/>
                <w:webHidden/>
              </w:rPr>
            </w:r>
            <w:r>
              <w:rPr>
                <w:noProof/>
                <w:webHidden/>
              </w:rPr>
              <w:fldChar w:fldCharType="separate"/>
            </w:r>
            <w:r>
              <w:rPr>
                <w:noProof/>
                <w:webHidden/>
              </w:rPr>
              <w:t>6</w:t>
            </w:r>
            <w:r>
              <w:rPr>
                <w:noProof/>
                <w:webHidden/>
              </w:rPr>
              <w:fldChar w:fldCharType="end"/>
            </w:r>
          </w:hyperlink>
        </w:p>
        <w:p w14:paraId="2369540F" w14:textId="79C2D423" w:rsidR="00160576" w:rsidRDefault="00160576">
          <w:pPr>
            <w:pStyle w:val="TOC1"/>
            <w:rPr>
              <w:rFonts w:asciiTheme="minorHAnsi" w:eastAsiaTheme="minorEastAsia" w:hAnsiTheme="minorHAnsi" w:cstheme="minorBidi"/>
              <w:b w:val="0"/>
              <w:bCs w:val="0"/>
            </w:rPr>
          </w:pPr>
          <w:hyperlink w:anchor="_Toc240274554" w:history="1">
            <w:r w:rsidRPr="00F26746">
              <w:rPr>
                <w:rStyle w:val="Hyperlink"/>
              </w:rPr>
              <w:t>Examples — Key Information Intro</w:t>
            </w:r>
            <w:r>
              <w:rPr>
                <w:webHidden/>
              </w:rPr>
              <w:tab/>
            </w:r>
            <w:r>
              <w:rPr>
                <w:webHidden/>
              </w:rPr>
              <w:fldChar w:fldCharType="begin"/>
            </w:r>
            <w:r>
              <w:rPr>
                <w:webHidden/>
              </w:rPr>
              <w:instrText xml:space="preserve"> PAGEREF _Toc240274554 \h </w:instrText>
            </w:r>
            <w:r>
              <w:rPr>
                <w:webHidden/>
              </w:rPr>
            </w:r>
            <w:r>
              <w:rPr>
                <w:webHidden/>
              </w:rPr>
              <w:fldChar w:fldCharType="separate"/>
            </w:r>
            <w:r>
              <w:rPr>
                <w:webHidden/>
              </w:rPr>
              <w:t>7</w:t>
            </w:r>
            <w:r>
              <w:rPr>
                <w:webHidden/>
              </w:rPr>
              <w:fldChar w:fldCharType="end"/>
            </w:r>
          </w:hyperlink>
        </w:p>
        <w:p w14:paraId="1ACA7A39" w14:textId="41BAAC1E" w:rsidR="00160576" w:rsidRDefault="00160576">
          <w:pPr>
            <w:pStyle w:val="TOC3"/>
            <w:tabs>
              <w:tab w:val="right" w:leader="dot" w:pos="9350"/>
            </w:tabs>
            <w:rPr>
              <w:rFonts w:asciiTheme="minorHAnsi" w:eastAsiaTheme="minorEastAsia" w:hAnsiTheme="minorHAnsi" w:cstheme="minorBidi"/>
              <w:noProof/>
            </w:rPr>
          </w:pPr>
          <w:hyperlink w:anchor="_Toc240274555" w:history="1">
            <w:r w:rsidRPr="00F26746">
              <w:rPr>
                <w:rStyle w:val="Hyperlink"/>
                <w:noProof/>
              </w:rPr>
              <w:t>Phase 2 study with a response rate endpoint</w:t>
            </w:r>
            <w:r>
              <w:rPr>
                <w:noProof/>
                <w:webHidden/>
              </w:rPr>
              <w:tab/>
            </w:r>
            <w:r>
              <w:rPr>
                <w:noProof/>
                <w:webHidden/>
              </w:rPr>
              <w:fldChar w:fldCharType="begin"/>
            </w:r>
            <w:r>
              <w:rPr>
                <w:noProof/>
                <w:webHidden/>
              </w:rPr>
              <w:instrText xml:space="preserve"> PAGEREF _Toc240274555 \h </w:instrText>
            </w:r>
            <w:r>
              <w:rPr>
                <w:noProof/>
                <w:webHidden/>
              </w:rPr>
            </w:r>
            <w:r>
              <w:rPr>
                <w:noProof/>
                <w:webHidden/>
              </w:rPr>
              <w:fldChar w:fldCharType="separate"/>
            </w:r>
            <w:r>
              <w:rPr>
                <w:noProof/>
                <w:webHidden/>
              </w:rPr>
              <w:t>7</w:t>
            </w:r>
            <w:r>
              <w:rPr>
                <w:noProof/>
                <w:webHidden/>
              </w:rPr>
              <w:fldChar w:fldCharType="end"/>
            </w:r>
          </w:hyperlink>
        </w:p>
        <w:p w14:paraId="64BFAE14" w14:textId="42B757FB" w:rsidR="00160576" w:rsidRDefault="00160576">
          <w:pPr>
            <w:pStyle w:val="TOC3"/>
            <w:tabs>
              <w:tab w:val="right" w:leader="dot" w:pos="9350"/>
            </w:tabs>
            <w:rPr>
              <w:rFonts w:asciiTheme="minorHAnsi" w:eastAsiaTheme="minorEastAsia" w:hAnsiTheme="minorHAnsi" w:cstheme="minorBidi"/>
              <w:noProof/>
            </w:rPr>
          </w:pPr>
          <w:hyperlink w:anchor="_Toc240274556" w:history="1">
            <w:r w:rsidRPr="00F26746">
              <w:rPr>
                <w:rStyle w:val="Hyperlink"/>
                <w:noProof/>
              </w:rPr>
              <w:t>Phase 3 deescalation study</w:t>
            </w:r>
            <w:r>
              <w:rPr>
                <w:noProof/>
                <w:webHidden/>
              </w:rPr>
              <w:tab/>
            </w:r>
            <w:r>
              <w:rPr>
                <w:noProof/>
                <w:webHidden/>
              </w:rPr>
              <w:fldChar w:fldCharType="begin"/>
            </w:r>
            <w:r>
              <w:rPr>
                <w:noProof/>
                <w:webHidden/>
              </w:rPr>
              <w:instrText xml:space="preserve"> PAGEREF _Toc240274556 \h </w:instrText>
            </w:r>
            <w:r>
              <w:rPr>
                <w:noProof/>
                <w:webHidden/>
              </w:rPr>
            </w:r>
            <w:r>
              <w:rPr>
                <w:noProof/>
                <w:webHidden/>
              </w:rPr>
              <w:fldChar w:fldCharType="separate"/>
            </w:r>
            <w:r>
              <w:rPr>
                <w:noProof/>
                <w:webHidden/>
              </w:rPr>
              <w:t>7</w:t>
            </w:r>
            <w:r>
              <w:rPr>
                <w:noProof/>
                <w:webHidden/>
              </w:rPr>
              <w:fldChar w:fldCharType="end"/>
            </w:r>
          </w:hyperlink>
        </w:p>
        <w:p w14:paraId="28861926" w14:textId="202722C2" w:rsidR="00160576" w:rsidRDefault="00160576">
          <w:pPr>
            <w:pStyle w:val="TOC3"/>
            <w:tabs>
              <w:tab w:val="right" w:leader="dot" w:pos="9350"/>
            </w:tabs>
            <w:rPr>
              <w:rFonts w:asciiTheme="minorHAnsi" w:eastAsiaTheme="minorEastAsia" w:hAnsiTheme="minorHAnsi" w:cstheme="minorBidi"/>
              <w:noProof/>
            </w:rPr>
          </w:pPr>
          <w:hyperlink w:anchor="_Toc240274557" w:history="1">
            <w:r w:rsidRPr="00F26746">
              <w:rPr>
                <w:rStyle w:val="Hyperlink"/>
                <w:noProof/>
              </w:rPr>
              <w:t>Phase 3 study with a recurrence endpoint</w:t>
            </w:r>
            <w:r>
              <w:rPr>
                <w:noProof/>
                <w:webHidden/>
              </w:rPr>
              <w:tab/>
            </w:r>
            <w:r>
              <w:rPr>
                <w:noProof/>
                <w:webHidden/>
              </w:rPr>
              <w:fldChar w:fldCharType="begin"/>
            </w:r>
            <w:r>
              <w:rPr>
                <w:noProof/>
                <w:webHidden/>
              </w:rPr>
              <w:instrText xml:space="preserve"> PAGEREF _Toc240274557 \h </w:instrText>
            </w:r>
            <w:r>
              <w:rPr>
                <w:noProof/>
                <w:webHidden/>
              </w:rPr>
            </w:r>
            <w:r>
              <w:rPr>
                <w:noProof/>
                <w:webHidden/>
              </w:rPr>
              <w:fldChar w:fldCharType="separate"/>
            </w:r>
            <w:r>
              <w:rPr>
                <w:noProof/>
                <w:webHidden/>
              </w:rPr>
              <w:t>8</w:t>
            </w:r>
            <w:r>
              <w:rPr>
                <w:noProof/>
                <w:webHidden/>
              </w:rPr>
              <w:fldChar w:fldCharType="end"/>
            </w:r>
          </w:hyperlink>
        </w:p>
        <w:p w14:paraId="3B7F7F27" w14:textId="31B1144D" w:rsidR="00160576" w:rsidRDefault="00160576">
          <w:pPr>
            <w:pStyle w:val="TOC3"/>
            <w:tabs>
              <w:tab w:val="right" w:leader="dot" w:pos="9350"/>
            </w:tabs>
            <w:rPr>
              <w:rFonts w:asciiTheme="minorHAnsi" w:eastAsiaTheme="minorEastAsia" w:hAnsiTheme="minorHAnsi" w:cstheme="minorBidi"/>
              <w:noProof/>
            </w:rPr>
          </w:pPr>
          <w:hyperlink w:anchor="_Toc240274558" w:history="1">
            <w:r w:rsidRPr="00F26746">
              <w:rPr>
                <w:rStyle w:val="Hyperlink"/>
                <w:noProof/>
              </w:rPr>
              <w:t>Phase 3 study with an overall survival endpoint</w:t>
            </w:r>
            <w:r>
              <w:rPr>
                <w:noProof/>
                <w:webHidden/>
              </w:rPr>
              <w:tab/>
            </w:r>
            <w:r>
              <w:rPr>
                <w:noProof/>
                <w:webHidden/>
              </w:rPr>
              <w:fldChar w:fldCharType="begin"/>
            </w:r>
            <w:r>
              <w:rPr>
                <w:noProof/>
                <w:webHidden/>
              </w:rPr>
              <w:instrText xml:space="preserve"> PAGEREF _Toc240274558 \h </w:instrText>
            </w:r>
            <w:r>
              <w:rPr>
                <w:noProof/>
                <w:webHidden/>
              </w:rPr>
            </w:r>
            <w:r>
              <w:rPr>
                <w:noProof/>
                <w:webHidden/>
              </w:rPr>
              <w:fldChar w:fldCharType="separate"/>
            </w:r>
            <w:r>
              <w:rPr>
                <w:noProof/>
                <w:webHidden/>
              </w:rPr>
              <w:t>9</w:t>
            </w:r>
            <w:r>
              <w:rPr>
                <w:noProof/>
                <w:webHidden/>
              </w:rPr>
              <w:fldChar w:fldCharType="end"/>
            </w:r>
          </w:hyperlink>
        </w:p>
        <w:p w14:paraId="253DC56D" w14:textId="395C3837" w:rsidR="00160576" w:rsidRDefault="00160576">
          <w:pPr>
            <w:pStyle w:val="TOC3"/>
            <w:tabs>
              <w:tab w:val="right" w:leader="dot" w:pos="9350"/>
            </w:tabs>
            <w:rPr>
              <w:rFonts w:asciiTheme="minorHAnsi" w:eastAsiaTheme="minorEastAsia" w:hAnsiTheme="minorHAnsi" w:cstheme="minorBidi"/>
              <w:noProof/>
            </w:rPr>
          </w:pPr>
          <w:hyperlink w:anchor="_Toc240274559" w:history="1">
            <w:r w:rsidRPr="00F26746">
              <w:rPr>
                <w:rStyle w:val="Hyperlink"/>
                <w:noProof/>
              </w:rPr>
              <w:t>Pediatric phase 3 study of newly diagnosed patients with an event-free survival endpoint</w:t>
            </w:r>
            <w:r>
              <w:rPr>
                <w:noProof/>
                <w:webHidden/>
              </w:rPr>
              <w:tab/>
            </w:r>
            <w:r>
              <w:rPr>
                <w:noProof/>
                <w:webHidden/>
              </w:rPr>
              <w:fldChar w:fldCharType="begin"/>
            </w:r>
            <w:r>
              <w:rPr>
                <w:noProof/>
                <w:webHidden/>
              </w:rPr>
              <w:instrText xml:space="preserve"> PAGEREF _Toc240274559 \h </w:instrText>
            </w:r>
            <w:r>
              <w:rPr>
                <w:noProof/>
                <w:webHidden/>
              </w:rPr>
            </w:r>
            <w:r>
              <w:rPr>
                <w:noProof/>
                <w:webHidden/>
              </w:rPr>
              <w:fldChar w:fldCharType="separate"/>
            </w:r>
            <w:r>
              <w:rPr>
                <w:noProof/>
                <w:webHidden/>
              </w:rPr>
              <w:t>9</w:t>
            </w:r>
            <w:r>
              <w:rPr>
                <w:noProof/>
                <w:webHidden/>
              </w:rPr>
              <w:fldChar w:fldCharType="end"/>
            </w:r>
          </w:hyperlink>
        </w:p>
        <w:p w14:paraId="4DCB9A4C" w14:textId="7919A74E" w:rsidR="00160576" w:rsidRDefault="00160576">
          <w:pPr>
            <w:pStyle w:val="TOC1"/>
            <w:rPr>
              <w:rFonts w:asciiTheme="minorHAnsi" w:eastAsiaTheme="minorEastAsia" w:hAnsiTheme="minorHAnsi" w:cstheme="minorBidi"/>
              <w:b w:val="0"/>
              <w:bCs w:val="0"/>
            </w:rPr>
          </w:pPr>
          <w:hyperlink w:anchor="_Toc240274560" w:history="1">
            <w:r w:rsidRPr="00F26746">
              <w:rPr>
                <w:rStyle w:val="Hyperlink"/>
              </w:rPr>
              <w:t>Examples — Key Information Usual Approach</w:t>
            </w:r>
            <w:r>
              <w:rPr>
                <w:webHidden/>
              </w:rPr>
              <w:tab/>
            </w:r>
            <w:r>
              <w:rPr>
                <w:webHidden/>
              </w:rPr>
              <w:fldChar w:fldCharType="begin"/>
            </w:r>
            <w:r>
              <w:rPr>
                <w:webHidden/>
              </w:rPr>
              <w:instrText xml:space="preserve"> PAGEREF _Toc240274560 \h </w:instrText>
            </w:r>
            <w:r>
              <w:rPr>
                <w:webHidden/>
              </w:rPr>
            </w:r>
            <w:r>
              <w:rPr>
                <w:webHidden/>
              </w:rPr>
              <w:fldChar w:fldCharType="separate"/>
            </w:r>
            <w:r>
              <w:rPr>
                <w:webHidden/>
              </w:rPr>
              <w:t>11</w:t>
            </w:r>
            <w:r>
              <w:rPr>
                <w:webHidden/>
              </w:rPr>
              <w:fldChar w:fldCharType="end"/>
            </w:r>
          </w:hyperlink>
        </w:p>
        <w:p w14:paraId="16EB3C30" w14:textId="39416A8E" w:rsidR="00160576" w:rsidRDefault="00160576">
          <w:pPr>
            <w:pStyle w:val="TOC3"/>
            <w:tabs>
              <w:tab w:val="right" w:leader="dot" w:pos="9350"/>
            </w:tabs>
            <w:rPr>
              <w:rFonts w:asciiTheme="minorHAnsi" w:eastAsiaTheme="minorEastAsia" w:hAnsiTheme="minorHAnsi" w:cstheme="minorBidi"/>
              <w:noProof/>
            </w:rPr>
          </w:pPr>
          <w:hyperlink w:anchor="_Toc240274561" w:history="1">
            <w:r w:rsidRPr="00F26746">
              <w:rPr>
                <w:rStyle w:val="Hyperlink"/>
                <w:noProof/>
              </w:rPr>
              <w:t>Phase 1 study in solid tumors</w:t>
            </w:r>
            <w:r>
              <w:rPr>
                <w:noProof/>
                <w:webHidden/>
              </w:rPr>
              <w:tab/>
            </w:r>
            <w:r>
              <w:rPr>
                <w:noProof/>
                <w:webHidden/>
              </w:rPr>
              <w:fldChar w:fldCharType="begin"/>
            </w:r>
            <w:r>
              <w:rPr>
                <w:noProof/>
                <w:webHidden/>
              </w:rPr>
              <w:instrText xml:space="preserve"> PAGEREF _Toc240274561 \h </w:instrText>
            </w:r>
            <w:r>
              <w:rPr>
                <w:noProof/>
                <w:webHidden/>
              </w:rPr>
            </w:r>
            <w:r>
              <w:rPr>
                <w:noProof/>
                <w:webHidden/>
              </w:rPr>
              <w:fldChar w:fldCharType="separate"/>
            </w:r>
            <w:r>
              <w:rPr>
                <w:noProof/>
                <w:webHidden/>
              </w:rPr>
              <w:t>11</w:t>
            </w:r>
            <w:r>
              <w:rPr>
                <w:noProof/>
                <w:webHidden/>
              </w:rPr>
              <w:fldChar w:fldCharType="end"/>
            </w:r>
          </w:hyperlink>
        </w:p>
        <w:p w14:paraId="5970CA76" w14:textId="5DF033CB" w:rsidR="00160576" w:rsidRDefault="00160576">
          <w:pPr>
            <w:pStyle w:val="TOC3"/>
            <w:tabs>
              <w:tab w:val="right" w:leader="dot" w:pos="9350"/>
            </w:tabs>
            <w:rPr>
              <w:rFonts w:asciiTheme="minorHAnsi" w:eastAsiaTheme="minorEastAsia" w:hAnsiTheme="minorHAnsi" w:cstheme="minorBidi"/>
              <w:noProof/>
            </w:rPr>
          </w:pPr>
          <w:hyperlink w:anchor="_Toc240274562" w:history="1">
            <w:r w:rsidRPr="00F26746">
              <w:rPr>
                <w:rStyle w:val="Hyperlink"/>
                <w:noProof/>
              </w:rPr>
              <w:t>Phase 2 study with a response rate endpoint</w:t>
            </w:r>
            <w:r>
              <w:rPr>
                <w:noProof/>
                <w:webHidden/>
              </w:rPr>
              <w:tab/>
            </w:r>
            <w:r>
              <w:rPr>
                <w:noProof/>
                <w:webHidden/>
              </w:rPr>
              <w:fldChar w:fldCharType="begin"/>
            </w:r>
            <w:r>
              <w:rPr>
                <w:noProof/>
                <w:webHidden/>
              </w:rPr>
              <w:instrText xml:space="preserve"> PAGEREF _Toc240274562 \h </w:instrText>
            </w:r>
            <w:r>
              <w:rPr>
                <w:noProof/>
                <w:webHidden/>
              </w:rPr>
            </w:r>
            <w:r>
              <w:rPr>
                <w:noProof/>
                <w:webHidden/>
              </w:rPr>
              <w:fldChar w:fldCharType="separate"/>
            </w:r>
            <w:r>
              <w:rPr>
                <w:noProof/>
                <w:webHidden/>
              </w:rPr>
              <w:t>11</w:t>
            </w:r>
            <w:r>
              <w:rPr>
                <w:noProof/>
                <w:webHidden/>
              </w:rPr>
              <w:fldChar w:fldCharType="end"/>
            </w:r>
          </w:hyperlink>
        </w:p>
        <w:p w14:paraId="57140694" w14:textId="0BFEF528" w:rsidR="00160576" w:rsidRDefault="00160576">
          <w:pPr>
            <w:pStyle w:val="TOC3"/>
            <w:tabs>
              <w:tab w:val="right" w:leader="dot" w:pos="9350"/>
            </w:tabs>
            <w:rPr>
              <w:rFonts w:asciiTheme="minorHAnsi" w:eastAsiaTheme="minorEastAsia" w:hAnsiTheme="minorHAnsi" w:cstheme="minorBidi"/>
              <w:noProof/>
            </w:rPr>
          </w:pPr>
          <w:hyperlink w:anchor="_Toc240274563" w:history="1">
            <w:r w:rsidRPr="00F26746">
              <w:rPr>
                <w:rStyle w:val="Hyperlink"/>
                <w:noProof/>
              </w:rPr>
              <w:t>Phase 3 study with non-drug usual care</w:t>
            </w:r>
            <w:r>
              <w:rPr>
                <w:noProof/>
                <w:webHidden/>
              </w:rPr>
              <w:tab/>
            </w:r>
            <w:r>
              <w:rPr>
                <w:noProof/>
                <w:webHidden/>
              </w:rPr>
              <w:fldChar w:fldCharType="begin"/>
            </w:r>
            <w:r>
              <w:rPr>
                <w:noProof/>
                <w:webHidden/>
              </w:rPr>
              <w:instrText xml:space="preserve"> PAGEREF _Toc240274563 \h </w:instrText>
            </w:r>
            <w:r>
              <w:rPr>
                <w:noProof/>
                <w:webHidden/>
              </w:rPr>
            </w:r>
            <w:r>
              <w:rPr>
                <w:noProof/>
                <w:webHidden/>
              </w:rPr>
              <w:fldChar w:fldCharType="separate"/>
            </w:r>
            <w:r>
              <w:rPr>
                <w:noProof/>
                <w:webHidden/>
              </w:rPr>
              <w:t>11</w:t>
            </w:r>
            <w:r>
              <w:rPr>
                <w:noProof/>
                <w:webHidden/>
              </w:rPr>
              <w:fldChar w:fldCharType="end"/>
            </w:r>
          </w:hyperlink>
        </w:p>
        <w:p w14:paraId="364D4351" w14:textId="29757857" w:rsidR="00160576" w:rsidRDefault="00160576">
          <w:pPr>
            <w:pStyle w:val="TOC3"/>
            <w:tabs>
              <w:tab w:val="right" w:leader="dot" w:pos="9350"/>
            </w:tabs>
            <w:rPr>
              <w:rFonts w:asciiTheme="minorHAnsi" w:eastAsiaTheme="minorEastAsia" w:hAnsiTheme="minorHAnsi" w:cstheme="minorBidi"/>
              <w:noProof/>
            </w:rPr>
          </w:pPr>
          <w:hyperlink w:anchor="_Toc240274564" w:history="1">
            <w:r w:rsidRPr="00F26746">
              <w:rPr>
                <w:rStyle w:val="Hyperlink"/>
                <w:noProof/>
              </w:rPr>
              <w:t>Phase 3 study with FDA-approved options</w:t>
            </w:r>
            <w:r>
              <w:rPr>
                <w:noProof/>
                <w:webHidden/>
              </w:rPr>
              <w:tab/>
            </w:r>
            <w:r>
              <w:rPr>
                <w:noProof/>
                <w:webHidden/>
              </w:rPr>
              <w:fldChar w:fldCharType="begin"/>
            </w:r>
            <w:r>
              <w:rPr>
                <w:noProof/>
                <w:webHidden/>
              </w:rPr>
              <w:instrText xml:space="preserve"> PAGEREF _Toc240274564 \h </w:instrText>
            </w:r>
            <w:r>
              <w:rPr>
                <w:noProof/>
                <w:webHidden/>
              </w:rPr>
            </w:r>
            <w:r>
              <w:rPr>
                <w:noProof/>
                <w:webHidden/>
              </w:rPr>
              <w:fldChar w:fldCharType="separate"/>
            </w:r>
            <w:r>
              <w:rPr>
                <w:noProof/>
                <w:webHidden/>
              </w:rPr>
              <w:t>11</w:t>
            </w:r>
            <w:r>
              <w:rPr>
                <w:noProof/>
                <w:webHidden/>
              </w:rPr>
              <w:fldChar w:fldCharType="end"/>
            </w:r>
          </w:hyperlink>
        </w:p>
        <w:p w14:paraId="4D1C5550" w14:textId="1516EF1F" w:rsidR="00160576" w:rsidRDefault="00160576">
          <w:pPr>
            <w:pStyle w:val="TOC3"/>
            <w:tabs>
              <w:tab w:val="right" w:leader="dot" w:pos="9350"/>
            </w:tabs>
            <w:rPr>
              <w:rFonts w:asciiTheme="minorHAnsi" w:eastAsiaTheme="minorEastAsia" w:hAnsiTheme="minorHAnsi" w:cstheme="minorBidi"/>
              <w:noProof/>
            </w:rPr>
          </w:pPr>
          <w:hyperlink w:anchor="_Toc240274565" w:history="1">
            <w:r w:rsidRPr="00F26746">
              <w:rPr>
                <w:rStyle w:val="Hyperlink"/>
                <w:noProof/>
              </w:rPr>
              <w:t>Phase 3 study with multiple options</w:t>
            </w:r>
            <w:r>
              <w:rPr>
                <w:noProof/>
                <w:webHidden/>
              </w:rPr>
              <w:tab/>
            </w:r>
            <w:r>
              <w:rPr>
                <w:noProof/>
                <w:webHidden/>
              </w:rPr>
              <w:fldChar w:fldCharType="begin"/>
            </w:r>
            <w:r>
              <w:rPr>
                <w:noProof/>
                <w:webHidden/>
              </w:rPr>
              <w:instrText xml:space="preserve"> PAGEREF _Toc240274565 \h </w:instrText>
            </w:r>
            <w:r>
              <w:rPr>
                <w:noProof/>
                <w:webHidden/>
              </w:rPr>
            </w:r>
            <w:r>
              <w:rPr>
                <w:noProof/>
                <w:webHidden/>
              </w:rPr>
              <w:fldChar w:fldCharType="separate"/>
            </w:r>
            <w:r>
              <w:rPr>
                <w:noProof/>
                <w:webHidden/>
              </w:rPr>
              <w:t>12</w:t>
            </w:r>
            <w:r>
              <w:rPr>
                <w:noProof/>
                <w:webHidden/>
              </w:rPr>
              <w:fldChar w:fldCharType="end"/>
            </w:r>
          </w:hyperlink>
        </w:p>
        <w:p w14:paraId="5301C490" w14:textId="540E8B68" w:rsidR="00160576" w:rsidRDefault="00160576">
          <w:pPr>
            <w:pStyle w:val="TOC3"/>
            <w:tabs>
              <w:tab w:val="right" w:leader="dot" w:pos="9350"/>
            </w:tabs>
            <w:rPr>
              <w:rFonts w:asciiTheme="minorHAnsi" w:eastAsiaTheme="minorEastAsia" w:hAnsiTheme="minorHAnsi" w:cstheme="minorBidi"/>
              <w:noProof/>
            </w:rPr>
          </w:pPr>
          <w:hyperlink w:anchor="_Toc240274566" w:history="1">
            <w:r w:rsidRPr="00F26746">
              <w:rPr>
                <w:rStyle w:val="Hyperlink"/>
                <w:noProof/>
              </w:rPr>
              <w:t>Pediatric phase 3 study with an event-free survival endpoint</w:t>
            </w:r>
            <w:r>
              <w:rPr>
                <w:noProof/>
                <w:webHidden/>
              </w:rPr>
              <w:tab/>
            </w:r>
            <w:r>
              <w:rPr>
                <w:noProof/>
                <w:webHidden/>
              </w:rPr>
              <w:fldChar w:fldCharType="begin"/>
            </w:r>
            <w:r>
              <w:rPr>
                <w:noProof/>
                <w:webHidden/>
              </w:rPr>
              <w:instrText xml:space="preserve"> PAGEREF _Toc240274566 \h </w:instrText>
            </w:r>
            <w:r>
              <w:rPr>
                <w:noProof/>
                <w:webHidden/>
              </w:rPr>
            </w:r>
            <w:r>
              <w:rPr>
                <w:noProof/>
                <w:webHidden/>
              </w:rPr>
              <w:fldChar w:fldCharType="separate"/>
            </w:r>
            <w:r>
              <w:rPr>
                <w:noProof/>
                <w:webHidden/>
              </w:rPr>
              <w:t>12</w:t>
            </w:r>
            <w:r>
              <w:rPr>
                <w:noProof/>
                <w:webHidden/>
              </w:rPr>
              <w:fldChar w:fldCharType="end"/>
            </w:r>
          </w:hyperlink>
        </w:p>
        <w:p w14:paraId="05DEB4BD" w14:textId="1EA6B3CE" w:rsidR="00160576" w:rsidRDefault="00160576">
          <w:pPr>
            <w:pStyle w:val="TOC1"/>
            <w:rPr>
              <w:rFonts w:asciiTheme="minorHAnsi" w:eastAsiaTheme="minorEastAsia" w:hAnsiTheme="minorHAnsi" w:cstheme="minorBidi"/>
              <w:b w:val="0"/>
              <w:bCs w:val="0"/>
            </w:rPr>
          </w:pPr>
          <w:hyperlink w:anchor="_Toc240274567" w:history="1">
            <w:r w:rsidRPr="00F26746">
              <w:rPr>
                <w:rStyle w:val="Hyperlink"/>
              </w:rPr>
              <w:t>Examples — Key Information Other Choices</w:t>
            </w:r>
            <w:r>
              <w:rPr>
                <w:webHidden/>
              </w:rPr>
              <w:tab/>
            </w:r>
            <w:r>
              <w:rPr>
                <w:webHidden/>
              </w:rPr>
              <w:fldChar w:fldCharType="begin"/>
            </w:r>
            <w:r>
              <w:rPr>
                <w:webHidden/>
              </w:rPr>
              <w:instrText xml:space="preserve"> PAGEREF _Toc240274567 \h </w:instrText>
            </w:r>
            <w:r>
              <w:rPr>
                <w:webHidden/>
              </w:rPr>
            </w:r>
            <w:r>
              <w:rPr>
                <w:webHidden/>
              </w:rPr>
              <w:fldChar w:fldCharType="separate"/>
            </w:r>
            <w:r>
              <w:rPr>
                <w:webHidden/>
              </w:rPr>
              <w:t>13</w:t>
            </w:r>
            <w:r>
              <w:rPr>
                <w:webHidden/>
              </w:rPr>
              <w:fldChar w:fldCharType="end"/>
            </w:r>
          </w:hyperlink>
        </w:p>
        <w:p w14:paraId="4BC863C4" w14:textId="255F98AC" w:rsidR="00160576" w:rsidRDefault="00160576">
          <w:pPr>
            <w:pStyle w:val="TOC3"/>
            <w:tabs>
              <w:tab w:val="right" w:leader="dot" w:pos="9350"/>
            </w:tabs>
            <w:rPr>
              <w:rFonts w:asciiTheme="minorHAnsi" w:eastAsiaTheme="minorEastAsia" w:hAnsiTheme="minorHAnsi" w:cstheme="minorBidi"/>
              <w:noProof/>
            </w:rPr>
          </w:pPr>
          <w:hyperlink w:anchor="_Toc240274568" w:history="1">
            <w:r w:rsidRPr="00F26746">
              <w:rPr>
                <w:rStyle w:val="Hyperlink"/>
                <w:noProof/>
              </w:rPr>
              <w:t>Including option for comfort care only</w:t>
            </w:r>
            <w:r>
              <w:rPr>
                <w:noProof/>
                <w:webHidden/>
              </w:rPr>
              <w:tab/>
            </w:r>
            <w:r>
              <w:rPr>
                <w:noProof/>
                <w:webHidden/>
              </w:rPr>
              <w:fldChar w:fldCharType="begin"/>
            </w:r>
            <w:r>
              <w:rPr>
                <w:noProof/>
                <w:webHidden/>
              </w:rPr>
              <w:instrText xml:space="preserve"> PAGEREF _Toc240274568 \h </w:instrText>
            </w:r>
            <w:r>
              <w:rPr>
                <w:noProof/>
                <w:webHidden/>
              </w:rPr>
            </w:r>
            <w:r>
              <w:rPr>
                <w:noProof/>
                <w:webHidden/>
              </w:rPr>
              <w:fldChar w:fldCharType="separate"/>
            </w:r>
            <w:r>
              <w:rPr>
                <w:noProof/>
                <w:webHidden/>
              </w:rPr>
              <w:t>13</w:t>
            </w:r>
            <w:r>
              <w:rPr>
                <w:noProof/>
                <w:webHidden/>
              </w:rPr>
              <w:fldChar w:fldCharType="end"/>
            </w:r>
          </w:hyperlink>
        </w:p>
        <w:p w14:paraId="61A83D61" w14:textId="02A9ED8F" w:rsidR="00160576" w:rsidRDefault="00160576">
          <w:pPr>
            <w:pStyle w:val="TOC3"/>
            <w:tabs>
              <w:tab w:val="right" w:leader="dot" w:pos="9350"/>
            </w:tabs>
            <w:rPr>
              <w:rFonts w:asciiTheme="minorHAnsi" w:eastAsiaTheme="minorEastAsia" w:hAnsiTheme="minorHAnsi" w:cstheme="minorBidi"/>
              <w:noProof/>
            </w:rPr>
          </w:pPr>
          <w:hyperlink w:anchor="_Toc240274569" w:history="1">
            <w:r w:rsidRPr="00F26746">
              <w:rPr>
                <w:rStyle w:val="Hyperlink"/>
                <w:noProof/>
              </w:rPr>
              <w:t>Not including comfort care option</w:t>
            </w:r>
            <w:r>
              <w:rPr>
                <w:noProof/>
                <w:webHidden/>
              </w:rPr>
              <w:tab/>
            </w:r>
            <w:r>
              <w:rPr>
                <w:noProof/>
                <w:webHidden/>
              </w:rPr>
              <w:fldChar w:fldCharType="begin"/>
            </w:r>
            <w:r>
              <w:rPr>
                <w:noProof/>
                <w:webHidden/>
              </w:rPr>
              <w:instrText xml:space="preserve"> PAGEREF _Toc240274569 \h </w:instrText>
            </w:r>
            <w:r>
              <w:rPr>
                <w:noProof/>
                <w:webHidden/>
              </w:rPr>
            </w:r>
            <w:r>
              <w:rPr>
                <w:noProof/>
                <w:webHidden/>
              </w:rPr>
              <w:fldChar w:fldCharType="separate"/>
            </w:r>
            <w:r>
              <w:rPr>
                <w:noProof/>
                <w:webHidden/>
              </w:rPr>
              <w:t>13</w:t>
            </w:r>
            <w:r>
              <w:rPr>
                <w:noProof/>
                <w:webHidden/>
              </w:rPr>
              <w:fldChar w:fldCharType="end"/>
            </w:r>
          </w:hyperlink>
        </w:p>
        <w:p w14:paraId="0E4790A7" w14:textId="658DFC1D" w:rsidR="00160576" w:rsidRDefault="00160576">
          <w:pPr>
            <w:pStyle w:val="TOC3"/>
            <w:tabs>
              <w:tab w:val="right" w:leader="dot" w:pos="9350"/>
            </w:tabs>
            <w:rPr>
              <w:rFonts w:asciiTheme="minorHAnsi" w:eastAsiaTheme="minorEastAsia" w:hAnsiTheme="minorHAnsi" w:cstheme="minorBidi"/>
              <w:noProof/>
            </w:rPr>
          </w:pPr>
          <w:hyperlink w:anchor="_Toc240274570" w:history="1">
            <w:r w:rsidRPr="00F26746">
              <w:rPr>
                <w:rStyle w:val="Hyperlink"/>
                <w:noProof/>
              </w:rPr>
              <w:t>Option for a setting where patients routinely opt for no treatment</w:t>
            </w:r>
            <w:r>
              <w:rPr>
                <w:noProof/>
                <w:webHidden/>
              </w:rPr>
              <w:tab/>
            </w:r>
            <w:r>
              <w:rPr>
                <w:noProof/>
                <w:webHidden/>
              </w:rPr>
              <w:fldChar w:fldCharType="begin"/>
            </w:r>
            <w:r>
              <w:rPr>
                <w:noProof/>
                <w:webHidden/>
              </w:rPr>
              <w:instrText xml:space="preserve"> PAGEREF _Toc240274570 \h </w:instrText>
            </w:r>
            <w:r>
              <w:rPr>
                <w:noProof/>
                <w:webHidden/>
              </w:rPr>
            </w:r>
            <w:r>
              <w:rPr>
                <w:noProof/>
                <w:webHidden/>
              </w:rPr>
              <w:fldChar w:fldCharType="separate"/>
            </w:r>
            <w:r>
              <w:rPr>
                <w:noProof/>
                <w:webHidden/>
              </w:rPr>
              <w:t>13</w:t>
            </w:r>
            <w:r>
              <w:rPr>
                <w:noProof/>
                <w:webHidden/>
              </w:rPr>
              <w:fldChar w:fldCharType="end"/>
            </w:r>
          </w:hyperlink>
        </w:p>
        <w:p w14:paraId="6A85050C" w14:textId="16C51B91" w:rsidR="00160576" w:rsidRDefault="00160576">
          <w:pPr>
            <w:pStyle w:val="TOC1"/>
            <w:rPr>
              <w:rFonts w:asciiTheme="minorHAnsi" w:eastAsiaTheme="minorEastAsia" w:hAnsiTheme="minorHAnsi" w:cstheme="minorBidi"/>
              <w:b w:val="0"/>
              <w:bCs w:val="0"/>
            </w:rPr>
          </w:pPr>
          <w:hyperlink w:anchor="_Toc240274571" w:history="1">
            <w:r w:rsidRPr="00F26746">
              <w:rPr>
                <w:rStyle w:val="Hyperlink"/>
              </w:rPr>
              <w:t>Examples — Key Information Risks and Benefits</w:t>
            </w:r>
            <w:r>
              <w:rPr>
                <w:webHidden/>
              </w:rPr>
              <w:tab/>
            </w:r>
            <w:r>
              <w:rPr>
                <w:webHidden/>
              </w:rPr>
              <w:fldChar w:fldCharType="begin"/>
            </w:r>
            <w:r>
              <w:rPr>
                <w:webHidden/>
              </w:rPr>
              <w:instrText xml:space="preserve"> PAGEREF _Toc240274571 \h </w:instrText>
            </w:r>
            <w:r>
              <w:rPr>
                <w:webHidden/>
              </w:rPr>
            </w:r>
            <w:r>
              <w:rPr>
                <w:webHidden/>
              </w:rPr>
              <w:fldChar w:fldCharType="separate"/>
            </w:r>
            <w:r>
              <w:rPr>
                <w:webHidden/>
              </w:rPr>
              <w:t>14</w:t>
            </w:r>
            <w:r>
              <w:rPr>
                <w:webHidden/>
              </w:rPr>
              <w:fldChar w:fldCharType="end"/>
            </w:r>
          </w:hyperlink>
        </w:p>
        <w:p w14:paraId="0C1F87E9" w14:textId="21798639" w:rsidR="00160576" w:rsidRDefault="00160576">
          <w:pPr>
            <w:pStyle w:val="TOC3"/>
            <w:tabs>
              <w:tab w:val="right" w:leader="dot" w:pos="9350"/>
            </w:tabs>
            <w:rPr>
              <w:rFonts w:asciiTheme="minorHAnsi" w:eastAsiaTheme="minorEastAsia" w:hAnsiTheme="minorHAnsi" w:cstheme="minorBidi"/>
              <w:noProof/>
            </w:rPr>
          </w:pPr>
          <w:hyperlink w:anchor="_Toc240274572" w:history="1">
            <w:r w:rsidRPr="00F26746">
              <w:rPr>
                <w:rStyle w:val="Hyperlink"/>
                <w:noProof/>
              </w:rPr>
              <w:t>Phase 1b study</w:t>
            </w:r>
            <w:r>
              <w:rPr>
                <w:noProof/>
                <w:webHidden/>
              </w:rPr>
              <w:tab/>
            </w:r>
            <w:r>
              <w:rPr>
                <w:noProof/>
                <w:webHidden/>
              </w:rPr>
              <w:fldChar w:fldCharType="begin"/>
            </w:r>
            <w:r>
              <w:rPr>
                <w:noProof/>
                <w:webHidden/>
              </w:rPr>
              <w:instrText xml:space="preserve"> PAGEREF _Toc240274572 \h </w:instrText>
            </w:r>
            <w:r>
              <w:rPr>
                <w:noProof/>
                <w:webHidden/>
              </w:rPr>
            </w:r>
            <w:r>
              <w:rPr>
                <w:noProof/>
                <w:webHidden/>
              </w:rPr>
              <w:fldChar w:fldCharType="separate"/>
            </w:r>
            <w:r>
              <w:rPr>
                <w:noProof/>
                <w:webHidden/>
              </w:rPr>
              <w:t>14</w:t>
            </w:r>
            <w:r>
              <w:rPr>
                <w:noProof/>
                <w:webHidden/>
              </w:rPr>
              <w:fldChar w:fldCharType="end"/>
            </w:r>
          </w:hyperlink>
        </w:p>
        <w:p w14:paraId="30ADB45C" w14:textId="18ACFB52" w:rsidR="00160576" w:rsidRDefault="00160576">
          <w:pPr>
            <w:pStyle w:val="TOC3"/>
            <w:tabs>
              <w:tab w:val="right" w:leader="dot" w:pos="9350"/>
            </w:tabs>
            <w:rPr>
              <w:rFonts w:asciiTheme="minorHAnsi" w:eastAsiaTheme="minorEastAsia" w:hAnsiTheme="minorHAnsi" w:cstheme="minorBidi"/>
              <w:noProof/>
            </w:rPr>
          </w:pPr>
          <w:hyperlink w:anchor="_Toc240274573" w:history="1">
            <w:r w:rsidRPr="00F26746">
              <w:rPr>
                <w:rStyle w:val="Hyperlink"/>
                <w:noProof/>
              </w:rPr>
              <w:t>Phase 2 study with a response rate endpoint</w:t>
            </w:r>
            <w:r>
              <w:rPr>
                <w:noProof/>
                <w:webHidden/>
              </w:rPr>
              <w:tab/>
            </w:r>
            <w:r>
              <w:rPr>
                <w:noProof/>
                <w:webHidden/>
              </w:rPr>
              <w:fldChar w:fldCharType="begin"/>
            </w:r>
            <w:r>
              <w:rPr>
                <w:noProof/>
                <w:webHidden/>
              </w:rPr>
              <w:instrText xml:space="preserve"> PAGEREF _Toc240274573 \h </w:instrText>
            </w:r>
            <w:r>
              <w:rPr>
                <w:noProof/>
                <w:webHidden/>
              </w:rPr>
            </w:r>
            <w:r>
              <w:rPr>
                <w:noProof/>
                <w:webHidden/>
              </w:rPr>
              <w:fldChar w:fldCharType="separate"/>
            </w:r>
            <w:r>
              <w:rPr>
                <w:noProof/>
                <w:webHidden/>
              </w:rPr>
              <w:t>14</w:t>
            </w:r>
            <w:r>
              <w:rPr>
                <w:noProof/>
                <w:webHidden/>
              </w:rPr>
              <w:fldChar w:fldCharType="end"/>
            </w:r>
          </w:hyperlink>
        </w:p>
        <w:p w14:paraId="12ED088A" w14:textId="02A260D6" w:rsidR="00160576" w:rsidRDefault="00160576">
          <w:pPr>
            <w:pStyle w:val="TOC3"/>
            <w:tabs>
              <w:tab w:val="right" w:leader="dot" w:pos="9350"/>
            </w:tabs>
            <w:rPr>
              <w:rFonts w:asciiTheme="minorHAnsi" w:eastAsiaTheme="minorEastAsia" w:hAnsiTheme="minorHAnsi" w:cstheme="minorBidi"/>
              <w:noProof/>
            </w:rPr>
          </w:pPr>
          <w:hyperlink w:anchor="_Toc240274574" w:history="1">
            <w:r w:rsidRPr="00F26746">
              <w:rPr>
                <w:rStyle w:val="Hyperlink"/>
                <w:noProof/>
              </w:rPr>
              <w:t>Phase 3 study with a recurrence endpoint</w:t>
            </w:r>
            <w:r>
              <w:rPr>
                <w:noProof/>
                <w:webHidden/>
              </w:rPr>
              <w:tab/>
            </w:r>
            <w:r>
              <w:rPr>
                <w:noProof/>
                <w:webHidden/>
              </w:rPr>
              <w:fldChar w:fldCharType="begin"/>
            </w:r>
            <w:r>
              <w:rPr>
                <w:noProof/>
                <w:webHidden/>
              </w:rPr>
              <w:instrText xml:space="preserve"> PAGEREF _Toc240274574 \h </w:instrText>
            </w:r>
            <w:r>
              <w:rPr>
                <w:noProof/>
                <w:webHidden/>
              </w:rPr>
            </w:r>
            <w:r>
              <w:rPr>
                <w:noProof/>
                <w:webHidden/>
              </w:rPr>
              <w:fldChar w:fldCharType="separate"/>
            </w:r>
            <w:r>
              <w:rPr>
                <w:noProof/>
                <w:webHidden/>
              </w:rPr>
              <w:t>14</w:t>
            </w:r>
            <w:r>
              <w:rPr>
                <w:noProof/>
                <w:webHidden/>
              </w:rPr>
              <w:fldChar w:fldCharType="end"/>
            </w:r>
          </w:hyperlink>
        </w:p>
        <w:p w14:paraId="2A6D44D1" w14:textId="321F4514" w:rsidR="00160576" w:rsidRDefault="00160576">
          <w:pPr>
            <w:pStyle w:val="TOC3"/>
            <w:tabs>
              <w:tab w:val="right" w:leader="dot" w:pos="9350"/>
            </w:tabs>
            <w:rPr>
              <w:rFonts w:asciiTheme="minorHAnsi" w:eastAsiaTheme="minorEastAsia" w:hAnsiTheme="minorHAnsi" w:cstheme="minorBidi"/>
              <w:noProof/>
            </w:rPr>
          </w:pPr>
          <w:hyperlink w:anchor="_Toc240274575" w:history="1">
            <w:r w:rsidRPr="00F26746">
              <w:rPr>
                <w:rStyle w:val="Hyperlink"/>
                <w:noProof/>
              </w:rPr>
              <w:t>Phase 3 study with an overall survival endpoint</w:t>
            </w:r>
            <w:r>
              <w:rPr>
                <w:noProof/>
                <w:webHidden/>
              </w:rPr>
              <w:tab/>
            </w:r>
            <w:r>
              <w:rPr>
                <w:noProof/>
                <w:webHidden/>
              </w:rPr>
              <w:fldChar w:fldCharType="begin"/>
            </w:r>
            <w:r>
              <w:rPr>
                <w:noProof/>
                <w:webHidden/>
              </w:rPr>
              <w:instrText xml:space="preserve"> PAGEREF _Toc240274575 \h </w:instrText>
            </w:r>
            <w:r>
              <w:rPr>
                <w:noProof/>
                <w:webHidden/>
              </w:rPr>
            </w:r>
            <w:r>
              <w:rPr>
                <w:noProof/>
                <w:webHidden/>
              </w:rPr>
              <w:fldChar w:fldCharType="separate"/>
            </w:r>
            <w:r>
              <w:rPr>
                <w:noProof/>
                <w:webHidden/>
              </w:rPr>
              <w:t>15</w:t>
            </w:r>
            <w:r>
              <w:rPr>
                <w:noProof/>
                <w:webHidden/>
              </w:rPr>
              <w:fldChar w:fldCharType="end"/>
            </w:r>
          </w:hyperlink>
        </w:p>
        <w:p w14:paraId="3CF5BF9F" w14:textId="35646109" w:rsidR="00160576" w:rsidRDefault="00160576">
          <w:pPr>
            <w:pStyle w:val="TOC3"/>
            <w:tabs>
              <w:tab w:val="right" w:leader="dot" w:pos="9350"/>
            </w:tabs>
            <w:rPr>
              <w:rFonts w:asciiTheme="minorHAnsi" w:eastAsiaTheme="minorEastAsia" w:hAnsiTheme="minorHAnsi" w:cstheme="minorBidi"/>
              <w:noProof/>
            </w:rPr>
          </w:pPr>
          <w:hyperlink w:anchor="_Toc240274576" w:history="1">
            <w:r w:rsidRPr="00F26746">
              <w:rPr>
                <w:rStyle w:val="Hyperlink"/>
                <w:noProof/>
              </w:rPr>
              <w:t>Phase 3 deescalation study</w:t>
            </w:r>
            <w:r>
              <w:rPr>
                <w:noProof/>
                <w:webHidden/>
              </w:rPr>
              <w:tab/>
            </w:r>
            <w:r>
              <w:rPr>
                <w:noProof/>
                <w:webHidden/>
              </w:rPr>
              <w:fldChar w:fldCharType="begin"/>
            </w:r>
            <w:r>
              <w:rPr>
                <w:noProof/>
                <w:webHidden/>
              </w:rPr>
              <w:instrText xml:space="preserve"> PAGEREF _Toc240274576 \h </w:instrText>
            </w:r>
            <w:r>
              <w:rPr>
                <w:noProof/>
                <w:webHidden/>
              </w:rPr>
            </w:r>
            <w:r>
              <w:rPr>
                <w:noProof/>
                <w:webHidden/>
              </w:rPr>
              <w:fldChar w:fldCharType="separate"/>
            </w:r>
            <w:r>
              <w:rPr>
                <w:noProof/>
                <w:webHidden/>
              </w:rPr>
              <w:t>15</w:t>
            </w:r>
            <w:r>
              <w:rPr>
                <w:noProof/>
                <w:webHidden/>
              </w:rPr>
              <w:fldChar w:fldCharType="end"/>
            </w:r>
          </w:hyperlink>
        </w:p>
        <w:p w14:paraId="3AC50B5B" w14:textId="6D16E36F" w:rsidR="00160576" w:rsidRDefault="00160576">
          <w:pPr>
            <w:pStyle w:val="TOC3"/>
            <w:tabs>
              <w:tab w:val="right" w:leader="dot" w:pos="9350"/>
            </w:tabs>
            <w:rPr>
              <w:rFonts w:asciiTheme="minorHAnsi" w:eastAsiaTheme="minorEastAsia" w:hAnsiTheme="minorHAnsi" w:cstheme="minorBidi"/>
              <w:noProof/>
            </w:rPr>
          </w:pPr>
          <w:hyperlink w:anchor="_Toc240274577" w:history="1">
            <w:r w:rsidRPr="00F26746">
              <w:rPr>
                <w:rStyle w:val="Hyperlink"/>
                <w:noProof/>
              </w:rPr>
              <w:t>Pediatric phase 3 study with an event-free survival endpoint</w:t>
            </w:r>
            <w:r>
              <w:rPr>
                <w:noProof/>
                <w:webHidden/>
              </w:rPr>
              <w:tab/>
            </w:r>
            <w:r>
              <w:rPr>
                <w:noProof/>
                <w:webHidden/>
              </w:rPr>
              <w:fldChar w:fldCharType="begin"/>
            </w:r>
            <w:r>
              <w:rPr>
                <w:noProof/>
                <w:webHidden/>
              </w:rPr>
              <w:instrText xml:space="preserve"> PAGEREF _Toc240274577 \h </w:instrText>
            </w:r>
            <w:r>
              <w:rPr>
                <w:noProof/>
                <w:webHidden/>
              </w:rPr>
            </w:r>
            <w:r>
              <w:rPr>
                <w:noProof/>
                <w:webHidden/>
              </w:rPr>
              <w:fldChar w:fldCharType="separate"/>
            </w:r>
            <w:r>
              <w:rPr>
                <w:noProof/>
                <w:webHidden/>
              </w:rPr>
              <w:t>16</w:t>
            </w:r>
            <w:r>
              <w:rPr>
                <w:noProof/>
                <w:webHidden/>
              </w:rPr>
              <w:fldChar w:fldCharType="end"/>
            </w:r>
          </w:hyperlink>
        </w:p>
        <w:p w14:paraId="34517EAC" w14:textId="41BD019B" w:rsidR="00160576" w:rsidRDefault="00160576">
          <w:pPr>
            <w:pStyle w:val="TOC1"/>
            <w:rPr>
              <w:rFonts w:asciiTheme="minorHAnsi" w:eastAsiaTheme="minorEastAsia" w:hAnsiTheme="minorHAnsi" w:cstheme="minorBidi"/>
              <w:b w:val="0"/>
              <w:bCs w:val="0"/>
            </w:rPr>
          </w:pPr>
          <w:hyperlink w:anchor="_Toc240274578" w:history="1">
            <w:r w:rsidRPr="00F26746">
              <w:rPr>
                <w:rStyle w:val="Hyperlink"/>
              </w:rPr>
              <w:t>Examples — Who is leading this study?</w:t>
            </w:r>
            <w:r>
              <w:rPr>
                <w:webHidden/>
              </w:rPr>
              <w:tab/>
            </w:r>
            <w:r>
              <w:rPr>
                <w:webHidden/>
              </w:rPr>
              <w:fldChar w:fldCharType="begin"/>
            </w:r>
            <w:r>
              <w:rPr>
                <w:webHidden/>
              </w:rPr>
              <w:instrText xml:space="preserve"> PAGEREF _Toc240274578 \h </w:instrText>
            </w:r>
            <w:r>
              <w:rPr>
                <w:webHidden/>
              </w:rPr>
            </w:r>
            <w:r>
              <w:rPr>
                <w:webHidden/>
              </w:rPr>
              <w:fldChar w:fldCharType="separate"/>
            </w:r>
            <w:r>
              <w:rPr>
                <w:webHidden/>
              </w:rPr>
              <w:t>17</w:t>
            </w:r>
            <w:r>
              <w:rPr>
                <w:webHidden/>
              </w:rPr>
              <w:fldChar w:fldCharType="end"/>
            </w:r>
          </w:hyperlink>
        </w:p>
        <w:p w14:paraId="35755371" w14:textId="35F58B3F" w:rsidR="00160576" w:rsidRDefault="00160576">
          <w:pPr>
            <w:pStyle w:val="TOC3"/>
            <w:tabs>
              <w:tab w:val="right" w:leader="dot" w:pos="9350"/>
            </w:tabs>
            <w:rPr>
              <w:rFonts w:asciiTheme="minorHAnsi" w:eastAsiaTheme="minorEastAsia" w:hAnsiTheme="minorHAnsi" w:cstheme="minorBidi"/>
              <w:noProof/>
            </w:rPr>
          </w:pPr>
          <w:hyperlink w:anchor="_Toc240274579" w:history="1">
            <w:r w:rsidRPr="00F26746">
              <w:rPr>
                <w:rStyle w:val="Hyperlink"/>
                <w:noProof/>
              </w:rPr>
              <w:t>ETCTN study (example for a study led by an ETCTN LAO)</w:t>
            </w:r>
            <w:r>
              <w:rPr>
                <w:noProof/>
                <w:webHidden/>
              </w:rPr>
              <w:tab/>
            </w:r>
            <w:r>
              <w:rPr>
                <w:noProof/>
                <w:webHidden/>
              </w:rPr>
              <w:fldChar w:fldCharType="begin"/>
            </w:r>
            <w:r>
              <w:rPr>
                <w:noProof/>
                <w:webHidden/>
              </w:rPr>
              <w:instrText xml:space="preserve"> PAGEREF _Toc240274579 \h </w:instrText>
            </w:r>
            <w:r>
              <w:rPr>
                <w:noProof/>
                <w:webHidden/>
              </w:rPr>
            </w:r>
            <w:r>
              <w:rPr>
                <w:noProof/>
                <w:webHidden/>
              </w:rPr>
              <w:fldChar w:fldCharType="separate"/>
            </w:r>
            <w:r>
              <w:rPr>
                <w:noProof/>
                <w:webHidden/>
              </w:rPr>
              <w:t>17</w:t>
            </w:r>
            <w:r>
              <w:rPr>
                <w:noProof/>
                <w:webHidden/>
              </w:rPr>
              <w:fldChar w:fldCharType="end"/>
            </w:r>
          </w:hyperlink>
        </w:p>
        <w:p w14:paraId="710EF069" w14:textId="1CF1475F" w:rsidR="00160576" w:rsidRDefault="00160576">
          <w:pPr>
            <w:pStyle w:val="TOC3"/>
            <w:tabs>
              <w:tab w:val="right" w:leader="dot" w:pos="9350"/>
            </w:tabs>
            <w:rPr>
              <w:rFonts w:asciiTheme="minorHAnsi" w:eastAsiaTheme="minorEastAsia" w:hAnsiTheme="minorHAnsi" w:cstheme="minorBidi"/>
              <w:noProof/>
            </w:rPr>
          </w:pPr>
          <w:hyperlink w:anchor="_Toc240274580" w:history="1">
            <w:r w:rsidRPr="00F26746">
              <w:rPr>
                <w:rStyle w:val="Hyperlink"/>
                <w:noProof/>
              </w:rPr>
              <w:t>NCTN study (example for a study led by NRG)</w:t>
            </w:r>
            <w:r>
              <w:rPr>
                <w:noProof/>
                <w:webHidden/>
              </w:rPr>
              <w:tab/>
            </w:r>
            <w:r>
              <w:rPr>
                <w:noProof/>
                <w:webHidden/>
              </w:rPr>
              <w:fldChar w:fldCharType="begin"/>
            </w:r>
            <w:r>
              <w:rPr>
                <w:noProof/>
                <w:webHidden/>
              </w:rPr>
              <w:instrText xml:space="preserve"> PAGEREF _Toc240274580 \h </w:instrText>
            </w:r>
            <w:r>
              <w:rPr>
                <w:noProof/>
                <w:webHidden/>
              </w:rPr>
            </w:r>
            <w:r>
              <w:rPr>
                <w:noProof/>
                <w:webHidden/>
              </w:rPr>
              <w:fldChar w:fldCharType="separate"/>
            </w:r>
            <w:r>
              <w:rPr>
                <w:noProof/>
                <w:webHidden/>
              </w:rPr>
              <w:t>17</w:t>
            </w:r>
            <w:r>
              <w:rPr>
                <w:noProof/>
                <w:webHidden/>
              </w:rPr>
              <w:fldChar w:fldCharType="end"/>
            </w:r>
          </w:hyperlink>
        </w:p>
        <w:p w14:paraId="6529EE98" w14:textId="4AF7838D" w:rsidR="00160576" w:rsidRDefault="00160576">
          <w:pPr>
            <w:pStyle w:val="TOC3"/>
            <w:tabs>
              <w:tab w:val="right" w:leader="dot" w:pos="9350"/>
            </w:tabs>
            <w:rPr>
              <w:rFonts w:asciiTheme="minorHAnsi" w:eastAsiaTheme="minorEastAsia" w:hAnsiTheme="minorHAnsi" w:cstheme="minorBidi"/>
              <w:noProof/>
            </w:rPr>
          </w:pPr>
          <w:hyperlink w:anchor="_Toc240274581" w:history="1">
            <w:r w:rsidRPr="00F26746">
              <w:rPr>
                <w:rStyle w:val="Hyperlink"/>
                <w:noProof/>
              </w:rPr>
              <w:t>PEP-CTN study</w:t>
            </w:r>
            <w:r>
              <w:rPr>
                <w:noProof/>
                <w:webHidden/>
              </w:rPr>
              <w:tab/>
            </w:r>
            <w:r>
              <w:rPr>
                <w:noProof/>
                <w:webHidden/>
              </w:rPr>
              <w:fldChar w:fldCharType="begin"/>
            </w:r>
            <w:r>
              <w:rPr>
                <w:noProof/>
                <w:webHidden/>
              </w:rPr>
              <w:instrText xml:space="preserve"> PAGEREF _Toc240274581 \h </w:instrText>
            </w:r>
            <w:r>
              <w:rPr>
                <w:noProof/>
                <w:webHidden/>
              </w:rPr>
            </w:r>
            <w:r>
              <w:rPr>
                <w:noProof/>
                <w:webHidden/>
              </w:rPr>
              <w:fldChar w:fldCharType="separate"/>
            </w:r>
            <w:r>
              <w:rPr>
                <w:noProof/>
                <w:webHidden/>
              </w:rPr>
              <w:t>17</w:t>
            </w:r>
            <w:r>
              <w:rPr>
                <w:noProof/>
                <w:webHidden/>
              </w:rPr>
              <w:fldChar w:fldCharType="end"/>
            </w:r>
          </w:hyperlink>
        </w:p>
        <w:p w14:paraId="14B32034" w14:textId="57293C4F" w:rsidR="00160576" w:rsidRDefault="00160576">
          <w:pPr>
            <w:pStyle w:val="TOC1"/>
            <w:rPr>
              <w:rFonts w:asciiTheme="minorHAnsi" w:eastAsiaTheme="minorEastAsia" w:hAnsiTheme="minorHAnsi" w:cstheme="minorBidi"/>
              <w:b w:val="0"/>
              <w:bCs w:val="0"/>
            </w:rPr>
          </w:pPr>
          <w:hyperlink w:anchor="_Toc240274582" w:history="1">
            <w:r w:rsidRPr="00F26746">
              <w:rPr>
                <w:rStyle w:val="Hyperlink"/>
              </w:rPr>
              <w:t>Examples — What will happen in this study?</w:t>
            </w:r>
            <w:r>
              <w:rPr>
                <w:webHidden/>
              </w:rPr>
              <w:tab/>
            </w:r>
            <w:r>
              <w:rPr>
                <w:webHidden/>
              </w:rPr>
              <w:fldChar w:fldCharType="begin"/>
            </w:r>
            <w:r>
              <w:rPr>
                <w:webHidden/>
              </w:rPr>
              <w:instrText xml:space="preserve"> PAGEREF _Toc240274582 \h </w:instrText>
            </w:r>
            <w:r>
              <w:rPr>
                <w:webHidden/>
              </w:rPr>
            </w:r>
            <w:r>
              <w:rPr>
                <w:webHidden/>
              </w:rPr>
              <w:fldChar w:fldCharType="separate"/>
            </w:r>
            <w:r>
              <w:rPr>
                <w:webHidden/>
              </w:rPr>
              <w:t>18</w:t>
            </w:r>
            <w:r>
              <w:rPr>
                <w:webHidden/>
              </w:rPr>
              <w:fldChar w:fldCharType="end"/>
            </w:r>
          </w:hyperlink>
        </w:p>
        <w:p w14:paraId="36E71C58" w14:textId="45DF1E06" w:rsidR="00160576" w:rsidRDefault="00160576">
          <w:pPr>
            <w:pStyle w:val="TOC3"/>
            <w:tabs>
              <w:tab w:val="right" w:leader="dot" w:pos="9350"/>
            </w:tabs>
            <w:rPr>
              <w:rFonts w:asciiTheme="minorHAnsi" w:eastAsiaTheme="minorEastAsia" w:hAnsiTheme="minorHAnsi" w:cstheme="minorBidi"/>
              <w:noProof/>
            </w:rPr>
          </w:pPr>
          <w:hyperlink w:anchor="_Toc240274583" w:history="1">
            <w:r w:rsidRPr="00F26746">
              <w:rPr>
                <w:rStyle w:val="Hyperlink"/>
                <w:noProof/>
              </w:rPr>
              <w:t>Phase 2 study with a response rate endpoint</w:t>
            </w:r>
            <w:r>
              <w:rPr>
                <w:noProof/>
                <w:webHidden/>
              </w:rPr>
              <w:tab/>
            </w:r>
            <w:r>
              <w:rPr>
                <w:noProof/>
                <w:webHidden/>
              </w:rPr>
              <w:fldChar w:fldCharType="begin"/>
            </w:r>
            <w:r>
              <w:rPr>
                <w:noProof/>
                <w:webHidden/>
              </w:rPr>
              <w:instrText xml:space="preserve"> PAGEREF _Toc240274583 \h </w:instrText>
            </w:r>
            <w:r>
              <w:rPr>
                <w:noProof/>
                <w:webHidden/>
              </w:rPr>
            </w:r>
            <w:r>
              <w:rPr>
                <w:noProof/>
                <w:webHidden/>
              </w:rPr>
              <w:fldChar w:fldCharType="separate"/>
            </w:r>
            <w:r>
              <w:rPr>
                <w:noProof/>
                <w:webHidden/>
              </w:rPr>
              <w:t>18</w:t>
            </w:r>
            <w:r>
              <w:rPr>
                <w:noProof/>
                <w:webHidden/>
              </w:rPr>
              <w:fldChar w:fldCharType="end"/>
            </w:r>
          </w:hyperlink>
        </w:p>
        <w:p w14:paraId="5B373150" w14:textId="70A76212" w:rsidR="00160576" w:rsidRDefault="00160576">
          <w:pPr>
            <w:pStyle w:val="TOC3"/>
            <w:tabs>
              <w:tab w:val="right" w:leader="dot" w:pos="9350"/>
            </w:tabs>
            <w:rPr>
              <w:rFonts w:asciiTheme="minorHAnsi" w:eastAsiaTheme="minorEastAsia" w:hAnsiTheme="minorHAnsi" w:cstheme="minorBidi"/>
              <w:noProof/>
            </w:rPr>
          </w:pPr>
          <w:hyperlink w:anchor="_Toc240274584" w:history="1">
            <w:r w:rsidRPr="00F26746">
              <w:rPr>
                <w:rStyle w:val="Hyperlink"/>
                <w:noProof/>
              </w:rPr>
              <w:t>Phase 3 randomized deescalation study</w:t>
            </w:r>
            <w:r>
              <w:rPr>
                <w:noProof/>
                <w:webHidden/>
              </w:rPr>
              <w:tab/>
            </w:r>
            <w:r>
              <w:rPr>
                <w:noProof/>
                <w:webHidden/>
              </w:rPr>
              <w:fldChar w:fldCharType="begin"/>
            </w:r>
            <w:r>
              <w:rPr>
                <w:noProof/>
                <w:webHidden/>
              </w:rPr>
              <w:instrText xml:space="preserve"> PAGEREF _Toc240274584 \h </w:instrText>
            </w:r>
            <w:r>
              <w:rPr>
                <w:noProof/>
                <w:webHidden/>
              </w:rPr>
            </w:r>
            <w:r>
              <w:rPr>
                <w:noProof/>
                <w:webHidden/>
              </w:rPr>
              <w:fldChar w:fldCharType="separate"/>
            </w:r>
            <w:r>
              <w:rPr>
                <w:noProof/>
                <w:webHidden/>
              </w:rPr>
              <w:t>18</w:t>
            </w:r>
            <w:r>
              <w:rPr>
                <w:noProof/>
                <w:webHidden/>
              </w:rPr>
              <w:fldChar w:fldCharType="end"/>
            </w:r>
          </w:hyperlink>
        </w:p>
        <w:p w14:paraId="6F6B9FA1" w14:textId="69D81DB7" w:rsidR="00160576" w:rsidRDefault="00160576">
          <w:pPr>
            <w:pStyle w:val="TOC3"/>
            <w:tabs>
              <w:tab w:val="right" w:leader="dot" w:pos="9350"/>
            </w:tabs>
            <w:rPr>
              <w:rFonts w:asciiTheme="minorHAnsi" w:eastAsiaTheme="minorEastAsia" w:hAnsiTheme="minorHAnsi" w:cstheme="minorBidi"/>
              <w:noProof/>
            </w:rPr>
          </w:pPr>
          <w:hyperlink w:anchor="_Toc240274585" w:history="1">
            <w:r w:rsidRPr="00F26746">
              <w:rPr>
                <w:rStyle w:val="Hyperlink"/>
                <w:noProof/>
              </w:rPr>
              <w:t>Phase 3 randomized study</w:t>
            </w:r>
            <w:r>
              <w:rPr>
                <w:noProof/>
                <w:webHidden/>
              </w:rPr>
              <w:tab/>
            </w:r>
            <w:r>
              <w:rPr>
                <w:noProof/>
                <w:webHidden/>
              </w:rPr>
              <w:fldChar w:fldCharType="begin"/>
            </w:r>
            <w:r>
              <w:rPr>
                <w:noProof/>
                <w:webHidden/>
              </w:rPr>
              <w:instrText xml:space="preserve"> PAGEREF _Toc240274585 \h </w:instrText>
            </w:r>
            <w:r>
              <w:rPr>
                <w:noProof/>
                <w:webHidden/>
              </w:rPr>
            </w:r>
            <w:r>
              <w:rPr>
                <w:noProof/>
                <w:webHidden/>
              </w:rPr>
              <w:fldChar w:fldCharType="separate"/>
            </w:r>
            <w:r>
              <w:rPr>
                <w:noProof/>
                <w:webHidden/>
              </w:rPr>
              <w:t>19</w:t>
            </w:r>
            <w:r>
              <w:rPr>
                <w:noProof/>
                <w:webHidden/>
              </w:rPr>
              <w:fldChar w:fldCharType="end"/>
            </w:r>
          </w:hyperlink>
        </w:p>
        <w:p w14:paraId="0ED7CDF7" w14:textId="41F38365" w:rsidR="00160576" w:rsidRDefault="00160576">
          <w:pPr>
            <w:pStyle w:val="TOC1"/>
            <w:rPr>
              <w:rFonts w:asciiTheme="minorHAnsi" w:eastAsiaTheme="minorEastAsia" w:hAnsiTheme="minorHAnsi" w:cstheme="minorBidi"/>
              <w:b w:val="0"/>
              <w:bCs w:val="0"/>
            </w:rPr>
          </w:pPr>
          <w:hyperlink w:anchor="_Toc240274586" w:history="1">
            <w:r w:rsidRPr="00F26746">
              <w:rPr>
                <w:rStyle w:val="Hyperlink"/>
              </w:rPr>
              <w:t>Examples — What other research is happening in this study?</w:t>
            </w:r>
            <w:r>
              <w:rPr>
                <w:webHidden/>
              </w:rPr>
              <w:tab/>
            </w:r>
            <w:r>
              <w:rPr>
                <w:webHidden/>
              </w:rPr>
              <w:fldChar w:fldCharType="begin"/>
            </w:r>
            <w:r>
              <w:rPr>
                <w:webHidden/>
              </w:rPr>
              <w:instrText xml:space="preserve"> PAGEREF _Toc240274586 \h </w:instrText>
            </w:r>
            <w:r>
              <w:rPr>
                <w:webHidden/>
              </w:rPr>
            </w:r>
            <w:r>
              <w:rPr>
                <w:webHidden/>
              </w:rPr>
              <w:fldChar w:fldCharType="separate"/>
            </w:r>
            <w:r>
              <w:rPr>
                <w:webHidden/>
              </w:rPr>
              <w:t>21</w:t>
            </w:r>
            <w:r>
              <w:rPr>
                <w:webHidden/>
              </w:rPr>
              <w:fldChar w:fldCharType="end"/>
            </w:r>
          </w:hyperlink>
        </w:p>
        <w:p w14:paraId="0805348E" w14:textId="69DBABB8" w:rsidR="00160576" w:rsidRDefault="00160576">
          <w:pPr>
            <w:pStyle w:val="TOC3"/>
            <w:tabs>
              <w:tab w:val="right" w:leader="dot" w:pos="9350"/>
            </w:tabs>
            <w:rPr>
              <w:rFonts w:asciiTheme="minorHAnsi" w:eastAsiaTheme="minorEastAsia" w:hAnsiTheme="minorHAnsi" w:cstheme="minorBidi"/>
              <w:noProof/>
            </w:rPr>
          </w:pPr>
          <w:hyperlink w:anchor="_Toc240274587" w:history="1">
            <w:r w:rsidRPr="00F26746">
              <w:rPr>
                <w:rStyle w:val="Hyperlink"/>
                <w:noProof/>
              </w:rPr>
              <w:t>Phase 2 study with mandatory PK and sequencing</w:t>
            </w:r>
            <w:r>
              <w:rPr>
                <w:noProof/>
                <w:webHidden/>
              </w:rPr>
              <w:tab/>
            </w:r>
            <w:r>
              <w:rPr>
                <w:noProof/>
                <w:webHidden/>
              </w:rPr>
              <w:fldChar w:fldCharType="begin"/>
            </w:r>
            <w:r>
              <w:rPr>
                <w:noProof/>
                <w:webHidden/>
              </w:rPr>
              <w:instrText xml:space="preserve"> PAGEREF _Toc240274587 \h </w:instrText>
            </w:r>
            <w:r>
              <w:rPr>
                <w:noProof/>
                <w:webHidden/>
              </w:rPr>
            </w:r>
            <w:r>
              <w:rPr>
                <w:noProof/>
                <w:webHidden/>
              </w:rPr>
              <w:fldChar w:fldCharType="separate"/>
            </w:r>
            <w:r>
              <w:rPr>
                <w:noProof/>
                <w:webHidden/>
              </w:rPr>
              <w:t>21</w:t>
            </w:r>
            <w:r>
              <w:rPr>
                <w:noProof/>
                <w:webHidden/>
              </w:rPr>
              <w:fldChar w:fldCharType="end"/>
            </w:r>
          </w:hyperlink>
        </w:p>
        <w:p w14:paraId="4ABDEB6D" w14:textId="5EB523C3" w:rsidR="00160576" w:rsidRDefault="00160576">
          <w:pPr>
            <w:pStyle w:val="TOC1"/>
            <w:rPr>
              <w:rFonts w:asciiTheme="minorHAnsi" w:eastAsiaTheme="minorEastAsia" w:hAnsiTheme="minorHAnsi" w:cstheme="minorBidi"/>
              <w:b w:val="0"/>
              <w:bCs w:val="0"/>
            </w:rPr>
          </w:pPr>
          <w:hyperlink w:anchor="_Toc240274588" w:history="1">
            <w:r w:rsidRPr="00F26746">
              <w:rPr>
                <w:rStyle w:val="Hyperlink"/>
              </w:rPr>
              <w:t>Examples — What exams, tests, and procedures are involved in this study? — Monitoring Your Safety and Health</w:t>
            </w:r>
            <w:r>
              <w:rPr>
                <w:webHidden/>
              </w:rPr>
              <w:tab/>
            </w:r>
            <w:r>
              <w:rPr>
                <w:webHidden/>
              </w:rPr>
              <w:fldChar w:fldCharType="begin"/>
            </w:r>
            <w:r>
              <w:rPr>
                <w:webHidden/>
              </w:rPr>
              <w:instrText xml:space="preserve"> PAGEREF _Toc240274588 \h </w:instrText>
            </w:r>
            <w:r>
              <w:rPr>
                <w:webHidden/>
              </w:rPr>
            </w:r>
            <w:r>
              <w:rPr>
                <w:webHidden/>
              </w:rPr>
              <w:fldChar w:fldCharType="separate"/>
            </w:r>
            <w:r>
              <w:rPr>
                <w:webHidden/>
              </w:rPr>
              <w:t>22</w:t>
            </w:r>
            <w:r>
              <w:rPr>
                <w:webHidden/>
              </w:rPr>
              <w:fldChar w:fldCharType="end"/>
            </w:r>
          </w:hyperlink>
        </w:p>
        <w:p w14:paraId="72FD8525" w14:textId="6EB76C86" w:rsidR="00160576" w:rsidRDefault="00160576">
          <w:pPr>
            <w:pStyle w:val="TOC3"/>
            <w:tabs>
              <w:tab w:val="right" w:leader="dot" w:pos="9350"/>
            </w:tabs>
            <w:rPr>
              <w:rFonts w:asciiTheme="minorHAnsi" w:eastAsiaTheme="minorEastAsia" w:hAnsiTheme="minorHAnsi" w:cstheme="minorBidi"/>
              <w:noProof/>
            </w:rPr>
          </w:pPr>
          <w:hyperlink w:anchor="_Toc240274589" w:history="1">
            <w:r w:rsidRPr="00F26746">
              <w:rPr>
                <w:rStyle w:val="Hyperlink"/>
                <w:noProof/>
              </w:rPr>
              <w:t>Additional cardiac testing in a study with a single group</w:t>
            </w:r>
            <w:r>
              <w:rPr>
                <w:noProof/>
                <w:webHidden/>
              </w:rPr>
              <w:tab/>
            </w:r>
            <w:r>
              <w:rPr>
                <w:noProof/>
                <w:webHidden/>
              </w:rPr>
              <w:fldChar w:fldCharType="begin"/>
            </w:r>
            <w:r>
              <w:rPr>
                <w:noProof/>
                <w:webHidden/>
              </w:rPr>
              <w:instrText xml:space="preserve"> PAGEREF _Toc240274589 \h </w:instrText>
            </w:r>
            <w:r>
              <w:rPr>
                <w:noProof/>
                <w:webHidden/>
              </w:rPr>
            </w:r>
            <w:r>
              <w:rPr>
                <w:noProof/>
                <w:webHidden/>
              </w:rPr>
              <w:fldChar w:fldCharType="separate"/>
            </w:r>
            <w:r>
              <w:rPr>
                <w:noProof/>
                <w:webHidden/>
              </w:rPr>
              <w:t>22</w:t>
            </w:r>
            <w:r>
              <w:rPr>
                <w:noProof/>
                <w:webHidden/>
              </w:rPr>
              <w:fldChar w:fldCharType="end"/>
            </w:r>
          </w:hyperlink>
        </w:p>
        <w:p w14:paraId="02E9C066" w14:textId="49A33A07" w:rsidR="00160576" w:rsidRDefault="00160576">
          <w:pPr>
            <w:pStyle w:val="TOC3"/>
            <w:tabs>
              <w:tab w:val="right" w:leader="dot" w:pos="9350"/>
            </w:tabs>
            <w:rPr>
              <w:rFonts w:asciiTheme="minorHAnsi" w:eastAsiaTheme="minorEastAsia" w:hAnsiTheme="minorHAnsi" w:cstheme="minorBidi"/>
              <w:noProof/>
            </w:rPr>
          </w:pPr>
          <w:hyperlink w:anchor="_Toc240274590" w:history="1">
            <w:r w:rsidRPr="00F26746">
              <w:rPr>
                <w:rStyle w:val="Hyperlink"/>
                <w:noProof/>
              </w:rPr>
              <w:t>Eye exam before treatment</w:t>
            </w:r>
            <w:r>
              <w:rPr>
                <w:noProof/>
                <w:webHidden/>
              </w:rPr>
              <w:tab/>
            </w:r>
            <w:r>
              <w:rPr>
                <w:noProof/>
                <w:webHidden/>
              </w:rPr>
              <w:fldChar w:fldCharType="begin"/>
            </w:r>
            <w:r>
              <w:rPr>
                <w:noProof/>
                <w:webHidden/>
              </w:rPr>
              <w:instrText xml:space="preserve"> PAGEREF _Toc240274590 \h </w:instrText>
            </w:r>
            <w:r>
              <w:rPr>
                <w:noProof/>
                <w:webHidden/>
              </w:rPr>
            </w:r>
            <w:r>
              <w:rPr>
                <w:noProof/>
                <w:webHidden/>
              </w:rPr>
              <w:fldChar w:fldCharType="separate"/>
            </w:r>
            <w:r>
              <w:rPr>
                <w:noProof/>
                <w:webHidden/>
              </w:rPr>
              <w:t>22</w:t>
            </w:r>
            <w:r>
              <w:rPr>
                <w:noProof/>
                <w:webHidden/>
              </w:rPr>
              <w:fldChar w:fldCharType="end"/>
            </w:r>
          </w:hyperlink>
        </w:p>
        <w:p w14:paraId="5C86C884" w14:textId="1718C6DB" w:rsidR="00160576" w:rsidRDefault="00160576">
          <w:pPr>
            <w:pStyle w:val="TOC3"/>
            <w:tabs>
              <w:tab w:val="right" w:leader="dot" w:pos="9350"/>
            </w:tabs>
            <w:rPr>
              <w:rFonts w:asciiTheme="minorHAnsi" w:eastAsiaTheme="minorEastAsia" w:hAnsiTheme="minorHAnsi" w:cstheme="minorBidi"/>
              <w:noProof/>
            </w:rPr>
          </w:pPr>
          <w:hyperlink w:anchor="_Toc240274591" w:history="1">
            <w:r w:rsidRPr="00F26746">
              <w:rPr>
                <w:rStyle w:val="Hyperlink"/>
                <w:noProof/>
              </w:rPr>
              <w:t>Additional testing in a certain study group</w:t>
            </w:r>
            <w:r>
              <w:rPr>
                <w:noProof/>
                <w:webHidden/>
              </w:rPr>
              <w:tab/>
            </w:r>
            <w:r>
              <w:rPr>
                <w:noProof/>
                <w:webHidden/>
              </w:rPr>
              <w:fldChar w:fldCharType="begin"/>
            </w:r>
            <w:r>
              <w:rPr>
                <w:noProof/>
                <w:webHidden/>
              </w:rPr>
              <w:instrText xml:space="preserve"> PAGEREF _Toc240274591 \h </w:instrText>
            </w:r>
            <w:r>
              <w:rPr>
                <w:noProof/>
                <w:webHidden/>
              </w:rPr>
            </w:r>
            <w:r>
              <w:rPr>
                <w:noProof/>
                <w:webHidden/>
              </w:rPr>
              <w:fldChar w:fldCharType="separate"/>
            </w:r>
            <w:r>
              <w:rPr>
                <w:noProof/>
                <w:webHidden/>
              </w:rPr>
              <w:t>22</w:t>
            </w:r>
            <w:r>
              <w:rPr>
                <w:noProof/>
                <w:webHidden/>
              </w:rPr>
              <w:fldChar w:fldCharType="end"/>
            </w:r>
          </w:hyperlink>
        </w:p>
        <w:p w14:paraId="39C76A64" w14:textId="6480C039" w:rsidR="00160576" w:rsidRDefault="00160576">
          <w:pPr>
            <w:pStyle w:val="TOC1"/>
            <w:rPr>
              <w:rFonts w:asciiTheme="minorHAnsi" w:eastAsiaTheme="minorEastAsia" w:hAnsiTheme="minorHAnsi" w:cstheme="minorBidi"/>
              <w:b w:val="0"/>
              <w:bCs w:val="0"/>
            </w:rPr>
          </w:pPr>
          <w:hyperlink w:anchor="_Toc240274592" w:history="1">
            <w:r w:rsidRPr="00F26746">
              <w:rPr>
                <w:rStyle w:val="Hyperlink"/>
              </w:rPr>
              <w:t>Examples – What exams, tests, and procedures are involved in this study? – Required for Research</w:t>
            </w:r>
            <w:r>
              <w:rPr>
                <w:webHidden/>
              </w:rPr>
              <w:tab/>
            </w:r>
            <w:r>
              <w:rPr>
                <w:webHidden/>
              </w:rPr>
              <w:fldChar w:fldCharType="begin"/>
            </w:r>
            <w:r>
              <w:rPr>
                <w:webHidden/>
              </w:rPr>
              <w:instrText xml:space="preserve"> PAGEREF _Toc240274592 \h </w:instrText>
            </w:r>
            <w:r>
              <w:rPr>
                <w:webHidden/>
              </w:rPr>
            </w:r>
            <w:r>
              <w:rPr>
                <w:webHidden/>
              </w:rPr>
              <w:fldChar w:fldCharType="separate"/>
            </w:r>
            <w:r>
              <w:rPr>
                <w:webHidden/>
              </w:rPr>
              <w:t>23</w:t>
            </w:r>
            <w:r>
              <w:rPr>
                <w:webHidden/>
              </w:rPr>
              <w:fldChar w:fldCharType="end"/>
            </w:r>
          </w:hyperlink>
        </w:p>
        <w:p w14:paraId="3249412A" w14:textId="57256E8E" w:rsidR="00160576" w:rsidRDefault="00160576">
          <w:pPr>
            <w:pStyle w:val="TOC3"/>
            <w:tabs>
              <w:tab w:val="right" w:leader="dot" w:pos="9350"/>
            </w:tabs>
            <w:rPr>
              <w:rFonts w:asciiTheme="minorHAnsi" w:eastAsiaTheme="minorEastAsia" w:hAnsiTheme="minorHAnsi" w:cstheme="minorBidi"/>
              <w:noProof/>
            </w:rPr>
          </w:pPr>
          <w:hyperlink w:anchor="_Toc240274593" w:history="1">
            <w:r w:rsidRPr="00F26746">
              <w:rPr>
                <w:rStyle w:val="Hyperlink"/>
                <w:noProof/>
              </w:rPr>
              <w:t>Study with mandatory archival tissue and blood collection</w:t>
            </w:r>
            <w:r>
              <w:rPr>
                <w:noProof/>
                <w:webHidden/>
              </w:rPr>
              <w:tab/>
            </w:r>
            <w:r>
              <w:rPr>
                <w:noProof/>
                <w:webHidden/>
              </w:rPr>
              <w:fldChar w:fldCharType="begin"/>
            </w:r>
            <w:r>
              <w:rPr>
                <w:noProof/>
                <w:webHidden/>
              </w:rPr>
              <w:instrText xml:space="preserve"> PAGEREF _Toc240274593 \h </w:instrText>
            </w:r>
            <w:r>
              <w:rPr>
                <w:noProof/>
                <w:webHidden/>
              </w:rPr>
            </w:r>
            <w:r>
              <w:rPr>
                <w:noProof/>
                <w:webHidden/>
              </w:rPr>
              <w:fldChar w:fldCharType="separate"/>
            </w:r>
            <w:r>
              <w:rPr>
                <w:noProof/>
                <w:webHidden/>
              </w:rPr>
              <w:t>23</w:t>
            </w:r>
            <w:r>
              <w:rPr>
                <w:noProof/>
                <w:webHidden/>
              </w:rPr>
              <w:fldChar w:fldCharType="end"/>
            </w:r>
          </w:hyperlink>
        </w:p>
        <w:p w14:paraId="3F55C2FF" w14:textId="2855DE85" w:rsidR="00160576" w:rsidRDefault="00160576">
          <w:pPr>
            <w:pStyle w:val="TOC3"/>
            <w:tabs>
              <w:tab w:val="right" w:leader="dot" w:pos="9350"/>
            </w:tabs>
            <w:rPr>
              <w:rFonts w:asciiTheme="minorHAnsi" w:eastAsiaTheme="minorEastAsia" w:hAnsiTheme="minorHAnsi" w:cstheme="minorBidi"/>
              <w:noProof/>
            </w:rPr>
          </w:pPr>
          <w:hyperlink w:anchor="_Toc240274594" w:history="1">
            <w:r w:rsidRPr="00F26746">
              <w:rPr>
                <w:rStyle w:val="Hyperlink"/>
                <w:noProof/>
              </w:rPr>
              <w:t>Study with mandatory PROs</w:t>
            </w:r>
            <w:r>
              <w:rPr>
                <w:noProof/>
                <w:webHidden/>
              </w:rPr>
              <w:tab/>
            </w:r>
            <w:r>
              <w:rPr>
                <w:noProof/>
                <w:webHidden/>
              </w:rPr>
              <w:fldChar w:fldCharType="begin"/>
            </w:r>
            <w:r>
              <w:rPr>
                <w:noProof/>
                <w:webHidden/>
              </w:rPr>
              <w:instrText xml:space="preserve"> PAGEREF _Toc240274594 \h </w:instrText>
            </w:r>
            <w:r>
              <w:rPr>
                <w:noProof/>
                <w:webHidden/>
              </w:rPr>
            </w:r>
            <w:r>
              <w:rPr>
                <w:noProof/>
                <w:webHidden/>
              </w:rPr>
              <w:fldChar w:fldCharType="separate"/>
            </w:r>
            <w:r>
              <w:rPr>
                <w:noProof/>
                <w:webHidden/>
              </w:rPr>
              <w:t>23</w:t>
            </w:r>
            <w:r>
              <w:rPr>
                <w:noProof/>
                <w:webHidden/>
              </w:rPr>
              <w:fldChar w:fldCharType="end"/>
            </w:r>
          </w:hyperlink>
        </w:p>
        <w:p w14:paraId="58268933" w14:textId="0541EE9D" w:rsidR="00160576" w:rsidRDefault="00160576">
          <w:pPr>
            <w:pStyle w:val="TOC3"/>
            <w:tabs>
              <w:tab w:val="right" w:leader="dot" w:pos="9350"/>
            </w:tabs>
            <w:rPr>
              <w:rFonts w:asciiTheme="minorHAnsi" w:eastAsiaTheme="minorEastAsia" w:hAnsiTheme="minorHAnsi" w:cstheme="minorBidi"/>
              <w:noProof/>
            </w:rPr>
          </w:pPr>
          <w:hyperlink w:anchor="_Toc240274595" w:history="1">
            <w:r w:rsidRPr="00F26746">
              <w:rPr>
                <w:rStyle w:val="Hyperlink"/>
                <w:noProof/>
              </w:rPr>
              <w:t>Study with mandatory central pathology review</w:t>
            </w:r>
            <w:r>
              <w:rPr>
                <w:noProof/>
                <w:webHidden/>
              </w:rPr>
              <w:tab/>
            </w:r>
            <w:r>
              <w:rPr>
                <w:noProof/>
                <w:webHidden/>
              </w:rPr>
              <w:fldChar w:fldCharType="begin"/>
            </w:r>
            <w:r>
              <w:rPr>
                <w:noProof/>
                <w:webHidden/>
              </w:rPr>
              <w:instrText xml:space="preserve"> PAGEREF _Toc240274595 \h </w:instrText>
            </w:r>
            <w:r>
              <w:rPr>
                <w:noProof/>
                <w:webHidden/>
              </w:rPr>
            </w:r>
            <w:r>
              <w:rPr>
                <w:noProof/>
                <w:webHidden/>
              </w:rPr>
              <w:fldChar w:fldCharType="separate"/>
            </w:r>
            <w:r>
              <w:rPr>
                <w:noProof/>
                <w:webHidden/>
              </w:rPr>
              <w:t>23</w:t>
            </w:r>
            <w:r>
              <w:rPr>
                <w:noProof/>
                <w:webHidden/>
              </w:rPr>
              <w:fldChar w:fldCharType="end"/>
            </w:r>
          </w:hyperlink>
        </w:p>
        <w:p w14:paraId="596A5E31" w14:textId="373450B3" w:rsidR="00160576" w:rsidRDefault="00160576">
          <w:pPr>
            <w:pStyle w:val="TOC1"/>
            <w:rPr>
              <w:rFonts w:asciiTheme="minorHAnsi" w:eastAsiaTheme="minorEastAsia" w:hAnsiTheme="minorHAnsi" w:cstheme="minorBidi"/>
              <w:b w:val="0"/>
              <w:bCs w:val="0"/>
            </w:rPr>
          </w:pPr>
          <w:hyperlink w:anchor="_Toc240274596" w:history="1">
            <w:r w:rsidRPr="00F26746">
              <w:rPr>
                <w:rStyle w:val="Hyperlink"/>
              </w:rPr>
              <w:t>Examples – What am I expected to do in this study? (Participant Expectations)</w:t>
            </w:r>
            <w:r>
              <w:rPr>
                <w:webHidden/>
              </w:rPr>
              <w:tab/>
            </w:r>
            <w:r>
              <w:rPr>
                <w:webHidden/>
              </w:rPr>
              <w:fldChar w:fldCharType="begin"/>
            </w:r>
            <w:r>
              <w:rPr>
                <w:webHidden/>
              </w:rPr>
              <w:instrText xml:space="preserve"> PAGEREF _Toc240274596 \h </w:instrText>
            </w:r>
            <w:r>
              <w:rPr>
                <w:webHidden/>
              </w:rPr>
            </w:r>
            <w:r>
              <w:rPr>
                <w:webHidden/>
              </w:rPr>
              <w:fldChar w:fldCharType="separate"/>
            </w:r>
            <w:r>
              <w:rPr>
                <w:webHidden/>
              </w:rPr>
              <w:t>24</w:t>
            </w:r>
            <w:r>
              <w:rPr>
                <w:webHidden/>
              </w:rPr>
              <w:fldChar w:fldCharType="end"/>
            </w:r>
          </w:hyperlink>
        </w:p>
        <w:p w14:paraId="60AC5085" w14:textId="020350AE" w:rsidR="00160576" w:rsidRDefault="00160576">
          <w:pPr>
            <w:pStyle w:val="TOC3"/>
            <w:tabs>
              <w:tab w:val="right" w:leader="dot" w:pos="9350"/>
            </w:tabs>
            <w:rPr>
              <w:rFonts w:asciiTheme="minorHAnsi" w:eastAsiaTheme="minorEastAsia" w:hAnsiTheme="minorHAnsi" w:cstheme="minorBidi"/>
              <w:noProof/>
            </w:rPr>
          </w:pPr>
          <w:hyperlink w:anchor="_Toc240274597" w:history="1">
            <w:r w:rsidRPr="00F26746">
              <w:rPr>
                <w:rStyle w:val="Hyperlink"/>
                <w:noProof/>
              </w:rPr>
              <w:t>Study with minimal requirements</w:t>
            </w:r>
            <w:r>
              <w:rPr>
                <w:noProof/>
                <w:webHidden/>
              </w:rPr>
              <w:tab/>
            </w:r>
            <w:r>
              <w:rPr>
                <w:noProof/>
                <w:webHidden/>
              </w:rPr>
              <w:fldChar w:fldCharType="begin"/>
            </w:r>
            <w:r>
              <w:rPr>
                <w:noProof/>
                <w:webHidden/>
              </w:rPr>
              <w:instrText xml:space="preserve"> PAGEREF _Toc240274597 \h </w:instrText>
            </w:r>
            <w:r>
              <w:rPr>
                <w:noProof/>
                <w:webHidden/>
              </w:rPr>
            </w:r>
            <w:r>
              <w:rPr>
                <w:noProof/>
                <w:webHidden/>
              </w:rPr>
              <w:fldChar w:fldCharType="separate"/>
            </w:r>
            <w:r>
              <w:rPr>
                <w:noProof/>
                <w:webHidden/>
              </w:rPr>
              <w:t>24</w:t>
            </w:r>
            <w:r>
              <w:rPr>
                <w:noProof/>
                <w:webHidden/>
              </w:rPr>
              <w:fldChar w:fldCharType="end"/>
            </w:r>
          </w:hyperlink>
        </w:p>
        <w:p w14:paraId="4D99EC89" w14:textId="6FCC754D" w:rsidR="00160576" w:rsidRDefault="00160576">
          <w:pPr>
            <w:pStyle w:val="TOC3"/>
            <w:tabs>
              <w:tab w:val="right" w:leader="dot" w:pos="9350"/>
            </w:tabs>
            <w:rPr>
              <w:rFonts w:asciiTheme="minorHAnsi" w:eastAsiaTheme="minorEastAsia" w:hAnsiTheme="minorHAnsi" w:cstheme="minorBidi"/>
              <w:noProof/>
            </w:rPr>
          </w:pPr>
          <w:hyperlink w:anchor="_Toc240274598" w:history="1">
            <w:r w:rsidRPr="00F26746">
              <w:rPr>
                <w:rStyle w:val="Hyperlink"/>
                <w:noProof/>
              </w:rPr>
              <w:t>Study with pill diary and mandatory specimens</w:t>
            </w:r>
            <w:r>
              <w:rPr>
                <w:noProof/>
                <w:webHidden/>
              </w:rPr>
              <w:tab/>
            </w:r>
            <w:r>
              <w:rPr>
                <w:noProof/>
                <w:webHidden/>
              </w:rPr>
              <w:fldChar w:fldCharType="begin"/>
            </w:r>
            <w:r>
              <w:rPr>
                <w:noProof/>
                <w:webHidden/>
              </w:rPr>
              <w:instrText xml:space="preserve"> PAGEREF _Toc240274598 \h </w:instrText>
            </w:r>
            <w:r>
              <w:rPr>
                <w:noProof/>
                <w:webHidden/>
              </w:rPr>
            </w:r>
            <w:r>
              <w:rPr>
                <w:noProof/>
                <w:webHidden/>
              </w:rPr>
              <w:fldChar w:fldCharType="separate"/>
            </w:r>
            <w:r>
              <w:rPr>
                <w:noProof/>
                <w:webHidden/>
              </w:rPr>
              <w:t>24</w:t>
            </w:r>
            <w:r>
              <w:rPr>
                <w:noProof/>
                <w:webHidden/>
              </w:rPr>
              <w:fldChar w:fldCharType="end"/>
            </w:r>
          </w:hyperlink>
        </w:p>
        <w:p w14:paraId="25142507" w14:textId="18719C6A" w:rsidR="00160576" w:rsidRDefault="00160576">
          <w:pPr>
            <w:pStyle w:val="TOC3"/>
            <w:tabs>
              <w:tab w:val="right" w:leader="dot" w:pos="9350"/>
            </w:tabs>
            <w:rPr>
              <w:rFonts w:asciiTheme="minorHAnsi" w:eastAsiaTheme="minorEastAsia" w:hAnsiTheme="minorHAnsi" w:cstheme="minorBidi"/>
              <w:noProof/>
            </w:rPr>
          </w:pPr>
          <w:hyperlink w:anchor="_Toc240274599" w:history="1">
            <w:r w:rsidRPr="00F26746">
              <w:rPr>
                <w:rStyle w:val="Hyperlink"/>
                <w:noProof/>
              </w:rPr>
              <w:t>Study with mandatory PROs for certain language groups</w:t>
            </w:r>
            <w:r>
              <w:rPr>
                <w:noProof/>
                <w:webHidden/>
              </w:rPr>
              <w:tab/>
            </w:r>
            <w:r>
              <w:rPr>
                <w:noProof/>
                <w:webHidden/>
              </w:rPr>
              <w:fldChar w:fldCharType="begin"/>
            </w:r>
            <w:r>
              <w:rPr>
                <w:noProof/>
                <w:webHidden/>
              </w:rPr>
              <w:instrText xml:space="preserve"> PAGEREF _Toc240274599 \h </w:instrText>
            </w:r>
            <w:r>
              <w:rPr>
                <w:noProof/>
                <w:webHidden/>
              </w:rPr>
            </w:r>
            <w:r>
              <w:rPr>
                <w:noProof/>
                <w:webHidden/>
              </w:rPr>
              <w:fldChar w:fldCharType="separate"/>
            </w:r>
            <w:r>
              <w:rPr>
                <w:noProof/>
                <w:webHidden/>
              </w:rPr>
              <w:t>24</w:t>
            </w:r>
            <w:r>
              <w:rPr>
                <w:noProof/>
                <w:webHidden/>
              </w:rPr>
              <w:fldChar w:fldCharType="end"/>
            </w:r>
          </w:hyperlink>
        </w:p>
        <w:p w14:paraId="10DD4E8B" w14:textId="2C0EA44F" w:rsidR="00160576" w:rsidRDefault="00160576">
          <w:pPr>
            <w:pStyle w:val="TOC3"/>
            <w:tabs>
              <w:tab w:val="right" w:leader="dot" w:pos="9350"/>
            </w:tabs>
            <w:rPr>
              <w:rFonts w:asciiTheme="minorHAnsi" w:eastAsiaTheme="minorEastAsia" w:hAnsiTheme="minorHAnsi" w:cstheme="minorBidi"/>
              <w:noProof/>
            </w:rPr>
          </w:pPr>
          <w:hyperlink w:anchor="_Toc240274600" w:history="1">
            <w:r w:rsidRPr="00F26746">
              <w:rPr>
                <w:rStyle w:val="Hyperlink"/>
                <w:noProof/>
              </w:rPr>
              <w:t>Study with restrictions on live, attenuated vaccines</w:t>
            </w:r>
            <w:r>
              <w:rPr>
                <w:noProof/>
                <w:webHidden/>
              </w:rPr>
              <w:tab/>
            </w:r>
            <w:r>
              <w:rPr>
                <w:noProof/>
                <w:webHidden/>
              </w:rPr>
              <w:fldChar w:fldCharType="begin"/>
            </w:r>
            <w:r>
              <w:rPr>
                <w:noProof/>
                <w:webHidden/>
              </w:rPr>
              <w:instrText xml:space="preserve"> PAGEREF _Toc240274600 \h </w:instrText>
            </w:r>
            <w:r>
              <w:rPr>
                <w:noProof/>
                <w:webHidden/>
              </w:rPr>
            </w:r>
            <w:r>
              <w:rPr>
                <w:noProof/>
                <w:webHidden/>
              </w:rPr>
              <w:fldChar w:fldCharType="separate"/>
            </w:r>
            <w:r>
              <w:rPr>
                <w:noProof/>
                <w:webHidden/>
              </w:rPr>
              <w:t>25</w:t>
            </w:r>
            <w:r>
              <w:rPr>
                <w:noProof/>
                <w:webHidden/>
              </w:rPr>
              <w:fldChar w:fldCharType="end"/>
            </w:r>
          </w:hyperlink>
        </w:p>
        <w:p w14:paraId="151AEB89" w14:textId="5EF49D81" w:rsidR="00160576" w:rsidRDefault="00160576">
          <w:pPr>
            <w:pStyle w:val="TOC1"/>
            <w:rPr>
              <w:rFonts w:asciiTheme="minorHAnsi" w:eastAsiaTheme="minorEastAsia" w:hAnsiTheme="minorHAnsi" w:cstheme="minorBidi"/>
              <w:b w:val="0"/>
              <w:bCs w:val="0"/>
            </w:rPr>
          </w:pPr>
          <w:hyperlink w:anchor="_Toc240274601" w:history="1">
            <w:r w:rsidRPr="00F26746">
              <w:rPr>
                <w:rStyle w:val="Hyperlink"/>
              </w:rPr>
              <w:t>Examples – Participant Expectations – Pregnancy and breastfeeding</w:t>
            </w:r>
            <w:r>
              <w:rPr>
                <w:webHidden/>
              </w:rPr>
              <w:tab/>
            </w:r>
            <w:r>
              <w:rPr>
                <w:webHidden/>
              </w:rPr>
              <w:fldChar w:fldCharType="begin"/>
            </w:r>
            <w:r>
              <w:rPr>
                <w:webHidden/>
              </w:rPr>
              <w:instrText xml:space="preserve"> PAGEREF _Toc240274601 \h </w:instrText>
            </w:r>
            <w:r>
              <w:rPr>
                <w:webHidden/>
              </w:rPr>
            </w:r>
            <w:r>
              <w:rPr>
                <w:webHidden/>
              </w:rPr>
              <w:fldChar w:fldCharType="separate"/>
            </w:r>
            <w:r>
              <w:rPr>
                <w:webHidden/>
              </w:rPr>
              <w:t>26</w:t>
            </w:r>
            <w:r>
              <w:rPr>
                <w:webHidden/>
              </w:rPr>
              <w:fldChar w:fldCharType="end"/>
            </w:r>
          </w:hyperlink>
        </w:p>
        <w:p w14:paraId="44CAB3B9" w14:textId="05E6E318" w:rsidR="00160576" w:rsidRDefault="00160576">
          <w:pPr>
            <w:pStyle w:val="TOC3"/>
            <w:tabs>
              <w:tab w:val="right" w:leader="dot" w:pos="9350"/>
            </w:tabs>
            <w:rPr>
              <w:rFonts w:asciiTheme="minorHAnsi" w:eastAsiaTheme="minorEastAsia" w:hAnsiTheme="minorHAnsi" w:cstheme="minorBidi"/>
              <w:noProof/>
            </w:rPr>
          </w:pPr>
          <w:hyperlink w:anchor="_Toc240274602" w:history="1">
            <w:r w:rsidRPr="00F26746">
              <w:rPr>
                <w:rStyle w:val="Hyperlink"/>
                <w:noProof/>
              </w:rPr>
              <w:t>Drug study with the same limitations for all participants</w:t>
            </w:r>
            <w:r>
              <w:rPr>
                <w:noProof/>
                <w:webHidden/>
              </w:rPr>
              <w:tab/>
            </w:r>
            <w:r>
              <w:rPr>
                <w:noProof/>
                <w:webHidden/>
              </w:rPr>
              <w:fldChar w:fldCharType="begin"/>
            </w:r>
            <w:r>
              <w:rPr>
                <w:noProof/>
                <w:webHidden/>
              </w:rPr>
              <w:instrText xml:space="preserve"> PAGEREF _Toc240274602 \h </w:instrText>
            </w:r>
            <w:r>
              <w:rPr>
                <w:noProof/>
                <w:webHidden/>
              </w:rPr>
            </w:r>
            <w:r>
              <w:rPr>
                <w:noProof/>
                <w:webHidden/>
              </w:rPr>
              <w:fldChar w:fldCharType="separate"/>
            </w:r>
            <w:r>
              <w:rPr>
                <w:noProof/>
                <w:webHidden/>
              </w:rPr>
              <w:t>26</w:t>
            </w:r>
            <w:r>
              <w:rPr>
                <w:noProof/>
                <w:webHidden/>
              </w:rPr>
              <w:fldChar w:fldCharType="end"/>
            </w:r>
          </w:hyperlink>
        </w:p>
        <w:p w14:paraId="2F5D8897" w14:textId="4D6126C7" w:rsidR="00160576" w:rsidRDefault="00160576">
          <w:pPr>
            <w:pStyle w:val="TOC3"/>
            <w:tabs>
              <w:tab w:val="right" w:leader="dot" w:pos="9350"/>
            </w:tabs>
            <w:rPr>
              <w:rFonts w:asciiTheme="minorHAnsi" w:eastAsiaTheme="minorEastAsia" w:hAnsiTheme="minorHAnsi" w:cstheme="minorBidi"/>
              <w:noProof/>
            </w:rPr>
          </w:pPr>
          <w:hyperlink w:anchor="_Toc240274603" w:history="1">
            <w:r w:rsidRPr="00F26746">
              <w:rPr>
                <w:rStyle w:val="Hyperlink"/>
                <w:noProof/>
              </w:rPr>
              <w:t>Drug study with additional limitations in a specific study group</w:t>
            </w:r>
            <w:r>
              <w:rPr>
                <w:noProof/>
                <w:webHidden/>
              </w:rPr>
              <w:tab/>
            </w:r>
            <w:r>
              <w:rPr>
                <w:noProof/>
                <w:webHidden/>
              </w:rPr>
              <w:fldChar w:fldCharType="begin"/>
            </w:r>
            <w:r>
              <w:rPr>
                <w:noProof/>
                <w:webHidden/>
              </w:rPr>
              <w:instrText xml:space="preserve"> PAGEREF _Toc240274603 \h </w:instrText>
            </w:r>
            <w:r>
              <w:rPr>
                <w:noProof/>
                <w:webHidden/>
              </w:rPr>
            </w:r>
            <w:r>
              <w:rPr>
                <w:noProof/>
                <w:webHidden/>
              </w:rPr>
              <w:fldChar w:fldCharType="separate"/>
            </w:r>
            <w:r>
              <w:rPr>
                <w:noProof/>
                <w:webHidden/>
              </w:rPr>
              <w:t>26</w:t>
            </w:r>
            <w:r>
              <w:rPr>
                <w:noProof/>
                <w:webHidden/>
              </w:rPr>
              <w:fldChar w:fldCharType="end"/>
            </w:r>
          </w:hyperlink>
        </w:p>
        <w:p w14:paraId="324DCE2A" w14:textId="266EB97F" w:rsidR="00160576" w:rsidRDefault="00160576">
          <w:pPr>
            <w:pStyle w:val="TOC1"/>
            <w:rPr>
              <w:rFonts w:asciiTheme="minorHAnsi" w:eastAsiaTheme="minorEastAsia" w:hAnsiTheme="minorHAnsi" w:cstheme="minorBidi"/>
              <w:b w:val="0"/>
              <w:bCs w:val="0"/>
            </w:rPr>
          </w:pPr>
          <w:hyperlink w:anchor="_Toc240274604" w:history="1">
            <w:r w:rsidRPr="00F26746">
              <w:rPr>
                <w:rStyle w:val="Hyperlink"/>
              </w:rPr>
              <w:t>Examples – Risks – General Risks</w:t>
            </w:r>
            <w:r>
              <w:rPr>
                <w:webHidden/>
              </w:rPr>
              <w:tab/>
            </w:r>
            <w:r>
              <w:rPr>
                <w:webHidden/>
              </w:rPr>
              <w:fldChar w:fldCharType="begin"/>
            </w:r>
            <w:r>
              <w:rPr>
                <w:webHidden/>
              </w:rPr>
              <w:instrText xml:space="preserve"> PAGEREF _Toc240274604 \h </w:instrText>
            </w:r>
            <w:r>
              <w:rPr>
                <w:webHidden/>
              </w:rPr>
            </w:r>
            <w:r>
              <w:rPr>
                <w:webHidden/>
              </w:rPr>
              <w:fldChar w:fldCharType="separate"/>
            </w:r>
            <w:r>
              <w:rPr>
                <w:webHidden/>
              </w:rPr>
              <w:t>27</w:t>
            </w:r>
            <w:r>
              <w:rPr>
                <w:webHidden/>
              </w:rPr>
              <w:fldChar w:fldCharType="end"/>
            </w:r>
          </w:hyperlink>
        </w:p>
        <w:p w14:paraId="6DEAFBC5" w14:textId="1FB4D468" w:rsidR="00160576" w:rsidRDefault="00160576">
          <w:pPr>
            <w:pStyle w:val="TOC3"/>
            <w:tabs>
              <w:tab w:val="right" w:leader="dot" w:pos="9350"/>
            </w:tabs>
            <w:rPr>
              <w:rFonts w:asciiTheme="minorHAnsi" w:eastAsiaTheme="minorEastAsia" w:hAnsiTheme="minorHAnsi" w:cstheme="minorBidi"/>
              <w:noProof/>
            </w:rPr>
          </w:pPr>
          <w:hyperlink w:anchor="_Toc240274605" w:history="1">
            <w:r w:rsidRPr="00F26746">
              <w:rPr>
                <w:rStyle w:val="Hyperlink"/>
                <w:noProof/>
              </w:rPr>
              <w:t>Study with wallet card and possible interactions</w:t>
            </w:r>
            <w:r>
              <w:rPr>
                <w:noProof/>
                <w:webHidden/>
              </w:rPr>
              <w:tab/>
            </w:r>
            <w:r>
              <w:rPr>
                <w:noProof/>
                <w:webHidden/>
              </w:rPr>
              <w:fldChar w:fldCharType="begin"/>
            </w:r>
            <w:r>
              <w:rPr>
                <w:noProof/>
                <w:webHidden/>
              </w:rPr>
              <w:instrText xml:space="preserve"> PAGEREF _Toc240274605 \h </w:instrText>
            </w:r>
            <w:r>
              <w:rPr>
                <w:noProof/>
                <w:webHidden/>
              </w:rPr>
            </w:r>
            <w:r>
              <w:rPr>
                <w:noProof/>
                <w:webHidden/>
              </w:rPr>
              <w:fldChar w:fldCharType="separate"/>
            </w:r>
            <w:r>
              <w:rPr>
                <w:noProof/>
                <w:webHidden/>
              </w:rPr>
              <w:t>27</w:t>
            </w:r>
            <w:r>
              <w:rPr>
                <w:noProof/>
                <w:webHidden/>
              </w:rPr>
              <w:fldChar w:fldCharType="end"/>
            </w:r>
          </w:hyperlink>
        </w:p>
        <w:p w14:paraId="6AC99E96" w14:textId="3966D201" w:rsidR="00160576" w:rsidRDefault="00160576">
          <w:pPr>
            <w:pStyle w:val="TOC3"/>
            <w:tabs>
              <w:tab w:val="right" w:leader="dot" w:pos="9350"/>
            </w:tabs>
            <w:rPr>
              <w:rFonts w:asciiTheme="minorHAnsi" w:eastAsiaTheme="minorEastAsia" w:hAnsiTheme="minorHAnsi" w:cstheme="minorBidi"/>
              <w:noProof/>
            </w:rPr>
          </w:pPr>
          <w:hyperlink w:anchor="_Toc240274606" w:history="1">
            <w:r w:rsidRPr="00F26746">
              <w:rPr>
                <w:rStyle w:val="Hyperlink"/>
                <w:noProof/>
              </w:rPr>
              <w:t>Study with wallet card</w:t>
            </w:r>
            <w:r>
              <w:rPr>
                <w:noProof/>
                <w:webHidden/>
              </w:rPr>
              <w:tab/>
            </w:r>
            <w:r>
              <w:rPr>
                <w:noProof/>
                <w:webHidden/>
              </w:rPr>
              <w:fldChar w:fldCharType="begin"/>
            </w:r>
            <w:r>
              <w:rPr>
                <w:noProof/>
                <w:webHidden/>
              </w:rPr>
              <w:instrText xml:space="preserve"> PAGEREF _Toc240274606 \h </w:instrText>
            </w:r>
            <w:r>
              <w:rPr>
                <w:noProof/>
                <w:webHidden/>
              </w:rPr>
            </w:r>
            <w:r>
              <w:rPr>
                <w:noProof/>
                <w:webHidden/>
              </w:rPr>
              <w:fldChar w:fldCharType="separate"/>
            </w:r>
            <w:r>
              <w:rPr>
                <w:noProof/>
                <w:webHidden/>
              </w:rPr>
              <w:t>27</w:t>
            </w:r>
            <w:r>
              <w:rPr>
                <w:noProof/>
                <w:webHidden/>
              </w:rPr>
              <w:fldChar w:fldCharType="end"/>
            </w:r>
          </w:hyperlink>
        </w:p>
        <w:p w14:paraId="53D5E198" w14:textId="034DD8B1" w:rsidR="00160576" w:rsidRDefault="00160576">
          <w:pPr>
            <w:pStyle w:val="TOC1"/>
            <w:rPr>
              <w:rFonts w:asciiTheme="minorHAnsi" w:eastAsiaTheme="minorEastAsia" w:hAnsiTheme="minorHAnsi" w:cstheme="minorBidi"/>
              <w:b w:val="0"/>
              <w:bCs w:val="0"/>
            </w:rPr>
          </w:pPr>
          <w:hyperlink w:anchor="_Toc240274607" w:history="1">
            <w:r w:rsidRPr="00F26746">
              <w:rPr>
                <w:rStyle w:val="Hyperlink"/>
              </w:rPr>
              <w:t>Examples – Risks – Side Effect Risks</w:t>
            </w:r>
            <w:r>
              <w:rPr>
                <w:webHidden/>
              </w:rPr>
              <w:tab/>
            </w:r>
            <w:r>
              <w:rPr>
                <w:webHidden/>
              </w:rPr>
              <w:fldChar w:fldCharType="begin"/>
            </w:r>
            <w:r>
              <w:rPr>
                <w:webHidden/>
              </w:rPr>
              <w:instrText xml:space="preserve"> PAGEREF _Toc240274607 \h </w:instrText>
            </w:r>
            <w:r>
              <w:rPr>
                <w:webHidden/>
              </w:rPr>
            </w:r>
            <w:r>
              <w:rPr>
                <w:webHidden/>
              </w:rPr>
              <w:fldChar w:fldCharType="separate"/>
            </w:r>
            <w:r>
              <w:rPr>
                <w:webHidden/>
              </w:rPr>
              <w:t>28</w:t>
            </w:r>
            <w:r>
              <w:rPr>
                <w:webHidden/>
              </w:rPr>
              <w:fldChar w:fldCharType="end"/>
            </w:r>
          </w:hyperlink>
        </w:p>
        <w:p w14:paraId="4F3C5CDC" w14:textId="01AB05AA" w:rsidR="00160576" w:rsidRDefault="00160576">
          <w:pPr>
            <w:pStyle w:val="TOC3"/>
            <w:tabs>
              <w:tab w:val="right" w:leader="dot" w:pos="9350"/>
            </w:tabs>
            <w:rPr>
              <w:rFonts w:asciiTheme="minorHAnsi" w:eastAsiaTheme="minorEastAsia" w:hAnsiTheme="minorHAnsi" w:cstheme="minorBidi"/>
              <w:noProof/>
            </w:rPr>
          </w:pPr>
          <w:hyperlink w:anchor="_Toc240274608" w:history="1">
            <w:r w:rsidRPr="00F26746">
              <w:rPr>
                <w:rStyle w:val="Hyperlink"/>
                <w:noProof/>
              </w:rPr>
              <w:t>Early phase single agent study</w:t>
            </w:r>
            <w:r>
              <w:rPr>
                <w:noProof/>
                <w:webHidden/>
              </w:rPr>
              <w:tab/>
            </w:r>
            <w:r>
              <w:rPr>
                <w:noProof/>
                <w:webHidden/>
              </w:rPr>
              <w:fldChar w:fldCharType="begin"/>
            </w:r>
            <w:r>
              <w:rPr>
                <w:noProof/>
                <w:webHidden/>
              </w:rPr>
              <w:instrText xml:space="preserve"> PAGEREF _Toc240274608 \h </w:instrText>
            </w:r>
            <w:r>
              <w:rPr>
                <w:noProof/>
                <w:webHidden/>
              </w:rPr>
            </w:r>
            <w:r>
              <w:rPr>
                <w:noProof/>
                <w:webHidden/>
              </w:rPr>
              <w:fldChar w:fldCharType="separate"/>
            </w:r>
            <w:r>
              <w:rPr>
                <w:noProof/>
                <w:webHidden/>
              </w:rPr>
              <w:t>28</w:t>
            </w:r>
            <w:r>
              <w:rPr>
                <w:noProof/>
                <w:webHidden/>
              </w:rPr>
              <w:fldChar w:fldCharType="end"/>
            </w:r>
          </w:hyperlink>
        </w:p>
        <w:p w14:paraId="59C33930" w14:textId="6E4F8457" w:rsidR="00160576" w:rsidRDefault="00160576">
          <w:pPr>
            <w:pStyle w:val="TOC3"/>
            <w:tabs>
              <w:tab w:val="right" w:leader="dot" w:pos="9350"/>
            </w:tabs>
            <w:rPr>
              <w:rFonts w:asciiTheme="minorHAnsi" w:eastAsiaTheme="minorEastAsia" w:hAnsiTheme="minorHAnsi" w:cstheme="minorBidi"/>
              <w:noProof/>
            </w:rPr>
          </w:pPr>
          <w:hyperlink w:anchor="_Toc240274609" w:history="1">
            <w:r w:rsidRPr="00F26746">
              <w:rPr>
                <w:rStyle w:val="Hyperlink"/>
                <w:noProof/>
              </w:rPr>
              <w:t>Combination drug and radiation study</w:t>
            </w:r>
            <w:r>
              <w:rPr>
                <w:noProof/>
                <w:webHidden/>
              </w:rPr>
              <w:tab/>
            </w:r>
            <w:r>
              <w:rPr>
                <w:noProof/>
                <w:webHidden/>
              </w:rPr>
              <w:fldChar w:fldCharType="begin"/>
            </w:r>
            <w:r>
              <w:rPr>
                <w:noProof/>
                <w:webHidden/>
              </w:rPr>
              <w:instrText xml:space="preserve"> PAGEREF _Toc240274609 \h </w:instrText>
            </w:r>
            <w:r>
              <w:rPr>
                <w:noProof/>
                <w:webHidden/>
              </w:rPr>
            </w:r>
            <w:r>
              <w:rPr>
                <w:noProof/>
                <w:webHidden/>
              </w:rPr>
              <w:fldChar w:fldCharType="separate"/>
            </w:r>
            <w:r>
              <w:rPr>
                <w:noProof/>
                <w:webHidden/>
              </w:rPr>
              <w:t>28</w:t>
            </w:r>
            <w:r>
              <w:rPr>
                <w:noProof/>
                <w:webHidden/>
              </w:rPr>
              <w:fldChar w:fldCharType="end"/>
            </w:r>
          </w:hyperlink>
        </w:p>
        <w:p w14:paraId="3175DB67" w14:textId="1D8383D4" w:rsidR="00160576" w:rsidRDefault="00160576">
          <w:pPr>
            <w:pStyle w:val="TOC1"/>
            <w:rPr>
              <w:rFonts w:asciiTheme="minorHAnsi" w:eastAsiaTheme="minorEastAsia" w:hAnsiTheme="minorHAnsi" w:cstheme="minorBidi"/>
              <w:b w:val="0"/>
              <w:bCs w:val="0"/>
            </w:rPr>
          </w:pPr>
          <w:hyperlink w:anchor="_Toc240274610" w:history="1">
            <w:r w:rsidRPr="00F26746">
              <w:rPr>
                <w:rStyle w:val="Hyperlink"/>
              </w:rPr>
              <w:t>Examples – Risks – Study Drug Risks</w:t>
            </w:r>
            <w:r>
              <w:rPr>
                <w:webHidden/>
              </w:rPr>
              <w:tab/>
            </w:r>
            <w:r>
              <w:rPr>
                <w:webHidden/>
              </w:rPr>
              <w:fldChar w:fldCharType="begin"/>
            </w:r>
            <w:r>
              <w:rPr>
                <w:webHidden/>
              </w:rPr>
              <w:instrText xml:space="preserve"> PAGEREF _Toc240274610 \h </w:instrText>
            </w:r>
            <w:r>
              <w:rPr>
                <w:webHidden/>
              </w:rPr>
            </w:r>
            <w:r>
              <w:rPr>
                <w:webHidden/>
              </w:rPr>
              <w:fldChar w:fldCharType="separate"/>
            </w:r>
            <w:r>
              <w:rPr>
                <w:webHidden/>
              </w:rPr>
              <w:t>30</w:t>
            </w:r>
            <w:r>
              <w:rPr>
                <w:webHidden/>
              </w:rPr>
              <w:fldChar w:fldCharType="end"/>
            </w:r>
          </w:hyperlink>
        </w:p>
        <w:p w14:paraId="116EC6A7" w14:textId="1754CC53" w:rsidR="00160576" w:rsidRDefault="00160576">
          <w:pPr>
            <w:pStyle w:val="TOC3"/>
            <w:tabs>
              <w:tab w:val="right" w:leader="dot" w:pos="9350"/>
            </w:tabs>
            <w:rPr>
              <w:rFonts w:asciiTheme="minorHAnsi" w:eastAsiaTheme="minorEastAsia" w:hAnsiTheme="minorHAnsi" w:cstheme="minorBidi"/>
              <w:noProof/>
            </w:rPr>
          </w:pPr>
          <w:hyperlink w:anchor="_Toc240274611" w:history="1">
            <w:r w:rsidRPr="00F26746">
              <w:rPr>
                <w:rStyle w:val="Hyperlink"/>
                <w:noProof/>
              </w:rPr>
              <w:t>Early phase study with single agent and group</w:t>
            </w:r>
            <w:r>
              <w:rPr>
                <w:noProof/>
                <w:webHidden/>
              </w:rPr>
              <w:tab/>
            </w:r>
            <w:r>
              <w:rPr>
                <w:noProof/>
                <w:webHidden/>
              </w:rPr>
              <w:fldChar w:fldCharType="begin"/>
            </w:r>
            <w:r>
              <w:rPr>
                <w:noProof/>
                <w:webHidden/>
              </w:rPr>
              <w:instrText xml:space="preserve"> PAGEREF _Toc240274611 \h </w:instrText>
            </w:r>
            <w:r>
              <w:rPr>
                <w:noProof/>
                <w:webHidden/>
              </w:rPr>
            </w:r>
            <w:r>
              <w:rPr>
                <w:noProof/>
                <w:webHidden/>
              </w:rPr>
              <w:fldChar w:fldCharType="separate"/>
            </w:r>
            <w:r>
              <w:rPr>
                <w:noProof/>
                <w:webHidden/>
              </w:rPr>
              <w:t>30</w:t>
            </w:r>
            <w:r>
              <w:rPr>
                <w:noProof/>
                <w:webHidden/>
              </w:rPr>
              <w:fldChar w:fldCharType="end"/>
            </w:r>
          </w:hyperlink>
        </w:p>
        <w:p w14:paraId="61C7AC0A" w14:textId="50524205" w:rsidR="00160576" w:rsidRDefault="00160576">
          <w:pPr>
            <w:pStyle w:val="TOC3"/>
            <w:tabs>
              <w:tab w:val="right" w:leader="dot" w:pos="9350"/>
            </w:tabs>
            <w:rPr>
              <w:rFonts w:asciiTheme="minorHAnsi" w:eastAsiaTheme="minorEastAsia" w:hAnsiTheme="minorHAnsi" w:cstheme="minorBidi"/>
              <w:noProof/>
            </w:rPr>
          </w:pPr>
          <w:hyperlink w:anchor="_Toc240274612" w:history="1">
            <w:r w:rsidRPr="00F26746">
              <w:rPr>
                <w:rStyle w:val="Hyperlink"/>
                <w:noProof/>
              </w:rPr>
              <w:t>Study where only patients in Group 2 get the study drug</w:t>
            </w:r>
            <w:r>
              <w:rPr>
                <w:noProof/>
                <w:webHidden/>
              </w:rPr>
              <w:tab/>
            </w:r>
            <w:r>
              <w:rPr>
                <w:noProof/>
                <w:webHidden/>
              </w:rPr>
              <w:fldChar w:fldCharType="begin"/>
            </w:r>
            <w:r>
              <w:rPr>
                <w:noProof/>
                <w:webHidden/>
              </w:rPr>
              <w:instrText xml:space="preserve"> PAGEREF _Toc240274612 \h </w:instrText>
            </w:r>
            <w:r>
              <w:rPr>
                <w:noProof/>
                <w:webHidden/>
              </w:rPr>
            </w:r>
            <w:r>
              <w:rPr>
                <w:noProof/>
                <w:webHidden/>
              </w:rPr>
              <w:fldChar w:fldCharType="separate"/>
            </w:r>
            <w:r>
              <w:rPr>
                <w:noProof/>
                <w:webHidden/>
              </w:rPr>
              <w:t>30</w:t>
            </w:r>
            <w:r>
              <w:rPr>
                <w:noProof/>
                <w:webHidden/>
              </w:rPr>
              <w:fldChar w:fldCharType="end"/>
            </w:r>
          </w:hyperlink>
        </w:p>
        <w:p w14:paraId="441FDE63" w14:textId="7DA09FC0" w:rsidR="00160576" w:rsidRDefault="00160576">
          <w:pPr>
            <w:pStyle w:val="TOC1"/>
            <w:rPr>
              <w:rFonts w:asciiTheme="minorHAnsi" w:eastAsiaTheme="minorEastAsia" w:hAnsiTheme="minorHAnsi" w:cstheme="minorBidi"/>
              <w:b w:val="0"/>
              <w:bCs w:val="0"/>
            </w:rPr>
          </w:pPr>
          <w:hyperlink w:anchor="_Toc240274613" w:history="1">
            <w:r w:rsidRPr="00F26746">
              <w:rPr>
                <w:rStyle w:val="Hyperlink"/>
              </w:rPr>
              <w:t>Examples – Risks – Study Radiation Risks</w:t>
            </w:r>
            <w:r>
              <w:rPr>
                <w:webHidden/>
              </w:rPr>
              <w:tab/>
            </w:r>
            <w:r>
              <w:rPr>
                <w:webHidden/>
              </w:rPr>
              <w:fldChar w:fldCharType="begin"/>
            </w:r>
            <w:r>
              <w:rPr>
                <w:webHidden/>
              </w:rPr>
              <w:instrText xml:space="preserve"> PAGEREF _Toc240274613 \h </w:instrText>
            </w:r>
            <w:r>
              <w:rPr>
                <w:webHidden/>
              </w:rPr>
            </w:r>
            <w:r>
              <w:rPr>
                <w:webHidden/>
              </w:rPr>
              <w:fldChar w:fldCharType="separate"/>
            </w:r>
            <w:r>
              <w:rPr>
                <w:webHidden/>
              </w:rPr>
              <w:t>32</w:t>
            </w:r>
            <w:r>
              <w:rPr>
                <w:webHidden/>
              </w:rPr>
              <w:fldChar w:fldCharType="end"/>
            </w:r>
          </w:hyperlink>
        </w:p>
        <w:p w14:paraId="15A3653E" w14:textId="0660C74A" w:rsidR="00160576" w:rsidRDefault="00160576">
          <w:pPr>
            <w:pStyle w:val="TOC3"/>
            <w:tabs>
              <w:tab w:val="right" w:leader="dot" w:pos="9350"/>
            </w:tabs>
            <w:rPr>
              <w:rFonts w:asciiTheme="minorHAnsi" w:eastAsiaTheme="minorEastAsia" w:hAnsiTheme="minorHAnsi" w:cstheme="minorBidi"/>
              <w:noProof/>
            </w:rPr>
          </w:pPr>
          <w:hyperlink w:anchor="_Toc240274614" w:history="1">
            <w:r w:rsidRPr="00F26746">
              <w:rPr>
                <w:rStyle w:val="Hyperlink"/>
                <w:noProof/>
              </w:rPr>
              <w:t>Study of stereotactic radiosurgery</w:t>
            </w:r>
            <w:r>
              <w:rPr>
                <w:noProof/>
                <w:webHidden/>
              </w:rPr>
              <w:tab/>
            </w:r>
            <w:r>
              <w:rPr>
                <w:noProof/>
                <w:webHidden/>
              </w:rPr>
              <w:fldChar w:fldCharType="begin"/>
            </w:r>
            <w:r>
              <w:rPr>
                <w:noProof/>
                <w:webHidden/>
              </w:rPr>
              <w:instrText xml:space="preserve"> PAGEREF _Toc240274614 \h </w:instrText>
            </w:r>
            <w:r>
              <w:rPr>
                <w:noProof/>
                <w:webHidden/>
              </w:rPr>
            </w:r>
            <w:r>
              <w:rPr>
                <w:noProof/>
                <w:webHidden/>
              </w:rPr>
              <w:fldChar w:fldCharType="separate"/>
            </w:r>
            <w:r>
              <w:rPr>
                <w:noProof/>
                <w:webHidden/>
              </w:rPr>
              <w:t>32</w:t>
            </w:r>
            <w:r>
              <w:rPr>
                <w:noProof/>
                <w:webHidden/>
              </w:rPr>
              <w:fldChar w:fldCharType="end"/>
            </w:r>
          </w:hyperlink>
        </w:p>
        <w:p w14:paraId="386FB6DE" w14:textId="6649771F" w:rsidR="00160576" w:rsidRDefault="00160576">
          <w:pPr>
            <w:pStyle w:val="TOC1"/>
            <w:rPr>
              <w:rFonts w:asciiTheme="minorHAnsi" w:eastAsiaTheme="minorEastAsia" w:hAnsiTheme="minorHAnsi" w:cstheme="minorBidi"/>
              <w:b w:val="0"/>
              <w:bCs w:val="0"/>
            </w:rPr>
          </w:pPr>
          <w:hyperlink w:anchor="_Toc240274615" w:history="1">
            <w:r w:rsidRPr="00F26746">
              <w:rPr>
                <w:rStyle w:val="Hyperlink"/>
              </w:rPr>
              <w:t>Examples – Risks – Other Research Risks</w:t>
            </w:r>
            <w:r>
              <w:rPr>
                <w:webHidden/>
              </w:rPr>
              <w:tab/>
            </w:r>
            <w:r>
              <w:rPr>
                <w:webHidden/>
              </w:rPr>
              <w:fldChar w:fldCharType="begin"/>
            </w:r>
            <w:r>
              <w:rPr>
                <w:webHidden/>
              </w:rPr>
              <w:instrText xml:space="preserve"> PAGEREF _Toc240274615 \h </w:instrText>
            </w:r>
            <w:r>
              <w:rPr>
                <w:webHidden/>
              </w:rPr>
            </w:r>
            <w:r>
              <w:rPr>
                <w:webHidden/>
              </w:rPr>
              <w:fldChar w:fldCharType="separate"/>
            </w:r>
            <w:r>
              <w:rPr>
                <w:webHidden/>
              </w:rPr>
              <w:t>33</w:t>
            </w:r>
            <w:r>
              <w:rPr>
                <w:webHidden/>
              </w:rPr>
              <w:fldChar w:fldCharType="end"/>
            </w:r>
          </w:hyperlink>
        </w:p>
        <w:p w14:paraId="30C73718" w14:textId="61560C04" w:rsidR="00160576" w:rsidRDefault="00160576">
          <w:pPr>
            <w:pStyle w:val="TOC3"/>
            <w:tabs>
              <w:tab w:val="right" w:leader="dot" w:pos="9350"/>
            </w:tabs>
            <w:rPr>
              <w:rFonts w:asciiTheme="minorHAnsi" w:eastAsiaTheme="minorEastAsia" w:hAnsiTheme="minorHAnsi" w:cstheme="minorBidi"/>
              <w:noProof/>
            </w:rPr>
          </w:pPr>
          <w:hyperlink w:anchor="_Toc240274616" w:history="1">
            <w:r w:rsidRPr="00F26746">
              <w:rPr>
                <w:rStyle w:val="Hyperlink"/>
                <w:noProof/>
              </w:rPr>
              <w:t>Mandatory archival tissue and blood collection</w:t>
            </w:r>
            <w:r>
              <w:rPr>
                <w:noProof/>
                <w:webHidden/>
              </w:rPr>
              <w:tab/>
            </w:r>
            <w:r>
              <w:rPr>
                <w:noProof/>
                <w:webHidden/>
              </w:rPr>
              <w:fldChar w:fldCharType="begin"/>
            </w:r>
            <w:r>
              <w:rPr>
                <w:noProof/>
                <w:webHidden/>
              </w:rPr>
              <w:instrText xml:space="preserve"> PAGEREF _Toc240274616 \h </w:instrText>
            </w:r>
            <w:r>
              <w:rPr>
                <w:noProof/>
                <w:webHidden/>
              </w:rPr>
            </w:r>
            <w:r>
              <w:rPr>
                <w:noProof/>
                <w:webHidden/>
              </w:rPr>
              <w:fldChar w:fldCharType="separate"/>
            </w:r>
            <w:r>
              <w:rPr>
                <w:noProof/>
                <w:webHidden/>
              </w:rPr>
              <w:t>33</w:t>
            </w:r>
            <w:r>
              <w:rPr>
                <w:noProof/>
                <w:webHidden/>
              </w:rPr>
              <w:fldChar w:fldCharType="end"/>
            </w:r>
          </w:hyperlink>
        </w:p>
        <w:p w14:paraId="65996264" w14:textId="5A2CABBB" w:rsidR="00160576" w:rsidRDefault="00160576">
          <w:pPr>
            <w:pStyle w:val="TOC1"/>
            <w:rPr>
              <w:rFonts w:asciiTheme="minorHAnsi" w:eastAsiaTheme="minorEastAsia" w:hAnsiTheme="minorHAnsi" w:cstheme="minorBidi"/>
              <w:b w:val="0"/>
              <w:bCs w:val="0"/>
            </w:rPr>
          </w:pPr>
          <w:hyperlink w:anchor="_Toc240274617" w:history="1">
            <w:r w:rsidRPr="00F26746">
              <w:rPr>
                <w:rStyle w:val="Hyperlink"/>
              </w:rPr>
              <w:t>Examples – Costs</w:t>
            </w:r>
            <w:r>
              <w:rPr>
                <w:webHidden/>
              </w:rPr>
              <w:tab/>
            </w:r>
            <w:r>
              <w:rPr>
                <w:webHidden/>
              </w:rPr>
              <w:fldChar w:fldCharType="begin"/>
            </w:r>
            <w:r>
              <w:rPr>
                <w:webHidden/>
              </w:rPr>
              <w:instrText xml:space="preserve"> PAGEREF _Toc240274617 \h </w:instrText>
            </w:r>
            <w:r>
              <w:rPr>
                <w:webHidden/>
              </w:rPr>
            </w:r>
            <w:r>
              <w:rPr>
                <w:webHidden/>
              </w:rPr>
              <w:fldChar w:fldCharType="separate"/>
            </w:r>
            <w:r>
              <w:rPr>
                <w:webHidden/>
              </w:rPr>
              <w:t>34</w:t>
            </w:r>
            <w:r>
              <w:rPr>
                <w:webHidden/>
              </w:rPr>
              <w:fldChar w:fldCharType="end"/>
            </w:r>
          </w:hyperlink>
        </w:p>
        <w:p w14:paraId="48608BE4" w14:textId="664F2506" w:rsidR="00160576" w:rsidRDefault="00160576">
          <w:pPr>
            <w:pStyle w:val="TOC3"/>
            <w:tabs>
              <w:tab w:val="right" w:leader="dot" w:pos="9350"/>
            </w:tabs>
            <w:rPr>
              <w:rFonts w:asciiTheme="minorHAnsi" w:eastAsiaTheme="minorEastAsia" w:hAnsiTheme="minorHAnsi" w:cstheme="minorBidi"/>
              <w:noProof/>
            </w:rPr>
          </w:pPr>
          <w:hyperlink w:anchor="_Toc240274618" w:history="1">
            <w:r w:rsidRPr="00F26746">
              <w:rPr>
                <w:rStyle w:val="Hyperlink"/>
                <w:noProof/>
              </w:rPr>
              <w:t>Study with investigational pill provided to all patients</w:t>
            </w:r>
            <w:r>
              <w:rPr>
                <w:noProof/>
                <w:webHidden/>
              </w:rPr>
              <w:tab/>
            </w:r>
            <w:r>
              <w:rPr>
                <w:noProof/>
                <w:webHidden/>
              </w:rPr>
              <w:fldChar w:fldCharType="begin"/>
            </w:r>
            <w:r>
              <w:rPr>
                <w:noProof/>
                <w:webHidden/>
              </w:rPr>
              <w:instrText xml:space="preserve"> PAGEREF _Toc240274618 \h </w:instrText>
            </w:r>
            <w:r>
              <w:rPr>
                <w:noProof/>
                <w:webHidden/>
              </w:rPr>
            </w:r>
            <w:r>
              <w:rPr>
                <w:noProof/>
                <w:webHidden/>
              </w:rPr>
              <w:fldChar w:fldCharType="separate"/>
            </w:r>
            <w:r>
              <w:rPr>
                <w:noProof/>
                <w:webHidden/>
              </w:rPr>
              <w:t>34</w:t>
            </w:r>
            <w:r>
              <w:rPr>
                <w:noProof/>
                <w:webHidden/>
              </w:rPr>
              <w:fldChar w:fldCharType="end"/>
            </w:r>
          </w:hyperlink>
        </w:p>
        <w:p w14:paraId="3AE38371" w14:textId="57FE531B" w:rsidR="00160576" w:rsidRDefault="00160576">
          <w:pPr>
            <w:pStyle w:val="TOC3"/>
            <w:tabs>
              <w:tab w:val="right" w:leader="dot" w:pos="9350"/>
            </w:tabs>
            <w:rPr>
              <w:rFonts w:asciiTheme="minorHAnsi" w:eastAsiaTheme="minorEastAsia" w:hAnsiTheme="minorHAnsi" w:cstheme="minorBidi"/>
              <w:noProof/>
            </w:rPr>
          </w:pPr>
          <w:hyperlink w:anchor="_Toc240274619" w:history="1">
            <w:r w:rsidRPr="00F26746">
              <w:rPr>
                <w:rStyle w:val="Hyperlink"/>
                <w:noProof/>
              </w:rPr>
              <w:t>Study with investigational IV agent in Group 2</w:t>
            </w:r>
            <w:r>
              <w:rPr>
                <w:noProof/>
                <w:webHidden/>
              </w:rPr>
              <w:tab/>
            </w:r>
            <w:r>
              <w:rPr>
                <w:noProof/>
                <w:webHidden/>
              </w:rPr>
              <w:fldChar w:fldCharType="begin"/>
            </w:r>
            <w:r>
              <w:rPr>
                <w:noProof/>
                <w:webHidden/>
              </w:rPr>
              <w:instrText xml:space="preserve"> PAGEREF _Toc240274619 \h </w:instrText>
            </w:r>
            <w:r>
              <w:rPr>
                <w:noProof/>
                <w:webHidden/>
              </w:rPr>
            </w:r>
            <w:r>
              <w:rPr>
                <w:noProof/>
                <w:webHidden/>
              </w:rPr>
              <w:fldChar w:fldCharType="separate"/>
            </w:r>
            <w:r>
              <w:rPr>
                <w:noProof/>
                <w:webHidden/>
              </w:rPr>
              <w:t>34</w:t>
            </w:r>
            <w:r>
              <w:rPr>
                <w:noProof/>
                <w:webHidden/>
              </w:rPr>
              <w:fldChar w:fldCharType="end"/>
            </w:r>
          </w:hyperlink>
        </w:p>
        <w:p w14:paraId="4536692E" w14:textId="3C50AA8B" w:rsidR="00160576" w:rsidRDefault="00160576">
          <w:pPr>
            <w:pStyle w:val="TOC1"/>
            <w:rPr>
              <w:rFonts w:asciiTheme="minorHAnsi" w:eastAsiaTheme="minorEastAsia" w:hAnsiTheme="minorHAnsi" w:cstheme="minorBidi"/>
              <w:b w:val="0"/>
              <w:bCs w:val="0"/>
            </w:rPr>
          </w:pPr>
          <w:hyperlink w:anchor="_Toc240274620" w:history="1">
            <w:r w:rsidRPr="00F26746">
              <w:rPr>
                <w:rStyle w:val="Hyperlink"/>
              </w:rPr>
              <w:t>No Examples for “What if I am injured?”</w:t>
            </w:r>
            <w:r>
              <w:rPr>
                <w:webHidden/>
              </w:rPr>
              <w:tab/>
            </w:r>
            <w:r>
              <w:rPr>
                <w:webHidden/>
              </w:rPr>
              <w:fldChar w:fldCharType="begin"/>
            </w:r>
            <w:r>
              <w:rPr>
                <w:webHidden/>
              </w:rPr>
              <w:instrText xml:space="preserve"> PAGEREF _Toc240274620 \h </w:instrText>
            </w:r>
            <w:r>
              <w:rPr>
                <w:webHidden/>
              </w:rPr>
            </w:r>
            <w:r>
              <w:rPr>
                <w:webHidden/>
              </w:rPr>
              <w:fldChar w:fldCharType="separate"/>
            </w:r>
            <w:r>
              <w:rPr>
                <w:webHidden/>
              </w:rPr>
              <w:t>36</w:t>
            </w:r>
            <w:r>
              <w:rPr>
                <w:webHidden/>
              </w:rPr>
              <w:fldChar w:fldCharType="end"/>
            </w:r>
          </w:hyperlink>
        </w:p>
        <w:p w14:paraId="536DEF76" w14:textId="32720267" w:rsidR="00160576" w:rsidRDefault="00160576">
          <w:pPr>
            <w:pStyle w:val="TOC1"/>
            <w:rPr>
              <w:rFonts w:asciiTheme="minorHAnsi" w:eastAsiaTheme="minorEastAsia" w:hAnsiTheme="minorHAnsi" w:cstheme="minorBidi"/>
              <w:b w:val="0"/>
              <w:bCs w:val="0"/>
            </w:rPr>
          </w:pPr>
          <w:hyperlink w:anchor="_Toc240274621" w:history="1">
            <w:r w:rsidRPr="00F26746">
              <w:rPr>
                <w:rStyle w:val="Hyperlink"/>
              </w:rPr>
              <w:t>Examples – Who will see my medical information?</w:t>
            </w:r>
            <w:r>
              <w:rPr>
                <w:webHidden/>
              </w:rPr>
              <w:tab/>
            </w:r>
            <w:r>
              <w:rPr>
                <w:webHidden/>
              </w:rPr>
              <w:fldChar w:fldCharType="begin"/>
            </w:r>
            <w:r>
              <w:rPr>
                <w:webHidden/>
              </w:rPr>
              <w:instrText xml:space="preserve"> PAGEREF _Toc240274621 \h </w:instrText>
            </w:r>
            <w:r>
              <w:rPr>
                <w:webHidden/>
              </w:rPr>
            </w:r>
            <w:r>
              <w:rPr>
                <w:webHidden/>
              </w:rPr>
              <w:fldChar w:fldCharType="separate"/>
            </w:r>
            <w:r>
              <w:rPr>
                <w:webHidden/>
              </w:rPr>
              <w:t>37</w:t>
            </w:r>
            <w:r>
              <w:rPr>
                <w:webHidden/>
              </w:rPr>
              <w:fldChar w:fldCharType="end"/>
            </w:r>
          </w:hyperlink>
        </w:p>
        <w:p w14:paraId="3B887555" w14:textId="6939EECA" w:rsidR="00160576" w:rsidRDefault="00160576">
          <w:pPr>
            <w:pStyle w:val="TOC3"/>
            <w:tabs>
              <w:tab w:val="right" w:leader="dot" w:pos="9350"/>
            </w:tabs>
            <w:rPr>
              <w:rFonts w:asciiTheme="minorHAnsi" w:eastAsiaTheme="minorEastAsia" w:hAnsiTheme="minorHAnsi" w:cstheme="minorBidi"/>
              <w:noProof/>
            </w:rPr>
          </w:pPr>
          <w:hyperlink w:anchor="_Toc240274622" w:history="1">
            <w:r w:rsidRPr="00F26746">
              <w:rPr>
                <w:rStyle w:val="Hyperlink"/>
                <w:noProof/>
              </w:rPr>
              <w:t>Standard ETCTN study</w:t>
            </w:r>
            <w:r>
              <w:rPr>
                <w:noProof/>
                <w:webHidden/>
              </w:rPr>
              <w:tab/>
            </w:r>
            <w:r>
              <w:rPr>
                <w:noProof/>
                <w:webHidden/>
              </w:rPr>
              <w:fldChar w:fldCharType="begin"/>
            </w:r>
            <w:r>
              <w:rPr>
                <w:noProof/>
                <w:webHidden/>
              </w:rPr>
              <w:instrText xml:space="preserve"> PAGEREF _Toc240274622 \h </w:instrText>
            </w:r>
            <w:r>
              <w:rPr>
                <w:noProof/>
                <w:webHidden/>
              </w:rPr>
            </w:r>
            <w:r>
              <w:rPr>
                <w:noProof/>
                <w:webHidden/>
              </w:rPr>
              <w:fldChar w:fldCharType="separate"/>
            </w:r>
            <w:r>
              <w:rPr>
                <w:noProof/>
                <w:webHidden/>
              </w:rPr>
              <w:t>37</w:t>
            </w:r>
            <w:r>
              <w:rPr>
                <w:noProof/>
                <w:webHidden/>
              </w:rPr>
              <w:fldChar w:fldCharType="end"/>
            </w:r>
          </w:hyperlink>
        </w:p>
        <w:p w14:paraId="7D0A1431" w14:textId="578B265C" w:rsidR="00160576" w:rsidRDefault="00160576">
          <w:pPr>
            <w:pStyle w:val="TOC3"/>
            <w:tabs>
              <w:tab w:val="right" w:leader="dot" w:pos="9350"/>
            </w:tabs>
            <w:rPr>
              <w:rFonts w:asciiTheme="minorHAnsi" w:eastAsiaTheme="minorEastAsia" w:hAnsiTheme="minorHAnsi" w:cstheme="minorBidi"/>
              <w:noProof/>
            </w:rPr>
          </w:pPr>
          <w:hyperlink w:anchor="_Toc240274623" w:history="1">
            <w:r w:rsidRPr="00F26746">
              <w:rPr>
                <w:rStyle w:val="Hyperlink"/>
                <w:noProof/>
              </w:rPr>
              <w:t>NCTN study with TRIAD for images and/or RT planning</w:t>
            </w:r>
            <w:r>
              <w:rPr>
                <w:noProof/>
                <w:webHidden/>
              </w:rPr>
              <w:tab/>
            </w:r>
            <w:r>
              <w:rPr>
                <w:noProof/>
                <w:webHidden/>
              </w:rPr>
              <w:fldChar w:fldCharType="begin"/>
            </w:r>
            <w:r>
              <w:rPr>
                <w:noProof/>
                <w:webHidden/>
              </w:rPr>
              <w:instrText xml:space="preserve"> PAGEREF _Toc240274623 \h </w:instrText>
            </w:r>
            <w:r>
              <w:rPr>
                <w:noProof/>
                <w:webHidden/>
              </w:rPr>
            </w:r>
            <w:r>
              <w:rPr>
                <w:noProof/>
                <w:webHidden/>
              </w:rPr>
              <w:fldChar w:fldCharType="separate"/>
            </w:r>
            <w:r>
              <w:rPr>
                <w:noProof/>
                <w:webHidden/>
              </w:rPr>
              <w:t>37</w:t>
            </w:r>
            <w:r>
              <w:rPr>
                <w:noProof/>
                <w:webHidden/>
              </w:rPr>
              <w:fldChar w:fldCharType="end"/>
            </w:r>
          </w:hyperlink>
        </w:p>
        <w:p w14:paraId="06B5A599" w14:textId="388171CE" w:rsidR="00160576" w:rsidRDefault="00160576">
          <w:pPr>
            <w:pStyle w:val="TOC1"/>
            <w:rPr>
              <w:rFonts w:asciiTheme="minorHAnsi" w:eastAsiaTheme="minorEastAsia" w:hAnsiTheme="minorHAnsi" w:cstheme="minorBidi"/>
              <w:b w:val="0"/>
              <w:bCs w:val="0"/>
            </w:rPr>
          </w:pPr>
          <w:hyperlink w:anchor="_Toc240274624" w:history="1">
            <w:r w:rsidRPr="00F26746">
              <w:rPr>
                <w:rStyle w:val="Hyperlink"/>
              </w:rPr>
              <w:t>Examples – If I Decide to Stop</w:t>
            </w:r>
            <w:r>
              <w:rPr>
                <w:webHidden/>
              </w:rPr>
              <w:tab/>
            </w:r>
            <w:r>
              <w:rPr>
                <w:webHidden/>
              </w:rPr>
              <w:fldChar w:fldCharType="begin"/>
            </w:r>
            <w:r>
              <w:rPr>
                <w:webHidden/>
              </w:rPr>
              <w:instrText xml:space="preserve"> PAGEREF _Toc240274624 \h </w:instrText>
            </w:r>
            <w:r>
              <w:rPr>
                <w:webHidden/>
              </w:rPr>
            </w:r>
            <w:r>
              <w:rPr>
                <w:webHidden/>
              </w:rPr>
              <w:fldChar w:fldCharType="separate"/>
            </w:r>
            <w:r>
              <w:rPr>
                <w:webHidden/>
              </w:rPr>
              <w:t>39</w:t>
            </w:r>
            <w:r>
              <w:rPr>
                <w:webHidden/>
              </w:rPr>
              <w:fldChar w:fldCharType="end"/>
            </w:r>
          </w:hyperlink>
        </w:p>
        <w:p w14:paraId="019E938F" w14:textId="36167C1F" w:rsidR="00160576" w:rsidRDefault="00160576">
          <w:pPr>
            <w:pStyle w:val="TOC3"/>
            <w:tabs>
              <w:tab w:val="right" w:leader="dot" w:pos="9350"/>
            </w:tabs>
            <w:rPr>
              <w:rFonts w:asciiTheme="minorHAnsi" w:eastAsiaTheme="minorEastAsia" w:hAnsiTheme="minorHAnsi" w:cstheme="minorBidi"/>
              <w:noProof/>
            </w:rPr>
          </w:pPr>
          <w:hyperlink w:anchor="_Toc240274625" w:history="1">
            <w:r w:rsidRPr="00F26746">
              <w:rPr>
                <w:rStyle w:val="Hyperlink"/>
                <w:noProof/>
              </w:rPr>
              <w:t>Early phase treatment study with mandatory specimens</w:t>
            </w:r>
            <w:r>
              <w:rPr>
                <w:noProof/>
                <w:webHidden/>
              </w:rPr>
              <w:tab/>
            </w:r>
            <w:r>
              <w:rPr>
                <w:noProof/>
                <w:webHidden/>
              </w:rPr>
              <w:fldChar w:fldCharType="begin"/>
            </w:r>
            <w:r>
              <w:rPr>
                <w:noProof/>
                <w:webHidden/>
              </w:rPr>
              <w:instrText xml:space="preserve"> PAGEREF _Toc240274625 \h </w:instrText>
            </w:r>
            <w:r>
              <w:rPr>
                <w:noProof/>
                <w:webHidden/>
              </w:rPr>
            </w:r>
            <w:r>
              <w:rPr>
                <w:noProof/>
                <w:webHidden/>
              </w:rPr>
              <w:fldChar w:fldCharType="separate"/>
            </w:r>
            <w:r>
              <w:rPr>
                <w:noProof/>
                <w:webHidden/>
              </w:rPr>
              <w:t>39</w:t>
            </w:r>
            <w:r>
              <w:rPr>
                <w:noProof/>
                <w:webHidden/>
              </w:rPr>
              <w:fldChar w:fldCharType="end"/>
            </w:r>
          </w:hyperlink>
        </w:p>
        <w:p w14:paraId="3B8F9889" w14:textId="1DC13E65" w:rsidR="00160576" w:rsidRDefault="00160576">
          <w:pPr>
            <w:pStyle w:val="TOC1"/>
            <w:rPr>
              <w:rFonts w:asciiTheme="minorHAnsi" w:eastAsiaTheme="minorEastAsia" w:hAnsiTheme="minorHAnsi" w:cstheme="minorBidi"/>
              <w:b w:val="0"/>
              <w:bCs w:val="0"/>
            </w:rPr>
          </w:pPr>
          <w:hyperlink w:anchor="_Toc240274626" w:history="1">
            <w:r w:rsidRPr="00F26746">
              <w:rPr>
                <w:rStyle w:val="Hyperlink"/>
              </w:rPr>
              <w:t>Examples – Are there other reasons I might stop being in the study?</w:t>
            </w:r>
            <w:r>
              <w:rPr>
                <w:webHidden/>
              </w:rPr>
              <w:tab/>
            </w:r>
            <w:r>
              <w:rPr>
                <w:webHidden/>
              </w:rPr>
              <w:fldChar w:fldCharType="begin"/>
            </w:r>
            <w:r>
              <w:rPr>
                <w:webHidden/>
              </w:rPr>
              <w:instrText xml:space="preserve"> PAGEREF _Toc240274626 \h </w:instrText>
            </w:r>
            <w:r>
              <w:rPr>
                <w:webHidden/>
              </w:rPr>
            </w:r>
            <w:r>
              <w:rPr>
                <w:webHidden/>
              </w:rPr>
              <w:fldChar w:fldCharType="separate"/>
            </w:r>
            <w:r>
              <w:rPr>
                <w:webHidden/>
              </w:rPr>
              <w:t>40</w:t>
            </w:r>
            <w:r>
              <w:rPr>
                <w:webHidden/>
              </w:rPr>
              <w:fldChar w:fldCharType="end"/>
            </w:r>
          </w:hyperlink>
        </w:p>
        <w:p w14:paraId="0EDB9378" w14:textId="646A3621" w:rsidR="00160576" w:rsidRDefault="00160576">
          <w:pPr>
            <w:pStyle w:val="TOC3"/>
            <w:tabs>
              <w:tab w:val="right" w:leader="dot" w:pos="9350"/>
            </w:tabs>
            <w:rPr>
              <w:rFonts w:asciiTheme="minorHAnsi" w:eastAsiaTheme="minorEastAsia" w:hAnsiTheme="minorHAnsi" w:cstheme="minorBidi"/>
              <w:noProof/>
            </w:rPr>
          </w:pPr>
          <w:hyperlink w:anchor="_Toc240274627" w:history="1">
            <w:r w:rsidRPr="00F26746">
              <w:rPr>
                <w:rStyle w:val="Hyperlink"/>
                <w:noProof/>
              </w:rPr>
              <w:t>Treatment study that removes patients who become pregnant</w:t>
            </w:r>
            <w:r>
              <w:rPr>
                <w:noProof/>
                <w:webHidden/>
              </w:rPr>
              <w:tab/>
            </w:r>
            <w:r>
              <w:rPr>
                <w:noProof/>
                <w:webHidden/>
              </w:rPr>
              <w:fldChar w:fldCharType="begin"/>
            </w:r>
            <w:r>
              <w:rPr>
                <w:noProof/>
                <w:webHidden/>
              </w:rPr>
              <w:instrText xml:space="preserve"> PAGEREF _Toc240274627 \h </w:instrText>
            </w:r>
            <w:r>
              <w:rPr>
                <w:noProof/>
                <w:webHidden/>
              </w:rPr>
            </w:r>
            <w:r>
              <w:rPr>
                <w:noProof/>
                <w:webHidden/>
              </w:rPr>
              <w:fldChar w:fldCharType="separate"/>
            </w:r>
            <w:r>
              <w:rPr>
                <w:noProof/>
                <w:webHidden/>
              </w:rPr>
              <w:t>40</w:t>
            </w:r>
            <w:r>
              <w:rPr>
                <w:noProof/>
                <w:webHidden/>
              </w:rPr>
              <w:fldChar w:fldCharType="end"/>
            </w:r>
          </w:hyperlink>
        </w:p>
        <w:p w14:paraId="18B51D6A" w14:textId="22F31A11" w:rsidR="00160576" w:rsidRDefault="00160576">
          <w:pPr>
            <w:pStyle w:val="TOC3"/>
            <w:tabs>
              <w:tab w:val="right" w:leader="dot" w:pos="9350"/>
            </w:tabs>
            <w:rPr>
              <w:rFonts w:asciiTheme="minorHAnsi" w:eastAsiaTheme="minorEastAsia" w:hAnsiTheme="minorHAnsi" w:cstheme="minorBidi"/>
              <w:noProof/>
            </w:rPr>
          </w:pPr>
          <w:hyperlink w:anchor="_Toc240274628" w:history="1">
            <w:r w:rsidRPr="00F26746">
              <w:rPr>
                <w:rStyle w:val="Hyperlink"/>
                <w:noProof/>
              </w:rPr>
              <w:t>Non-drug treatment study that does not remove for pregnancy and is not under FDA oversight</w:t>
            </w:r>
            <w:r>
              <w:rPr>
                <w:noProof/>
                <w:webHidden/>
              </w:rPr>
              <w:tab/>
            </w:r>
            <w:r>
              <w:rPr>
                <w:noProof/>
                <w:webHidden/>
              </w:rPr>
              <w:fldChar w:fldCharType="begin"/>
            </w:r>
            <w:r>
              <w:rPr>
                <w:noProof/>
                <w:webHidden/>
              </w:rPr>
              <w:instrText xml:space="preserve"> PAGEREF _Toc240274628 \h </w:instrText>
            </w:r>
            <w:r>
              <w:rPr>
                <w:noProof/>
                <w:webHidden/>
              </w:rPr>
            </w:r>
            <w:r>
              <w:rPr>
                <w:noProof/>
                <w:webHidden/>
              </w:rPr>
              <w:fldChar w:fldCharType="separate"/>
            </w:r>
            <w:r>
              <w:rPr>
                <w:noProof/>
                <w:webHidden/>
              </w:rPr>
              <w:t>40</w:t>
            </w:r>
            <w:r>
              <w:rPr>
                <w:noProof/>
                <w:webHidden/>
              </w:rPr>
              <w:fldChar w:fldCharType="end"/>
            </w:r>
          </w:hyperlink>
        </w:p>
        <w:p w14:paraId="77363589" w14:textId="04716177" w:rsidR="00160576" w:rsidRDefault="00160576">
          <w:pPr>
            <w:pStyle w:val="TOC1"/>
            <w:rPr>
              <w:rFonts w:asciiTheme="minorHAnsi" w:eastAsiaTheme="minorEastAsia" w:hAnsiTheme="minorHAnsi" w:cstheme="minorBidi"/>
              <w:b w:val="0"/>
              <w:bCs w:val="0"/>
            </w:rPr>
          </w:pPr>
          <w:hyperlink w:anchor="_Toc240274629" w:history="1">
            <w:r w:rsidRPr="00F26746">
              <w:rPr>
                <w:rStyle w:val="Hyperlink"/>
              </w:rPr>
              <w:t>Examples – Data and Sample Sharing</w:t>
            </w:r>
            <w:r>
              <w:rPr>
                <w:webHidden/>
              </w:rPr>
              <w:tab/>
            </w:r>
            <w:r>
              <w:rPr>
                <w:webHidden/>
              </w:rPr>
              <w:fldChar w:fldCharType="begin"/>
            </w:r>
            <w:r>
              <w:rPr>
                <w:webHidden/>
              </w:rPr>
              <w:instrText xml:space="preserve"> PAGEREF _Toc240274629 \h </w:instrText>
            </w:r>
            <w:r>
              <w:rPr>
                <w:webHidden/>
              </w:rPr>
            </w:r>
            <w:r>
              <w:rPr>
                <w:webHidden/>
              </w:rPr>
              <w:fldChar w:fldCharType="separate"/>
            </w:r>
            <w:r>
              <w:rPr>
                <w:webHidden/>
              </w:rPr>
              <w:t>41</w:t>
            </w:r>
            <w:r>
              <w:rPr>
                <w:webHidden/>
              </w:rPr>
              <w:fldChar w:fldCharType="end"/>
            </w:r>
          </w:hyperlink>
        </w:p>
        <w:p w14:paraId="75B0B44A" w14:textId="0CB891F3" w:rsidR="00160576" w:rsidRDefault="00160576">
          <w:pPr>
            <w:pStyle w:val="TOC3"/>
            <w:tabs>
              <w:tab w:val="right" w:leader="dot" w:pos="9350"/>
            </w:tabs>
            <w:rPr>
              <w:rFonts w:asciiTheme="minorHAnsi" w:eastAsiaTheme="minorEastAsia" w:hAnsiTheme="minorHAnsi" w:cstheme="minorBidi"/>
              <w:noProof/>
            </w:rPr>
          </w:pPr>
          <w:hyperlink w:anchor="_Toc240274630" w:history="1">
            <w:r w:rsidRPr="00F26746">
              <w:rPr>
                <w:rStyle w:val="Hyperlink"/>
                <w:noProof/>
              </w:rPr>
              <w:t>Study with biobanking and potential genomic data</w:t>
            </w:r>
            <w:r>
              <w:rPr>
                <w:noProof/>
                <w:webHidden/>
              </w:rPr>
              <w:tab/>
            </w:r>
            <w:r>
              <w:rPr>
                <w:noProof/>
                <w:webHidden/>
              </w:rPr>
              <w:fldChar w:fldCharType="begin"/>
            </w:r>
            <w:r>
              <w:rPr>
                <w:noProof/>
                <w:webHidden/>
              </w:rPr>
              <w:instrText xml:space="preserve"> PAGEREF _Toc240274630 \h </w:instrText>
            </w:r>
            <w:r>
              <w:rPr>
                <w:noProof/>
                <w:webHidden/>
              </w:rPr>
            </w:r>
            <w:r>
              <w:rPr>
                <w:noProof/>
                <w:webHidden/>
              </w:rPr>
              <w:fldChar w:fldCharType="separate"/>
            </w:r>
            <w:r>
              <w:rPr>
                <w:noProof/>
                <w:webHidden/>
              </w:rPr>
              <w:t>41</w:t>
            </w:r>
            <w:r>
              <w:rPr>
                <w:noProof/>
                <w:webHidden/>
              </w:rPr>
              <w:fldChar w:fldCharType="end"/>
            </w:r>
          </w:hyperlink>
        </w:p>
        <w:p w14:paraId="17016DE7" w14:textId="3493E7CE" w:rsidR="00160576" w:rsidRDefault="00160576">
          <w:pPr>
            <w:pStyle w:val="TOC1"/>
            <w:rPr>
              <w:rFonts w:asciiTheme="minorHAnsi" w:eastAsiaTheme="minorEastAsia" w:hAnsiTheme="minorHAnsi" w:cstheme="minorBidi"/>
              <w:b w:val="0"/>
              <w:bCs w:val="0"/>
            </w:rPr>
          </w:pPr>
          <w:hyperlink w:anchor="_Toc240274631" w:history="1">
            <w:r w:rsidRPr="00F26746">
              <w:rPr>
                <w:rStyle w:val="Hyperlink"/>
              </w:rPr>
              <w:t>No Examples for “Who can I contact?”</w:t>
            </w:r>
            <w:r>
              <w:rPr>
                <w:webHidden/>
              </w:rPr>
              <w:tab/>
            </w:r>
            <w:r>
              <w:rPr>
                <w:webHidden/>
              </w:rPr>
              <w:fldChar w:fldCharType="begin"/>
            </w:r>
            <w:r>
              <w:rPr>
                <w:webHidden/>
              </w:rPr>
              <w:instrText xml:space="preserve"> PAGEREF _Toc240274631 \h </w:instrText>
            </w:r>
            <w:r>
              <w:rPr>
                <w:webHidden/>
              </w:rPr>
            </w:r>
            <w:r>
              <w:rPr>
                <w:webHidden/>
              </w:rPr>
              <w:fldChar w:fldCharType="separate"/>
            </w:r>
            <w:r>
              <w:rPr>
                <w:webHidden/>
              </w:rPr>
              <w:t>42</w:t>
            </w:r>
            <w:r>
              <w:rPr>
                <w:webHidden/>
              </w:rPr>
              <w:fldChar w:fldCharType="end"/>
            </w:r>
          </w:hyperlink>
        </w:p>
        <w:p w14:paraId="2CE1E380" w14:textId="47FE8CCC" w:rsidR="00160576" w:rsidRDefault="00160576">
          <w:pPr>
            <w:pStyle w:val="TOC1"/>
            <w:rPr>
              <w:rFonts w:asciiTheme="minorHAnsi" w:eastAsiaTheme="minorEastAsia" w:hAnsiTheme="minorHAnsi" w:cstheme="minorBidi"/>
              <w:b w:val="0"/>
              <w:bCs w:val="0"/>
            </w:rPr>
          </w:pPr>
          <w:hyperlink w:anchor="_Toc240274632" w:history="1">
            <w:r w:rsidRPr="00F26746">
              <w:rPr>
                <w:rStyle w:val="Hyperlink"/>
              </w:rPr>
              <w:t>Examples — Optional Research</w:t>
            </w:r>
            <w:r>
              <w:rPr>
                <w:webHidden/>
              </w:rPr>
              <w:tab/>
            </w:r>
            <w:r>
              <w:rPr>
                <w:webHidden/>
              </w:rPr>
              <w:fldChar w:fldCharType="begin"/>
            </w:r>
            <w:r>
              <w:rPr>
                <w:webHidden/>
              </w:rPr>
              <w:instrText xml:space="preserve"> PAGEREF _Toc240274632 \h </w:instrText>
            </w:r>
            <w:r>
              <w:rPr>
                <w:webHidden/>
              </w:rPr>
            </w:r>
            <w:r>
              <w:rPr>
                <w:webHidden/>
              </w:rPr>
              <w:fldChar w:fldCharType="separate"/>
            </w:r>
            <w:r>
              <w:rPr>
                <w:webHidden/>
              </w:rPr>
              <w:t>43</w:t>
            </w:r>
            <w:r>
              <w:rPr>
                <w:webHidden/>
              </w:rPr>
              <w:fldChar w:fldCharType="end"/>
            </w:r>
          </w:hyperlink>
        </w:p>
        <w:p w14:paraId="70E18242" w14:textId="55EE317B" w:rsidR="00160576" w:rsidRDefault="00160576">
          <w:pPr>
            <w:pStyle w:val="TOC3"/>
            <w:tabs>
              <w:tab w:val="right" w:leader="dot" w:pos="9350"/>
            </w:tabs>
            <w:rPr>
              <w:rFonts w:asciiTheme="minorHAnsi" w:eastAsiaTheme="minorEastAsia" w:hAnsiTheme="minorHAnsi" w:cstheme="minorBidi"/>
              <w:noProof/>
            </w:rPr>
          </w:pPr>
          <w:hyperlink w:anchor="_Toc240274633" w:history="1">
            <w:r w:rsidRPr="00F26746">
              <w:rPr>
                <w:rStyle w:val="Hyperlink"/>
                <w:noProof/>
              </w:rPr>
              <w:t>Early phase study with optional sample studies, biopsy, and biobanking</w:t>
            </w:r>
            <w:r>
              <w:rPr>
                <w:noProof/>
                <w:webHidden/>
              </w:rPr>
              <w:tab/>
            </w:r>
            <w:r>
              <w:rPr>
                <w:noProof/>
                <w:webHidden/>
              </w:rPr>
              <w:fldChar w:fldCharType="begin"/>
            </w:r>
            <w:r>
              <w:rPr>
                <w:noProof/>
                <w:webHidden/>
              </w:rPr>
              <w:instrText xml:space="preserve"> PAGEREF _Toc240274633 \h </w:instrText>
            </w:r>
            <w:r>
              <w:rPr>
                <w:noProof/>
                <w:webHidden/>
              </w:rPr>
            </w:r>
            <w:r>
              <w:rPr>
                <w:noProof/>
                <w:webHidden/>
              </w:rPr>
              <w:fldChar w:fldCharType="separate"/>
            </w:r>
            <w:r>
              <w:rPr>
                <w:noProof/>
                <w:webHidden/>
              </w:rPr>
              <w:t>43</w:t>
            </w:r>
            <w:r>
              <w:rPr>
                <w:noProof/>
                <w:webHidden/>
              </w:rPr>
              <w:fldChar w:fldCharType="end"/>
            </w:r>
          </w:hyperlink>
        </w:p>
        <w:p w14:paraId="164F193D" w14:textId="7C457D01" w:rsidR="00160576" w:rsidRDefault="00160576">
          <w:pPr>
            <w:pStyle w:val="TOC3"/>
            <w:tabs>
              <w:tab w:val="right" w:leader="dot" w:pos="9350"/>
            </w:tabs>
            <w:rPr>
              <w:rFonts w:asciiTheme="minorHAnsi" w:eastAsiaTheme="minorEastAsia" w:hAnsiTheme="minorHAnsi" w:cstheme="minorBidi"/>
              <w:noProof/>
            </w:rPr>
          </w:pPr>
          <w:hyperlink w:anchor="_Toc240274634" w:history="1">
            <w:r w:rsidRPr="00F26746">
              <w:rPr>
                <w:rStyle w:val="Hyperlink"/>
                <w:noProof/>
              </w:rPr>
              <w:t>Pediatric study with single optional study: blood collections for banking</w:t>
            </w:r>
            <w:r>
              <w:rPr>
                <w:noProof/>
                <w:webHidden/>
              </w:rPr>
              <w:tab/>
            </w:r>
            <w:r>
              <w:rPr>
                <w:noProof/>
                <w:webHidden/>
              </w:rPr>
              <w:fldChar w:fldCharType="begin"/>
            </w:r>
            <w:r>
              <w:rPr>
                <w:noProof/>
                <w:webHidden/>
              </w:rPr>
              <w:instrText xml:space="preserve"> PAGEREF _Toc240274634 \h </w:instrText>
            </w:r>
            <w:r>
              <w:rPr>
                <w:noProof/>
                <w:webHidden/>
              </w:rPr>
            </w:r>
            <w:r>
              <w:rPr>
                <w:noProof/>
                <w:webHidden/>
              </w:rPr>
              <w:fldChar w:fldCharType="separate"/>
            </w:r>
            <w:r>
              <w:rPr>
                <w:noProof/>
                <w:webHidden/>
              </w:rPr>
              <w:t>43</w:t>
            </w:r>
            <w:r>
              <w:rPr>
                <w:noProof/>
                <w:webHidden/>
              </w:rPr>
              <w:fldChar w:fldCharType="end"/>
            </w:r>
          </w:hyperlink>
        </w:p>
        <w:p w14:paraId="7387E4FE" w14:textId="01EA6785" w:rsidR="00160576" w:rsidRDefault="00160576">
          <w:pPr>
            <w:pStyle w:val="TOC1"/>
            <w:rPr>
              <w:rFonts w:asciiTheme="minorHAnsi" w:eastAsiaTheme="minorEastAsia" w:hAnsiTheme="minorHAnsi" w:cstheme="minorBidi"/>
              <w:b w:val="0"/>
              <w:bCs w:val="0"/>
            </w:rPr>
          </w:pPr>
          <w:hyperlink w:anchor="_Toc240274635" w:history="1">
            <w:r w:rsidRPr="00F26746">
              <w:rPr>
                <w:rStyle w:val="Hyperlink"/>
              </w:rPr>
              <w:t>Examples – Signature Page</w:t>
            </w:r>
            <w:r>
              <w:rPr>
                <w:webHidden/>
              </w:rPr>
              <w:tab/>
            </w:r>
            <w:r>
              <w:rPr>
                <w:webHidden/>
              </w:rPr>
              <w:fldChar w:fldCharType="begin"/>
            </w:r>
            <w:r>
              <w:rPr>
                <w:webHidden/>
              </w:rPr>
              <w:instrText xml:space="preserve"> PAGEREF _Toc240274635 \h </w:instrText>
            </w:r>
            <w:r>
              <w:rPr>
                <w:webHidden/>
              </w:rPr>
            </w:r>
            <w:r>
              <w:rPr>
                <w:webHidden/>
              </w:rPr>
              <w:fldChar w:fldCharType="separate"/>
            </w:r>
            <w:r>
              <w:rPr>
                <w:webHidden/>
              </w:rPr>
              <w:t>45</w:t>
            </w:r>
            <w:r>
              <w:rPr>
                <w:webHidden/>
              </w:rPr>
              <w:fldChar w:fldCharType="end"/>
            </w:r>
          </w:hyperlink>
        </w:p>
        <w:p w14:paraId="3F68C814" w14:textId="32F69C78" w:rsidR="00160576" w:rsidRDefault="00160576">
          <w:pPr>
            <w:pStyle w:val="TOC3"/>
            <w:tabs>
              <w:tab w:val="right" w:leader="dot" w:pos="9350"/>
            </w:tabs>
            <w:rPr>
              <w:rFonts w:asciiTheme="minorHAnsi" w:eastAsiaTheme="minorEastAsia" w:hAnsiTheme="minorHAnsi" w:cstheme="minorBidi"/>
              <w:noProof/>
            </w:rPr>
          </w:pPr>
          <w:hyperlink w:anchor="_Toc240274636" w:history="1">
            <w:r w:rsidRPr="00F26746">
              <w:rPr>
                <w:rStyle w:val="Hyperlink"/>
                <w:noProof/>
              </w:rPr>
              <w:t>Adult study with optional sample studies, tissue collection, and biobanking</w:t>
            </w:r>
            <w:r>
              <w:rPr>
                <w:noProof/>
                <w:webHidden/>
              </w:rPr>
              <w:tab/>
            </w:r>
            <w:r>
              <w:rPr>
                <w:noProof/>
                <w:webHidden/>
              </w:rPr>
              <w:fldChar w:fldCharType="begin"/>
            </w:r>
            <w:r>
              <w:rPr>
                <w:noProof/>
                <w:webHidden/>
              </w:rPr>
              <w:instrText xml:space="preserve"> PAGEREF _Toc240274636 \h </w:instrText>
            </w:r>
            <w:r>
              <w:rPr>
                <w:noProof/>
                <w:webHidden/>
              </w:rPr>
            </w:r>
            <w:r>
              <w:rPr>
                <w:noProof/>
                <w:webHidden/>
              </w:rPr>
              <w:fldChar w:fldCharType="separate"/>
            </w:r>
            <w:r>
              <w:rPr>
                <w:noProof/>
                <w:webHidden/>
              </w:rPr>
              <w:t>45</w:t>
            </w:r>
            <w:r>
              <w:rPr>
                <w:noProof/>
                <w:webHidden/>
              </w:rPr>
              <w:fldChar w:fldCharType="end"/>
            </w:r>
          </w:hyperlink>
        </w:p>
        <w:p w14:paraId="31D07F02" w14:textId="0000A4EB" w:rsidR="00160576" w:rsidRDefault="00160576">
          <w:pPr>
            <w:pStyle w:val="TOC3"/>
            <w:tabs>
              <w:tab w:val="right" w:leader="dot" w:pos="9350"/>
            </w:tabs>
            <w:rPr>
              <w:rFonts w:asciiTheme="minorHAnsi" w:eastAsiaTheme="minorEastAsia" w:hAnsiTheme="minorHAnsi" w:cstheme="minorBidi"/>
              <w:noProof/>
            </w:rPr>
          </w:pPr>
          <w:hyperlink w:anchor="_Toc240274637" w:history="1">
            <w:r w:rsidRPr="00F26746">
              <w:rPr>
                <w:rStyle w:val="Hyperlink"/>
                <w:noProof/>
              </w:rPr>
              <w:t>Pediatric study with single optional sample collection for biobanking</w:t>
            </w:r>
            <w:r>
              <w:rPr>
                <w:noProof/>
                <w:webHidden/>
              </w:rPr>
              <w:tab/>
            </w:r>
            <w:r>
              <w:rPr>
                <w:noProof/>
                <w:webHidden/>
              </w:rPr>
              <w:fldChar w:fldCharType="begin"/>
            </w:r>
            <w:r>
              <w:rPr>
                <w:noProof/>
                <w:webHidden/>
              </w:rPr>
              <w:instrText xml:space="preserve"> PAGEREF _Toc240274637 \h </w:instrText>
            </w:r>
            <w:r>
              <w:rPr>
                <w:noProof/>
                <w:webHidden/>
              </w:rPr>
            </w:r>
            <w:r>
              <w:rPr>
                <w:noProof/>
                <w:webHidden/>
              </w:rPr>
              <w:fldChar w:fldCharType="separate"/>
            </w:r>
            <w:r>
              <w:rPr>
                <w:noProof/>
                <w:webHidden/>
              </w:rPr>
              <w:t>46</w:t>
            </w:r>
            <w:r>
              <w:rPr>
                <w:noProof/>
                <w:webHidden/>
              </w:rPr>
              <w:fldChar w:fldCharType="end"/>
            </w:r>
          </w:hyperlink>
        </w:p>
        <w:p w14:paraId="26A53E1A" w14:textId="6B343B8B" w:rsidR="00160576" w:rsidRDefault="00160576">
          <w:pPr>
            <w:pStyle w:val="TOC3"/>
            <w:tabs>
              <w:tab w:val="right" w:leader="dot" w:pos="9350"/>
            </w:tabs>
            <w:rPr>
              <w:rFonts w:asciiTheme="minorHAnsi" w:eastAsiaTheme="minorEastAsia" w:hAnsiTheme="minorHAnsi" w:cstheme="minorBidi"/>
              <w:noProof/>
            </w:rPr>
          </w:pPr>
          <w:hyperlink w:anchor="_Toc240274638" w:history="1">
            <w:r w:rsidRPr="00F26746">
              <w:rPr>
                <w:rStyle w:val="Hyperlink"/>
                <w:noProof/>
              </w:rPr>
              <w:t>Adult study with no optional studies</w:t>
            </w:r>
            <w:r>
              <w:rPr>
                <w:noProof/>
                <w:webHidden/>
              </w:rPr>
              <w:tab/>
            </w:r>
            <w:r>
              <w:rPr>
                <w:noProof/>
                <w:webHidden/>
              </w:rPr>
              <w:fldChar w:fldCharType="begin"/>
            </w:r>
            <w:r>
              <w:rPr>
                <w:noProof/>
                <w:webHidden/>
              </w:rPr>
              <w:instrText xml:space="preserve"> PAGEREF _Toc240274638 \h </w:instrText>
            </w:r>
            <w:r>
              <w:rPr>
                <w:noProof/>
                <w:webHidden/>
              </w:rPr>
            </w:r>
            <w:r>
              <w:rPr>
                <w:noProof/>
                <w:webHidden/>
              </w:rPr>
              <w:fldChar w:fldCharType="separate"/>
            </w:r>
            <w:r>
              <w:rPr>
                <w:noProof/>
                <w:webHidden/>
              </w:rPr>
              <w:t>47</w:t>
            </w:r>
            <w:r>
              <w:rPr>
                <w:noProof/>
                <w:webHidden/>
              </w:rPr>
              <w:fldChar w:fldCharType="end"/>
            </w:r>
          </w:hyperlink>
        </w:p>
        <w:p w14:paraId="46F10524" w14:textId="2C4C4523" w:rsidR="002C39B0" w:rsidRDefault="002C39B0">
          <w:r w:rsidRPr="009827DF">
            <w:rPr>
              <w:noProof/>
            </w:rPr>
            <w:fldChar w:fldCharType="end"/>
          </w:r>
        </w:p>
      </w:sdtContent>
    </w:sdt>
    <w:p w14:paraId="5877CBD0" w14:textId="33FBF1E3" w:rsidR="002C39B0" w:rsidRDefault="002C39B0">
      <w:pPr>
        <w:spacing w:after="160" w:line="259" w:lineRule="auto"/>
      </w:pPr>
      <w:r>
        <w:br w:type="page"/>
      </w:r>
    </w:p>
    <w:p w14:paraId="23633A40" w14:textId="77777777" w:rsidR="00771241" w:rsidRPr="00771241" w:rsidRDefault="00771241" w:rsidP="00771241">
      <w:pPr>
        <w:pStyle w:val="Heading1"/>
      </w:pPr>
      <w:bookmarkStart w:id="0" w:name="_Toc239800552"/>
      <w:bookmarkStart w:id="1" w:name="_Toc240274547"/>
      <w:r w:rsidRPr="00771241">
        <w:lastRenderedPageBreak/>
        <w:t>Study Title Examples</w:t>
      </w:r>
      <w:bookmarkEnd w:id="0"/>
      <w:bookmarkEnd w:id="1"/>
    </w:p>
    <w:p w14:paraId="12A0960B" w14:textId="77777777" w:rsidR="00771241" w:rsidRPr="00771241" w:rsidRDefault="00771241" w:rsidP="00771241">
      <w:pPr>
        <w:pStyle w:val="Heading3"/>
      </w:pPr>
      <w:bookmarkStart w:id="2" w:name="_Toc239800553"/>
      <w:bookmarkStart w:id="3" w:name="_Toc240274548"/>
      <w:r w:rsidRPr="00771241">
        <w:t>Phase 1b study</w:t>
      </w:r>
      <w:bookmarkEnd w:id="2"/>
      <w:bookmarkEnd w:id="3"/>
    </w:p>
    <w:p w14:paraId="6F8E309F" w14:textId="77777777" w:rsidR="00771241" w:rsidRPr="00771241" w:rsidRDefault="00771241" w:rsidP="00771241">
      <w:pPr>
        <w:pStyle w:val="Title"/>
      </w:pPr>
      <w:r w:rsidRPr="00771241">
        <w:t>Informed Consent Document for Clinical Trial 10216</w:t>
      </w:r>
    </w:p>
    <w:p w14:paraId="3CEC29F7" w14:textId="175378E2" w:rsidR="00771241" w:rsidRPr="00771241" w:rsidRDefault="00771241" w:rsidP="00771241">
      <w:pPr>
        <w:pStyle w:val="Title"/>
      </w:pPr>
      <w:r w:rsidRPr="00771241">
        <w:t xml:space="preserve">Adding the Anti-Cancer Drug </w:t>
      </w:r>
      <w:proofErr w:type="spellStart"/>
      <w:r w:rsidRPr="00771241">
        <w:t>Telaglenastat</w:t>
      </w:r>
      <w:proofErr w:type="spellEnd"/>
      <w:r w:rsidRPr="00771241">
        <w:t xml:space="preserve"> to Osimertinib for Non-Small Cell Lung Cancer That Have an EGFR Change</w:t>
      </w:r>
    </w:p>
    <w:p w14:paraId="4B12B947" w14:textId="77777777" w:rsidR="00771241" w:rsidRPr="00771241" w:rsidRDefault="00771241" w:rsidP="00771241">
      <w:r w:rsidRPr="00771241">
        <w:rPr>
          <w:b/>
          <w:bCs/>
        </w:rPr>
        <w:t>Official Study Title:</w:t>
      </w:r>
      <w:r w:rsidRPr="00771241">
        <w:t xml:space="preserve"> A Phase </w:t>
      </w:r>
      <w:proofErr w:type="spellStart"/>
      <w:r w:rsidRPr="00771241">
        <w:t>Ib</w:t>
      </w:r>
      <w:proofErr w:type="spellEnd"/>
      <w:r w:rsidRPr="00771241">
        <w:t xml:space="preserve"> Study of Osimertinib (AZD9291) and </w:t>
      </w:r>
      <w:proofErr w:type="spellStart"/>
      <w:r w:rsidRPr="00771241">
        <w:t>Telaglenastat</w:t>
      </w:r>
      <w:proofErr w:type="spellEnd"/>
      <w:r w:rsidRPr="00771241">
        <w:t xml:space="preserve"> (CB-839) HCl in Patients with EGFR Mutant Non-Small Cell Lung Cancer (NCT03831932)</w:t>
      </w:r>
    </w:p>
    <w:p w14:paraId="2421C578" w14:textId="77777777" w:rsidR="00771241" w:rsidRPr="00771241" w:rsidRDefault="00771241" w:rsidP="00771241">
      <w:pPr>
        <w:pStyle w:val="Heading3"/>
      </w:pPr>
      <w:bookmarkStart w:id="4" w:name="_Toc239800554"/>
      <w:bookmarkStart w:id="5" w:name="_Toc240274549"/>
      <w:r w:rsidRPr="00771241">
        <w:t>Phase 2 study</w:t>
      </w:r>
      <w:bookmarkEnd w:id="4"/>
      <w:bookmarkEnd w:id="5"/>
    </w:p>
    <w:p w14:paraId="3EA148C3" w14:textId="77777777" w:rsidR="00771241" w:rsidRPr="00771241" w:rsidRDefault="00771241" w:rsidP="00771241">
      <w:pPr>
        <w:pStyle w:val="Title"/>
      </w:pPr>
      <w:r w:rsidRPr="00771241">
        <w:t>Informed Consent Document for Clinical Trial 10559</w:t>
      </w:r>
    </w:p>
    <w:p w14:paraId="4C713535" w14:textId="77777777" w:rsidR="00771241" w:rsidRPr="00771241" w:rsidRDefault="00771241" w:rsidP="00771241">
      <w:pPr>
        <w:pStyle w:val="Title"/>
      </w:pPr>
      <w:r w:rsidRPr="00771241">
        <w:t>Testing the Anti-Cancer Drug Erdafitinib for Brain Cancers That Have Returned or Progressed Following Treatment</w:t>
      </w:r>
    </w:p>
    <w:p w14:paraId="2E132053" w14:textId="77777777" w:rsidR="00771241" w:rsidRPr="00771241" w:rsidRDefault="00771241" w:rsidP="00771241">
      <w:r w:rsidRPr="00771241">
        <w:rPr>
          <w:b/>
          <w:bCs/>
        </w:rPr>
        <w:t>Official Study Title:</w:t>
      </w:r>
      <w:r w:rsidRPr="00771241">
        <w:t xml:space="preserve"> A Phase 2 Study of Erdafitinib in Patients with Recurrent or Progressive IDH-Wild Type Glioma with FGFR-TACC Gene Fusion</w:t>
      </w:r>
    </w:p>
    <w:p w14:paraId="2ECBE379" w14:textId="77777777" w:rsidR="00771241" w:rsidRPr="00771241" w:rsidRDefault="00771241" w:rsidP="00771241">
      <w:pPr>
        <w:pStyle w:val="Heading3"/>
      </w:pPr>
      <w:bookmarkStart w:id="6" w:name="_Toc239800555"/>
      <w:bookmarkStart w:id="7" w:name="_Toc240274550"/>
      <w:r w:rsidRPr="00771241">
        <w:t>Phase 2 study with multiple consents</w:t>
      </w:r>
      <w:bookmarkEnd w:id="6"/>
      <w:bookmarkEnd w:id="7"/>
    </w:p>
    <w:p w14:paraId="5EE27232" w14:textId="77777777" w:rsidR="00771241" w:rsidRPr="00771241" w:rsidRDefault="00771241" w:rsidP="00771241">
      <w:pPr>
        <w:pStyle w:val="Title"/>
      </w:pPr>
      <w:r w:rsidRPr="00771241">
        <w:t>Informed Consent Document for Clinical Trial 10057: Screening Consent</w:t>
      </w:r>
    </w:p>
    <w:p w14:paraId="3043CED1" w14:textId="77777777" w:rsidR="00771241" w:rsidRPr="00771241" w:rsidRDefault="00771241" w:rsidP="00771241">
      <w:pPr>
        <w:pStyle w:val="Title"/>
      </w:pPr>
      <w:r w:rsidRPr="00771241">
        <w:rPr>
          <w:lang w:val="nb-NO"/>
        </w:rPr>
        <w:t>Testing anti-cancer virus injection talimogene laherparepvec (T-VEC) followed by T-VEC with Nivolumab immunotherapy for patients with advanced lymphoma or advanced skin cancer</w:t>
      </w:r>
    </w:p>
    <w:p w14:paraId="3461FBEC" w14:textId="77777777" w:rsidR="00771241" w:rsidRPr="00771241" w:rsidRDefault="00771241" w:rsidP="00771241">
      <w:r w:rsidRPr="00771241">
        <w:rPr>
          <w:b/>
          <w:bCs/>
        </w:rPr>
        <w:t>Official Study Title:</w:t>
      </w:r>
      <w:r w:rsidRPr="00771241">
        <w:t xml:space="preserve"> NCI 10057: A Phase II Study of </w:t>
      </w:r>
      <w:proofErr w:type="spellStart"/>
      <w:r w:rsidRPr="00771241">
        <w:t>talimogene</w:t>
      </w:r>
      <w:proofErr w:type="spellEnd"/>
      <w:r w:rsidRPr="00771241">
        <w:t xml:space="preserve"> </w:t>
      </w:r>
      <w:proofErr w:type="spellStart"/>
      <w:r w:rsidRPr="00771241">
        <w:t>laherparepvec</w:t>
      </w:r>
      <w:proofErr w:type="spellEnd"/>
      <w:r w:rsidRPr="00771241">
        <w:t xml:space="preserve"> (T-VEC) Followed by </w:t>
      </w:r>
      <w:proofErr w:type="spellStart"/>
      <w:r w:rsidRPr="00771241">
        <w:t>talimogene</w:t>
      </w:r>
      <w:proofErr w:type="spellEnd"/>
      <w:r w:rsidRPr="00771241">
        <w:t xml:space="preserve"> </w:t>
      </w:r>
      <w:proofErr w:type="spellStart"/>
      <w:r w:rsidRPr="00771241">
        <w:t>laherparepvec</w:t>
      </w:r>
      <w:proofErr w:type="spellEnd"/>
      <w:r w:rsidRPr="00771241">
        <w:t xml:space="preserve"> (T-VEC) + Nivolumab in Refractory T Cell and NK Cell Lymphomas, Cutaneous Squamous Cell Carcinoma, Merkel Cell Carcinoma, and Other Rare Skin Tumors</w:t>
      </w:r>
    </w:p>
    <w:p w14:paraId="2E0A57F7" w14:textId="0D7F5500" w:rsidR="00771241" w:rsidRPr="00771241" w:rsidRDefault="00771241" w:rsidP="00771241">
      <w:pPr>
        <w:pStyle w:val="Heading3"/>
      </w:pPr>
      <w:bookmarkStart w:id="8" w:name="_Toc239800556"/>
      <w:bookmarkStart w:id="9" w:name="_Hlk204760548"/>
      <w:bookmarkStart w:id="10" w:name="_Toc240274551"/>
      <w:r w:rsidRPr="00771241">
        <w:t>Phase 3 randomized study</w:t>
      </w:r>
      <w:bookmarkEnd w:id="8"/>
      <w:r w:rsidR="00CD1F07">
        <w:t xml:space="preserve"> (1)</w:t>
      </w:r>
      <w:bookmarkEnd w:id="10"/>
    </w:p>
    <w:bookmarkEnd w:id="9"/>
    <w:p w14:paraId="5DDD604B" w14:textId="77777777" w:rsidR="00771241" w:rsidRPr="00771241" w:rsidRDefault="00771241" w:rsidP="00771241">
      <w:pPr>
        <w:pStyle w:val="Title"/>
      </w:pPr>
      <w:r w:rsidRPr="00771241">
        <w:t>Informed Consent Document for Clinical Trial NRG-LU005</w:t>
      </w:r>
    </w:p>
    <w:p w14:paraId="10C3F49E" w14:textId="77777777" w:rsidR="00771241" w:rsidRPr="00771241" w:rsidRDefault="00771241" w:rsidP="00771241">
      <w:pPr>
        <w:pStyle w:val="Title"/>
      </w:pPr>
      <w:r w:rsidRPr="00771241">
        <w:t xml:space="preserve">Adding the immunotherapy drug atezolizumab to the usual chemoradiation therapy for limited-stage small cell lung cancer </w:t>
      </w:r>
    </w:p>
    <w:p w14:paraId="488BFCEE" w14:textId="77777777" w:rsidR="00771241" w:rsidRPr="00771241" w:rsidRDefault="00771241" w:rsidP="00771241">
      <w:r w:rsidRPr="00771241">
        <w:rPr>
          <w:b/>
          <w:bCs/>
        </w:rPr>
        <w:lastRenderedPageBreak/>
        <w:t>Official Study Title:</w:t>
      </w:r>
      <w:r w:rsidRPr="00771241">
        <w:t xml:space="preserve"> Limited Stage Small Cell Lung Cancer (LS-SCLC):  A Phase III Randomized Study of Chemoradiation Versus Chemoradiation Plus Atezolizumab (MPDL3280A) (NCT03811002)</w:t>
      </w:r>
    </w:p>
    <w:p w14:paraId="3D7324C2" w14:textId="4DC290D7" w:rsidR="00771241" w:rsidRPr="00771241" w:rsidRDefault="00771241" w:rsidP="00771241">
      <w:pPr>
        <w:pStyle w:val="Heading3"/>
      </w:pPr>
      <w:bookmarkStart w:id="11" w:name="_Toc239800557"/>
      <w:bookmarkStart w:id="12" w:name="_Toc240274552"/>
      <w:r w:rsidRPr="00771241">
        <w:t>Phase 3 randomized study</w:t>
      </w:r>
      <w:bookmarkEnd w:id="11"/>
      <w:r w:rsidR="00CD1F07">
        <w:t xml:space="preserve"> (2)</w:t>
      </w:r>
      <w:bookmarkEnd w:id="12"/>
    </w:p>
    <w:p w14:paraId="0555E858" w14:textId="77777777" w:rsidR="00771241" w:rsidRPr="00771241" w:rsidRDefault="00771241" w:rsidP="00771241">
      <w:pPr>
        <w:pStyle w:val="Title"/>
      </w:pPr>
      <w:r w:rsidRPr="00771241">
        <w:t>Informed Consent Document for Clinical Trial A012301</w:t>
      </w:r>
    </w:p>
    <w:p w14:paraId="4BBF1E7B" w14:textId="77777777" w:rsidR="00771241" w:rsidRPr="00771241" w:rsidRDefault="00771241" w:rsidP="00771241">
      <w:pPr>
        <w:pStyle w:val="Title"/>
      </w:pPr>
      <w:r w:rsidRPr="00771241">
        <w:t>Testing Low Dose Tamoxifen for Invasive Breast Cancer (</w:t>
      </w:r>
      <w:proofErr w:type="spellStart"/>
      <w:r w:rsidRPr="00771241">
        <w:t>LoTam</w:t>
      </w:r>
      <w:proofErr w:type="spellEnd"/>
      <w:r w:rsidRPr="00771241">
        <w:t>)</w:t>
      </w:r>
    </w:p>
    <w:p w14:paraId="7E013C75" w14:textId="77777777" w:rsidR="00771241" w:rsidRDefault="00771241" w:rsidP="00771241">
      <w:r w:rsidRPr="00771241">
        <w:rPr>
          <w:b/>
          <w:bCs/>
        </w:rPr>
        <w:t>Official Study Title:</w:t>
      </w:r>
      <w:r w:rsidRPr="00771241">
        <w:t xml:space="preserve"> </w:t>
      </w:r>
      <w:proofErr w:type="spellStart"/>
      <w:r w:rsidRPr="00771241">
        <w:t>LoTam</w:t>
      </w:r>
      <w:proofErr w:type="spellEnd"/>
      <w:r w:rsidRPr="00771241">
        <w:t>: A Randomized, Phase III Clinical Trial of Low-Dose Tamoxifen for Selected Patients with Molecular Low-Risk Early-Stage Breast Cancer</w:t>
      </w:r>
    </w:p>
    <w:p w14:paraId="629B07F5" w14:textId="39ED1194" w:rsidR="00AA01CC" w:rsidRPr="00771241" w:rsidRDefault="00AA01CC" w:rsidP="00AA01CC">
      <w:pPr>
        <w:pStyle w:val="Heading3"/>
      </w:pPr>
      <w:bookmarkStart w:id="13" w:name="_Toc240274553"/>
      <w:r w:rsidRPr="00771241">
        <w:t>P</w:t>
      </w:r>
      <w:r>
        <w:t>ediatric p</w:t>
      </w:r>
      <w:r w:rsidRPr="00771241">
        <w:t>hase 3 randomized study</w:t>
      </w:r>
      <w:bookmarkEnd w:id="13"/>
    </w:p>
    <w:p w14:paraId="030D44C5" w14:textId="77777777" w:rsidR="009A79D1" w:rsidRPr="009B5481" w:rsidRDefault="009A79D1" w:rsidP="009A79D1">
      <w:pPr>
        <w:pStyle w:val="Title"/>
      </w:pPr>
      <w:r w:rsidRPr="009B5481">
        <w:t xml:space="preserve">Informed Consent </w:t>
      </w:r>
      <w:r>
        <w:t>Document</w:t>
      </w:r>
      <w:r w:rsidRPr="009B5481">
        <w:t xml:space="preserve"> for </w:t>
      </w:r>
      <w:r>
        <w:t>Clinical Trial</w:t>
      </w:r>
      <w:r w:rsidRPr="009B5481">
        <w:t xml:space="preserve"> </w:t>
      </w:r>
      <w:r>
        <w:t>ARST2031: Randomization Consent</w:t>
      </w:r>
    </w:p>
    <w:p w14:paraId="2F13FD61" w14:textId="77777777" w:rsidR="009A79D1" w:rsidRDefault="009A79D1" w:rsidP="009A79D1">
      <w:pPr>
        <w:pStyle w:val="Title"/>
      </w:pPr>
      <w:r w:rsidRPr="00D51DF9">
        <w:t>A Study to Compare Early Use of Vinorelbine for Patients with High Risk Rhabdomyosarcoma</w:t>
      </w:r>
    </w:p>
    <w:p w14:paraId="2CEC347B" w14:textId="77777777" w:rsidR="009A79D1" w:rsidRPr="001826CD" w:rsidRDefault="009A79D1" w:rsidP="009A79D1">
      <w:r w:rsidRPr="001826CD">
        <w:rPr>
          <w:b/>
          <w:bCs/>
        </w:rPr>
        <w:t>Official Study Title:</w:t>
      </w:r>
      <w:r w:rsidRPr="009B5481">
        <w:t xml:space="preserve"> </w:t>
      </w:r>
      <w:r w:rsidRPr="00D51DF9">
        <w:t xml:space="preserve">A Randomized Phase 3 Trial of Vinorelbine, Dactinomycin, and Cyclophosphamide (VINO-AC) vs Vincristine, Dactinomycin and Cyclophosphamide (VAC) in Patients with High Risk Rhabdomyosarcoma (HR RMS) </w:t>
      </w:r>
    </w:p>
    <w:p w14:paraId="0B36076C" w14:textId="77777777" w:rsidR="00771241" w:rsidRDefault="00771241" w:rsidP="00771241"/>
    <w:p w14:paraId="4E2C06F2" w14:textId="0A13580C" w:rsidR="00CD1F07" w:rsidRDefault="00CD1F07">
      <w:pPr>
        <w:spacing w:after="160" w:line="259" w:lineRule="auto"/>
      </w:pPr>
      <w:r>
        <w:br w:type="page"/>
      </w:r>
    </w:p>
    <w:p w14:paraId="35F94411" w14:textId="77777777" w:rsidR="00771241" w:rsidRPr="00771241" w:rsidRDefault="00771241" w:rsidP="00771241">
      <w:pPr>
        <w:pStyle w:val="Heading1"/>
      </w:pPr>
      <w:bookmarkStart w:id="14" w:name="_Toc239800558"/>
      <w:bookmarkStart w:id="15" w:name="_Toc240274554"/>
      <w:r w:rsidRPr="00771241">
        <w:lastRenderedPageBreak/>
        <w:t>Examples — Key Information Intro</w:t>
      </w:r>
      <w:bookmarkEnd w:id="14"/>
      <w:bookmarkEnd w:id="15"/>
    </w:p>
    <w:p w14:paraId="4A8F059D" w14:textId="32C77A26" w:rsidR="0052649F" w:rsidRDefault="00771241" w:rsidP="00C80D07">
      <w:pPr>
        <w:rPr>
          <w:i/>
          <w:iCs/>
        </w:rPr>
      </w:pPr>
      <w:r w:rsidRPr="00771241">
        <w:rPr>
          <w:i/>
          <w:iCs/>
        </w:rPr>
        <w:t>Note: these examples are for the text on page 4 of the ICD template. ALL studies must include the text on page 3: the “Key Information Section” box and the definition of “clinical trial.”</w:t>
      </w:r>
    </w:p>
    <w:p w14:paraId="42696B87" w14:textId="2FC95C9C" w:rsidR="007409B1" w:rsidRDefault="007409B1" w:rsidP="00C80D07">
      <w:pPr>
        <w:rPr>
          <w:i/>
          <w:iCs/>
        </w:rPr>
      </w:pPr>
      <w:r>
        <w:rPr>
          <w:i/>
          <w:iCs/>
        </w:rPr>
        <w:t xml:space="preserve">Some terms, such as randomization, may </w:t>
      </w:r>
      <w:proofErr w:type="gramStart"/>
      <w:r>
        <w:rPr>
          <w:i/>
          <w:iCs/>
        </w:rPr>
        <w:t>be used</w:t>
      </w:r>
      <w:proofErr w:type="gramEnd"/>
      <w:r>
        <w:rPr>
          <w:i/>
          <w:iCs/>
        </w:rPr>
        <w:t xml:space="preserve"> in the key information section without </w:t>
      </w:r>
      <w:proofErr w:type="gramStart"/>
      <w:r>
        <w:rPr>
          <w:i/>
          <w:iCs/>
        </w:rPr>
        <w:t>being defined</w:t>
      </w:r>
      <w:proofErr w:type="gramEnd"/>
      <w:r>
        <w:rPr>
          <w:i/>
          <w:iCs/>
        </w:rPr>
        <w:t xml:space="preserve"> yet.</w:t>
      </w:r>
    </w:p>
    <w:p w14:paraId="4C8D693D" w14:textId="77777777" w:rsidR="00771241" w:rsidRPr="00771241" w:rsidRDefault="00771241" w:rsidP="00771241">
      <w:pPr>
        <w:pStyle w:val="Heading3"/>
      </w:pPr>
      <w:bookmarkStart w:id="16" w:name="_Toc239800560"/>
      <w:bookmarkStart w:id="17" w:name="_Toc240274555"/>
      <w:r w:rsidRPr="00771241">
        <w:t>Phase 2 study with a response rate endpoint</w:t>
      </w:r>
      <w:bookmarkEnd w:id="16"/>
      <w:bookmarkEnd w:id="17"/>
    </w:p>
    <w:p w14:paraId="680B3534" w14:textId="77777777" w:rsidR="00771241" w:rsidRPr="00771241" w:rsidRDefault="00771241" w:rsidP="00771241">
      <w:r w:rsidRPr="00771241">
        <w:t xml:space="preserve">We’re asking you to take part in this study because you have a type of brain cancer called glioma. The glioma has come back or gotten worse after you got treatment for it. Your doctors tested the glioma cells and found a change in the genes called </w:t>
      </w:r>
      <w:proofErr w:type="gramStart"/>
      <w:r w:rsidRPr="00771241">
        <w:t>an FGFR</w:t>
      </w:r>
      <w:proofErr w:type="gramEnd"/>
      <w:r w:rsidRPr="00771241">
        <w:t xml:space="preserve">-TACC gene fusion. In the glioma, the genes FGFR and TACC joined, or fused. This created a new gene that is helping </w:t>
      </w:r>
      <w:proofErr w:type="gramStart"/>
      <w:r w:rsidRPr="00771241">
        <w:t>the cancer</w:t>
      </w:r>
      <w:proofErr w:type="gramEnd"/>
      <w:r w:rsidRPr="00771241">
        <w:t xml:space="preserve"> grow. </w:t>
      </w:r>
    </w:p>
    <w:p w14:paraId="11050940" w14:textId="77777777" w:rsidR="00771241" w:rsidRPr="00771241" w:rsidRDefault="00771241" w:rsidP="00771241">
      <w:r w:rsidRPr="00771241">
        <w:rPr>
          <w:b/>
          <w:bCs/>
        </w:rPr>
        <w:t>We’re doing this study to find out:</w:t>
      </w:r>
      <w:r w:rsidRPr="00771241">
        <w:t xml:space="preserve"> Will a drug called erdafitinib be able to shrink gliomas like you have or stop them from growing? </w:t>
      </w:r>
    </w:p>
    <w:p w14:paraId="09408B4F" w14:textId="77777777" w:rsidR="00771241" w:rsidRPr="00771241" w:rsidRDefault="00771241" w:rsidP="00771241">
      <w:r w:rsidRPr="00771241">
        <w:t xml:space="preserve">If you decide to take part in this study, you’ll get erdafitinib as a pill that you take once daily. You will keep taking erdafitinib until the glioma gets worse or the side effects are too severe. </w:t>
      </w:r>
    </w:p>
    <w:p w14:paraId="0C2D0BE0" w14:textId="77777777" w:rsidR="00771241" w:rsidRPr="00771241" w:rsidRDefault="00771241" w:rsidP="00771241">
      <w:r w:rsidRPr="00771241">
        <w:t>After you stop taking erdafitinib, your study team will continue to check your health and side effects every 3 months. They will follow up with you at clinic visits or phone calls for up to 2 years.</w:t>
      </w:r>
    </w:p>
    <w:p w14:paraId="372D505D" w14:textId="77777777" w:rsidR="00771241" w:rsidRPr="00771241" w:rsidRDefault="00771241" w:rsidP="00771241">
      <w:r w:rsidRPr="00771241">
        <w:rPr>
          <w:noProof/>
        </w:rPr>
        <mc:AlternateContent>
          <mc:Choice Requires="wpc">
            <w:drawing>
              <wp:inline distT="0" distB="0" distL="0" distR="0" wp14:anchorId="6070DE45" wp14:editId="650BD8C7">
                <wp:extent cx="6057900" cy="837565"/>
                <wp:effectExtent l="0" t="0" r="0" b="635"/>
                <wp:docPr id="749131482"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59079675" name="Rectangle: Rounded Corners 59079675"/>
                        <wps:cNvSpPr/>
                        <wps:spPr>
                          <a:xfrm>
                            <a:off x="0" y="121547"/>
                            <a:ext cx="1017495" cy="654422"/>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23BEC5" w14:textId="77777777" w:rsidR="00771241" w:rsidRPr="00E02399" w:rsidRDefault="00771241" w:rsidP="00771241">
                              <w:pPr>
                                <w:spacing w:after="0"/>
                                <w:jc w:val="center"/>
                                <w:rPr>
                                  <w:color w:val="000000" w:themeColor="text1"/>
                                </w:rPr>
                              </w:pPr>
                              <w:r>
                                <w:rPr>
                                  <w:color w:val="000000" w:themeColor="text1"/>
                                </w:rPr>
                                <w:t>You agree to take part in the study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99189722" name="Rectangle: Rounded Corners 1899189722"/>
                        <wps:cNvSpPr/>
                        <wps:spPr>
                          <a:xfrm>
                            <a:off x="2047875" y="121727"/>
                            <a:ext cx="2266949" cy="654242"/>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731B1B0" w14:textId="77777777" w:rsidR="00771241" w:rsidRPr="00E02399" w:rsidRDefault="00771241" w:rsidP="00771241">
                              <w:pPr>
                                <w:spacing w:after="0"/>
                                <w:jc w:val="center"/>
                                <w:rPr>
                                  <w:color w:val="000000" w:themeColor="text1"/>
                                </w:rPr>
                              </w:pPr>
                              <w:r w:rsidRPr="00527CEB">
                                <w:rPr>
                                  <w:color w:val="000000" w:themeColor="text1"/>
                                </w:rPr>
                                <w:t>Take erdafitinib as a pill once daily until the glioma gets worse or side effects are too severe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07335108" name="Straight Arrow Connector 1107335108"/>
                        <wps:cNvCnPr/>
                        <wps:spPr>
                          <a:xfrm>
                            <a:off x="1017495" y="448758"/>
                            <a:ext cx="1030380" cy="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1343806" name="Rectangle: Rounded Corners 161343806"/>
                        <wps:cNvSpPr/>
                        <wps:spPr>
                          <a:xfrm>
                            <a:off x="4843780" y="126362"/>
                            <a:ext cx="1162050" cy="654050"/>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0324ABA" w14:textId="77777777" w:rsidR="00771241" w:rsidRDefault="00771241" w:rsidP="00771241">
                              <w:pPr>
                                <w:jc w:val="center"/>
                                <w:rPr>
                                  <w:rFonts w:eastAsia="Aptos"/>
                                  <w:color w:val="000000"/>
                                  <w14:ligatures w14:val="none"/>
                                </w:rPr>
                              </w:pPr>
                              <w:r>
                                <w:rPr>
                                  <w:rFonts w:eastAsia="Aptos"/>
                                  <w:color w:val="000000"/>
                                </w:rPr>
                                <w:t>Follow up every 3 months for up to 2 years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567893191" name="Straight Arrow Connector 567893191"/>
                        <wps:cNvCnPr/>
                        <wps:spPr>
                          <a:xfrm>
                            <a:off x="4314824" y="448848"/>
                            <a:ext cx="528956" cy="45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92825457" name="Text Box 892825457"/>
                        <wps:cNvSpPr txBox="1"/>
                        <wps:spPr>
                          <a:xfrm>
                            <a:off x="1046070" y="28747"/>
                            <a:ext cx="963705" cy="424534"/>
                          </a:xfrm>
                          <a:prstGeom prst="rect">
                            <a:avLst/>
                          </a:prstGeom>
                          <a:noFill/>
                          <a:ln w="6350">
                            <a:noFill/>
                          </a:ln>
                        </wps:spPr>
                        <wps:txbx>
                          <w:txbxContent>
                            <w:p w14:paraId="7C93E0D7" w14:textId="77777777" w:rsidR="00771241" w:rsidRDefault="00771241" w:rsidP="00771241">
                              <w:pPr>
                                <w:spacing w:after="0"/>
                                <w:jc w:val="center"/>
                              </w:pPr>
                              <w:r>
                                <w:t>33 people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c:wpc>
                  </a:graphicData>
                </a:graphic>
              </wp:inline>
            </w:drawing>
          </mc:Choice>
          <mc:Fallback>
            <w:pict>
              <v:group w14:anchorId="6070DE45" id="Canvas 1" o:spid="_x0000_s1026" editas="canvas" style="width:477pt;height:65.95pt;mso-position-horizontal-relative:char;mso-position-vertical-relative:line" coordsize="60579,8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579;height:8375;visibility:visible;mso-wrap-style:square" filled="t">
                  <v:fill o:detectmouseclick="t"/>
                  <v:path o:connecttype="none"/>
                </v:shape>
                <v:roundrect id="Rectangle: Rounded Corners 59079675" o:spid="_x0000_s1028" style="position:absolute;top:1215;width:10174;height:65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" filled="f" strokecolor="#0d0d0d [3069]">
                  <v:stroke joinstyle="miter"/>
                  <v:textbox inset="0,0,0,0">
                    <w:txbxContent>
                      <w:p w14:paraId="0A23BEC5" w14:textId="77777777" w:rsidR="00771241" w:rsidRPr="00E02399" w:rsidRDefault="00771241" w:rsidP="00771241">
                        <w:pPr>
                          <w:spacing w:after="0"/>
                          <w:jc w:val="center"/>
                          <w:rPr>
                            <w:color w:val="000000" w:themeColor="text1"/>
                          </w:rPr>
                        </w:pPr>
                        <w:r>
                          <w:rPr>
                            <w:color w:val="000000" w:themeColor="text1"/>
                          </w:rPr>
                          <w:t>You agree to take part in the study</w:t>
                        </w:r>
                      </w:p>
                    </w:txbxContent>
                  </v:textbox>
                </v:roundrect>
                <v:roundrect id="Rectangle: Rounded Corners 1899189722" o:spid="_x0000_s1029" style="position:absolute;left:20478;top:1217;width:22670;height:65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" filled="f" strokecolor="#0d0d0d [3069]">
                  <v:stroke joinstyle="miter"/>
                  <v:textbox inset="0,0,0,0">
                    <w:txbxContent>
                      <w:p w14:paraId="5731B1B0" w14:textId="77777777" w:rsidR="00771241" w:rsidRPr="00E02399" w:rsidRDefault="00771241" w:rsidP="00771241">
                        <w:pPr>
                          <w:spacing w:after="0"/>
                          <w:jc w:val="center"/>
                          <w:rPr>
                            <w:color w:val="000000" w:themeColor="text1"/>
                          </w:rPr>
                        </w:pPr>
                        <w:r w:rsidRPr="00527CEB">
                          <w:rPr>
                            <w:color w:val="000000" w:themeColor="text1"/>
                          </w:rPr>
                          <w:t>Take erdafitinib as a pill once daily until the glioma gets worse or side effects are too severe</w:t>
                        </w:r>
                      </w:p>
                    </w:txbxContent>
                  </v:textbox>
                </v:roundrect>
                <v:shapetype id="_x0000_t32" coordsize="21600,21600" o:spt="32" o:oned="t" path="m,l21600,21600e" filled="f">
                  <v:path arrowok="t" fillok="f" o:connecttype="none"/>
                  <o:lock v:ext="edit" shapetype="t"/>
                </v:shapetype>
                <v:shape id="Straight Arrow Connector 1107335108" o:spid="_x0000_s1030" type="#_x0000_t32" style="position:absolute;left:10174;top:4487;width:10304;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" strokecolor="black [3200]" strokeweight=".5pt">
                  <v:stroke endarrow="block" joinstyle="miter"/>
                </v:shape>
                <v:roundrect id="Rectangle: Rounded Corners 161343806" o:spid="_x0000_s1031" style="position:absolute;left:48437;top:1263;width:11621;height:65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" filled="f" strokecolor="#0d0d0d [3069]">
                  <v:stroke joinstyle="miter"/>
                  <v:textbox inset="0,0,0,0">
                    <w:txbxContent>
                      <w:p w14:paraId="00324ABA" w14:textId="77777777" w:rsidR="00771241" w:rsidRDefault="00771241" w:rsidP="00771241">
                        <w:pPr>
                          <w:jc w:val="center"/>
                          <w:rPr>
                            <w:rFonts w:eastAsia="Aptos"/>
                            <w:color w:val="000000"/>
                            <w14:ligatures w14:val="none"/>
                          </w:rPr>
                        </w:pPr>
                        <w:r>
                          <w:rPr>
                            <w:rFonts w:eastAsia="Aptos"/>
                            <w:color w:val="000000"/>
                          </w:rPr>
                          <w:t>Follow up every 3 months for up to 2 years</w:t>
                        </w:r>
                      </w:p>
                    </w:txbxContent>
                  </v:textbox>
                </v:roundrect>
                <v:shape id="Straight Arrow Connector 567893191" o:spid="_x0000_s1032" type="#_x0000_t32" style="position:absolute;left:43148;top:4488;width:5289;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" strokecolor="black [3200]" strokeweight=".5pt">
                  <v:stroke endarrow="block" joinstyle="miter"/>
                </v:shape>
                <v:shapetype id="_x0000_t202" coordsize="21600,21600" o:spt="202" path="m,l,21600r21600,l21600,xe">
                  <v:stroke joinstyle="miter"/>
                  <v:path gradientshapeok="t" o:connecttype="rect"/>
                </v:shapetype>
                <v:shape id="Text Box 892825457" o:spid="_x0000_s1033" type="#_x0000_t202" style="position:absolute;left:10460;top:287;width:9637;height:4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" filled="f" stroked="f" strokeweight=".5pt">
                  <v:textbox inset="0,0,0,0">
                    <w:txbxContent>
                      <w:p w14:paraId="7C93E0D7" w14:textId="77777777" w:rsidR="00771241" w:rsidRDefault="00771241" w:rsidP="00771241">
                        <w:pPr>
                          <w:spacing w:after="0"/>
                          <w:jc w:val="center"/>
                        </w:pPr>
                        <w:r>
                          <w:t>33 people</w:t>
                        </w:r>
                      </w:p>
                    </w:txbxContent>
                  </v:textbox>
                </v:shape>
                <w10:anchorlock/>
              </v:group>
            </w:pict>
          </mc:Fallback>
        </mc:AlternateContent>
      </w:r>
    </w:p>
    <w:p w14:paraId="1E1D6009" w14:textId="1B753C4C" w:rsidR="00134975" w:rsidRPr="00134975" w:rsidRDefault="00134975" w:rsidP="00134975">
      <w:pPr>
        <w:pStyle w:val="Heading3"/>
      </w:pPr>
      <w:bookmarkStart w:id="18" w:name="_Toc240274556"/>
      <w:r w:rsidRPr="00134975">
        <w:t xml:space="preserve">Phase 3 </w:t>
      </w:r>
      <w:r>
        <w:t>deescalation study</w:t>
      </w:r>
      <w:bookmarkEnd w:id="18"/>
    </w:p>
    <w:p w14:paraId="0A158E8A" w14:textId="77777777" w:rsidR="00AA46E0" w:rsidRPr="009B5481" w:rsidRDefault="00AA46E0" w:rsidP="00AA46E0">
      <w:r>
        <w:t>We’re</w:t>
      </w:r>
      <w:r w:rsidRPr="009B5481">
        <w:t xml:space="preserve"> asking you to take part in this study because</w:t>
      </w:r>
      <w:r>
        <w:t xml:space="preserve"> you have low-risk early-stage breast cancer.</w:t>
      </w:r>
      <w:r w:rsidRPr="009B5481">
        <w:t xml:space="preserve"> </w:t>
      </w:r>
    </w:p>
    <w:p w14:paraId="7809F582" w14:textId="77777777" w:rsidR="00AA46E0" w:rsidRPr="00A038CD" w:rsidRDefault="00AA46E0" w:rsidP="00AA46E0">
      <w:r>
        <w:rPr>
          <w:b/>
          <w:bCs/>
        </w:rPr>
        <w:t>We’re doing this study</w:t>
      </w:r>
      <w:r w:rsidRPr="00A038CD">
        <w:rPr>
          <w:b/>
          <w:bCs/>
        </w:rPr>
        <w:t xml:space="preserve"> to </w:t>
      </w:r>
      <w:r>
        <w:rPr>
          <w:b/>
          <w:bCs/>
        </w:rPr>
        <w:t>find out</w:t>
      </w:r>
      <w:r w:rsidRPr="00A038CD">
        <w:rPr>
          <w:b/>
          <w:bCs/>
        </w:rPr>
        <w:t>:</w:t>
      </w:r>
      <w:r w:rsidRPr="009B5481">
        <w:t xml:space="preserve"> </w:t>
      </w:r>
      <w:r w:rsidRPr="008B0B60">
        <w:t xml:space="preserve">Is treatment with a lower dose of tamoxifen, a form of hormonal therapy, as good as the usual hormonal therapy </w:t>
      </w:r>
      <w:r>
        <w:t xml:space="preserve">at preventing cancer from coming back </w:t>
      </w:r>
      <w:r w:rsidRPr="008B0B60">
        <w:t>in women with low-risk, early-stage breast cancer?</w:t>
      </w:r>
    </w:p>
    <w:p w14:paraId="311C70F7" w14:textId="77777777" w:rsidR="00AA46E0" w:rsidRDefault="00AA46E0" w:rsidP="00AA46E0">
      <w:r w:rsidRPr="00A038CD">
        <w:t xml:space="preserve">If you decide to take part in this study, </w:t>
      </w:r>
      <w:r>
        <w:t>you’ll</w:t>
      </w:r>
      <w:r w:rsidRPr="00A038CD">
        <w:t xml:space="preserve"> </w:t>
      </w:r>
      <w:proofErr w:type="gramStart"/>
      <w:r>
        <w:t>be put</w:t>
      </w:r>
      <w:proofErr w:type="gramEnd"/>
      <w:r>
        <w:t xml:space="preserve"> in one of two groups:</w:t>
      </w:r>
    </w:p>
    <w:p w14:paraId="2B268D92" w14:textId="77777777" w:rsidR="00AA46E0" w:rsidRDefault="00AA46E0" w:rsidP="00AA46E0">
      <w:pPr>
        <w:pStyle w:val="ListParagraph"/>
        <w:numPr>
          <w:ilvl w:val="0"/>
          <w:numId w:val="30"/>
        </w:numPr>
      </w:pPr>
      <w:r w:rsidRPr="001D74C2">
        <w:rPr>
          <w:b/>
          <w:bCs/>
        </w:rPr>
        <w:t>Group 1:</w:t>
      </w:r>
      <w:r>
        <w:t xml:space="preserve"> get</w:t>
      </w:r>
      <w:r w:rsidRPr="008B0B60">
        <w:t xml:space="preserve"> </w:t>
      </w:r>
      <w:r>
        <w:t xml:space="preserve">one of the usual drugs as a pill you take every day </w:t>
      </w:r>
      <w:r w:rsidRPr="008B0B60">
        <w:t>for 5 years</w:t>
      </w:r>
      <w:r>
        <w:t xml:space="preserve">, or </w:t>
      </w:r>
    </w:p>
    <w:p w14:paraId="0111EBB7" w14:textId="77777777" w:rsidR="00AA46E0" w:rsidRDefault="00AA46E0" w:rsidP="00AA46E0">
      <w:pPr>
        <w:pStyle w:val="ListParagraph"/>
        <w:numPr>
          <w:ilvl w:val="0"/>
          <w:numId w:val="30"/>
        </w:numPr>
      </w:pPr>
      <w:r w:rsidRPr="001D74C2">
        <w:rPr>
          <w:b/>
          <w:bCs/>
        </w:rPr>
        <w:t>Group 2:</w:t>
      </w:r>
      <w:r>
        <w:t xml:space="preserve"> get the study drug,</w:t>
      </w:r>
      <w:r w:rsidRPr="008B0B60">
        <w:t xml:space="preserve"> low-dose tamoxifen</w:t>
      </w:r>
      <w:r>
        <w:t>,</w:t>
      </w:r>
      <w:r w:rsidRPr="008B0B60">
        <w:t xml:space="preserve"> </w:t>
      </w:r>
      <w:r>
        <w:t xml:space="preserve">as a pill you take every other day </w:t>
      </w:r>
      <w:r w:rsidRPr="008B0B60">
        <w:t>for 5 years</w:t>
      </w:r>
      <w:r>
        <w:t>.</w:t>
      </w:r>
    </w:p>
    <w:p w14:paraId="278C7E82" w14:textId="77777777" w:rsidR="00AA46E0" w:rsidRDefault="00AA46E0" w:rsidP="00AA46E0">
      <w:r>
        <w:lastRenderedPageBreak/>
        <w:t>After the 5 years of treatment, your study team will continue to check on your health every year for the next 5 years. This means your study team will keep getting information about you for up to 10 years.</w:t>
      </w:r>
      <w:r>
        <w:rPr>
          <w:noProof/>
        </w:rPr>
        <mc:AlternateContent>
          <mc:Choice Requires="wpc">
            <w:drawing>
              <wp:inline distT="0" distB="0" distL="0" distR="0" wp14:anchorId="53DE0F74" wp14:editId="0903AC66">
                <wp:extent cx="5943600" cy="1474470"/>
                <wp:effectExtent l="0" t="0" r="19050" b="0"/>
                <wp:docPr id="1863764136"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540176207" name="Rectangle: Rounded Corners 1540176207"/>
                        <wps:cNvSpPr/>
                        <wps:spPr>
                          <a:xfrm>
                            <a:off x="25142" y="439683"/>
                            <a:ext cx="1017495" cy="621792"/>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115050" w14:textId="77777777" w:rsidR="00AA46E0" w:rsidRPr="00E02399" w:rsidRDefault="00AA46E0" w:rsidP="00AA46E0">
                              <w:pPr>
                                <w:spacing w:after="0"/>
                                <w:jc w:val="center"/>
                                <w:rPr>
                                  <w:color w:val="000000" w:themeColor="text1"/>
                                </w:rPr>
                              </w:pPr>
                              <w:r>
                                <w:rPr>
                                  <w:color w:val="000000" w:themeColor="text1"/>
                                </w:rPr>
                                <w:t>You agree to take part in the study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1467541" name="Rectangle: Rounded Corners 471467541"/>
                        <wps:cNvSpPr/>
                        <wps:spPr>
                          <a:xfrm>
                            <a:off x="2194560" y="68580"/>
                            <a:ext cx="2237664" cy="624840"/>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42EB9F" w14:textId="77777777" w:rsidR="00AA46E0" w:rsidRPr="00E02399" w:rsidRDefault="00AA46E0" w:rsidP="00AA46E0">
                              <w:pPr>
                                <w:spacing w:after="0"/>
                                <w:jc w:val="center"/>
                                <w:rPr>
                                  <w:color w:val="000000" w:themeColor="text1"/>
                                </w:rPr>
                              </w:pPr>
                              <w:r w:rsidRPr="001D74C2">
                                <w:rPr>
                                  <w:b/>
                                  <w:bCs/>
                                  <w:color w:val="000000" w:themeColor="text1"/>
                                </w:rPr>
                                <w:t>Group 1:</w:t>
                              </w:r>
                              <w:r>
                                <w:rPr>
                                  <w:color w:val="000000" w:themeColor="text1"/>
                                </w:rPr>
                                <w:t xml:space="preserve"> </w:t>
                              </w:r>
                              <w:r w:rsidRPr="00134975">
                                <w:rPr>
                                  <w:b/>
                                  <w:bCs/>
                                  <w:color w:val="000000" w:themeColor="text1"/>
                                </w:rPr>
                                <w:t>(usual approach)</w:t>
                              </w:r>
                              <w:r>
                                <w:rPr>
                                  <w:color w:val="000000" w:themeColor="text1"/>
                                </w:rPr>
                                <w:t xml:space="preserve"> Treatment with one of the usual drugs as a pill every day for 5 years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68091480" name="Straight Arrow Connector 1934278287"/>
                        <wps:cNvCnPr>
                          <a:stCxn id="1540176207" idx="3"/>
                          <a:endCxn id="471467541" idx="1"/>
                        </wps:cNvCnPr>
                        <wps:spPr>
                          <a:xfrm flipV="1">
                            <a:off x="1042637" y="381000"/>
                            <a:ext cx="1151923" cy="369579"/>
                          </a:xfrm>
                          <a:prstGeom prst="curvedConnector3">
                            <a:avLst>
                              <a:gd name="adj1" fmla="val 5018"/>
                            </a:avLst>
                          </a:prstGeom>
                          <a:ln>
                            <a:tailEnd type="triangle"/>
                          </a:ln>
                        </wps:spPr>
                        <wps:style>
                          <a:lnRef idx="1">
                            <a:schemeClr val="dk1"/>
                          </a:lnRef>
                          <a:fillRef idx="0">
                            <a:schemeClr val="dk1"/>
                          </a:fillRef>
                          <a:effectRef idx="0">
                            <a:schemeClr val="dk1"/>
                          </a:effectRef>
                          <a:fontRef idx="minor">
                            <a:schemeClr val="tx1"/>
                          </a:fontRef>
                        </wps:style>
                        <wps:bodyPr/>
                      </wps:wsp>
                      <wps:wsp>
                        <wps:cNvPr id="1923715454" name="Rectangle: Rounded Corners 1923715454"/>
                        <wps:cNvSpPr/>
                        <wps:spPr>
                          <a:xfrm>
                            <a:off x="2164080" y="792435"/>
                            <a:ext cx="2278380" cy="621792"/>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561571" w14:textId="77777777" w:rsidR="00AA46E0" w:rsidRDefault="00AA46E0" w:rsidP="00AA46E0">
                              <w:pPr>
                                <w:jc w:val="center"/>
                                <w:rPr>
                                  <w:rFonts w:eastAsia="Aptos"/>
                                  <w:color w:val="000000"/>
                                  <w14:ligatures w14:val="none"/>
                                </w:rPr>
                              </w:pPr>
                              <w:r w:rsidRPr="001D74C2">
                                <w:rPr>
                                  <w:rFonts w:eastAsia="Aptos"/>
                                  <w:b/>
                                  <w:bCs/>
                                  <w:color w:val="000000"/>
                                </w:rPr>
                                <w:t>Group 2</w:t>
                              </w:r>
                              <w:r w:rsidRPr="00134975">
                                <w:rPr>
                                  <w:rFonts w:eastAsia="Aptos"/>
                                  <w:b/>
                                  <w:bCs/>
                                  <w:color w:val="000000"/>
                                </w:rPr>
                                <w:t xml:space="preserve">: (study approach) </w:t>
                              </w:r>
                              <w:r>
                                <w:rPr>
                                  <w:rFonts w:eastAsia="Aptos"/>
                                  <w:color w:val="000000"/>
                                </w:rPr>
                                <w:t>Treatment with low-dose tamoxifen as a pill every other day for 5 years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654099098" name="Straight Arrow Connector 195001272"/>
                        <wps:cNvCnPr>
                          <a:stCxn id="1540176207" idx="3"/>
                          <a:endCxn id="1923715454" idx="1"/>
                        </wps:cNvCnPr>
                        <wps:spPr>
                          <a:xfrm>
                            <a:off x="1042637" y="750579"/>
                            <a:ext cx="1121443" cy="352752"/>
                          </a:xfrm>
                          <a:prstGeom prst="curvedConnector3">
                            <a:avLst>
                              <a:gd name="adj1" fmla="val 5154"/>
                            </a:avLst>
                          </a:prstGeom>
                          <a:ln>
                            <a:tailEnd type="triangle"/>
                          </a:ln>
                        </wps:spPr>
                        <wps:style>
                          <a:lnRef idx="1">
                            <a:schemeClr val="dk1"/>
                          </a:lnRef>
                          <a:fillRef idx="0">
                            <a:schemeClr val="dk1"/>
                          </a:fillRef>
                          <a:effectRef idx="0">
                            <a:schemeClr val="dk1"/>
                          </a:effectRef>
                          <a:fontRef idx="minor">
                            <a:schemeClr val="tx1"/>
                          </a:fontRef>
                        </wps:style>
                        <wps:bodyPr/>
                      </wps:wsp>
                      <wps:wsp>
                        <wps:cNvPr id="1630637590" name="Text Box 1630637590"/>
                        <wps:cNvSpPr txBox="1"/>
                        <wps:spPr>
                          <a:xfrm>
                            <a:off x="1066800" y="544285"/>
                            <a:ext cx="1150620" cy="468086"/>
                          </a:xfrm>
                          <a:prstGeom prst="rect">
                            <a:avLst/>
                          </a:prstGeom>
                          <a:noFill/>
                          <a:ln w="6350">
                            <a:noFill/>
                          </a:ln>
                        </wps:spPr>
                        <wps:txbx>
                          <w:txbxContent>
                            <w:p w14:paraId="0381725C" w14:textId="77777777" w:rsidR="00AA46E0" w:rsidRDefault="00AA46E0" w:rsidP="00AA46E0">
                              <w:r>
                                <w:t>Randomly Assigned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3154954" name="Text Box 1"/>
                        <wps:cNvSpPr txBox="1"/>
                        <wps:spPr>
                          <a:xfrm>
                            <a:off x="1219200" y="149520"/>
                            <a:ext cx="883920" cy="274320"/>
                          </a:xfrm>
                          <a:prstGeom prst="rect">
                            <a:avLst/>
                          </a:prstGeom>
                          <a:noFill/>
                          <a:ln w="6350">
                            <a:noFill/>
                          </a:ln>
                        </wps:spPr>
                        <wps:txbx>
                          <w:txbxContent>
                            <w:p w14:paraId="180CF2E4" w14:textId="77777777" w:rsidR="00AA46E0" w:rsidRDefault="00AA46E0" w:rsidP="00AA46E0">
                              <w:pPr>
                                <w:jc w:val="center"/>
                                <w:rPr>
                                  <w:rFonts w:eastAsia="Aptos"/>
                                  <w14:ligatures w14:val="none"/>
                                </w:rPr>
                              </w:pPr>
                              <w:r>
                                <w:rPr>
                                  <w:rFonts w:eastAsia="Aptos"/>
                                </w:rPr>
                                <w:t>778 people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56066787" name="Text Box 1"/>
                        <wps:cNvSpPr txBox="1"/>
                        <wps:spPr>
                          <a:xfrm>
                            <a:off x="1219200" y="1049991"/>
                            <a:ext cx="883920" cy="274320"/>
                          </a:xfrm>
                          <a:prstGeom prst="rect">
                            <a:avLst/>
                          </a:prstGeom>
                          <a:noFill/>
                          <a:ln w="6350">
                            <a:noFill/>
                          </a:ln>
                        </wps:spPr>
                        <wps:txbx>
                          <w:txbxContent>
                            <w:p w14:paraId="43CEC289" w14:textId="77777777" w:rsidR="00AA46E0" w:rsidRDefault="00AA46E0" w:rsidP="00AA46E0">
                              <w:pPr>
                                <w:jc w:val="center"/>
                                <w:rPr>
                                  <w:rFonts w:eastAsia="Aptos"/>
                                  <w14:ligatures w14:val="none"/>
                                </w:rPr>
                              </w:pPr>
                              <w:r>
                                <w:rPr>
                                  <w:rFonts w:eastAsia="Aptos"/>
                                </w:rPr>
                                <w:t>778 people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56355344" name="Rectangle: Rounded Corners 1756355344"/>
                        <wps:cNvSpPr/>
                        <wps:spPr>
                          <a:xfrm>
                            <a:off x="4925027" y="347640"/>
                            <a:ext cx="1017270" cy="621665"/>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E09D3F7" w14:textId="77777777" w:rsidR="00AA46E0" w:rsidRDefault="00AA46E0" w:rsidP="00AA46E0">
                              <w:pPr>
                                <w:jc w:val="center"/>
                                <w:rPr>
                                  <w:rFonts w:eastAsia="Aptos"/>
                                  <w:color w:val="000000"/>
                                  <w14:ligatures w14:val="none"/>
                                </w:rPr>
                              </w:pPr>
                              <w:r>
                                <w:rPr>
                                  <w:rFonts w:eastAsia="Aptos"/>
                                  <w:color w:val="000000"/>
                                </w:rPr>
                                <w:t>Follow up each year for 5 more years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614963109" name="Connector: Curved 614963109"/>
                        <wps:cNvCnPr/>
                        <wps:spPr>
                          <a:xfrm>
                            <a:off x="4450080" y="388620"/>
                            <a:ext cx="474947" cy="269853"/>
                          </a:xfrm>
                          <a:prstGeom prst="curvedConnector3">
                            <a:avLst>
                              <a:gd name="adj1" fmla="val 24330"/>
                            </a:avLst>
                          </a:prstGeom>
                          <a:ln>
                            <a:tailEnd type="triangle"/>
                          </a:ln>
                        </wps:spPr>
                        <wps:style>
                          <a:lnRef idx="1">
                            <a:schemeClr val="dk1"/>
                          </a:lnRef>
                          <a:fillRef idx="0">
                            <a:schemeClr val="dk1"/>
                          </a:fillRef>
                          <a:effectRef idx="0">
                            <a:schemeClr val="dk1"/>
                          </a:effectRef>
                          <a:fontRef idx="minor">
                            <a:schemeClr val="tx1"/>
                          </a:fontRef>
                        </wps:style>
                        <wps:bodyPr/>
                      </wps:wsp>
                      <wps:wsp>
                        <wps:cNvPr id="1639236916" name="Connector: Curved 1639236916"/>
                        <wps:cNvCnPr/>
                        <wps:spPr>
                          <a:xfrm flipV="1">
                            <a:off x="4450080" y="658473"/>
                            <a:ext cx="474947" cy="461667"/>
                          </a:xfrm>
                          <a:prstGeom prst="curvedConnector3">
                            <a:avLst>
                              <a:gd name="adj1" fmla="val 32352"/>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53DE0F74" id="_x0000_s1034" editas="canvas" style="width:468pt;height:116.1pt;mso-position-horizontal-relative:char;mso-position-vertical-relative:line" coordsize="59436,14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">
                <v:shape id="_x0000_s1035" type="#_x0000_t75" style="position:absolute;width:59436;height:14744;visibility:visible;mso-wrap-style:square" filled="t">
                  <v:fill o:detectmouseclick="t"/>
                  <v:path o:connecttype="none"/>
                </v:shape>
                <v:roundrect id="Rectangle: Rounded Corners 1540176207" o:spid="_x0000_s1036" style="position:absolute;left:251;top:4396;width:10175;height:62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" filled="f" strokecolor="#0d0d0d [3069]">
                  <v:stroke joinstyle="miter"/>
                  <v:textbox inset="0,0,0,0">
                    <w:txbxContent>
                      <w:p w14:paraId="39115050" w14:textId="77777777" w:rsidR="00AA46E0" w:rsidRPr="00E02399" w:rsidRDefault="00AA46E0" w:rsidP="00AA46E0">
                        <w:pPr>
                          <w:spacing w:after="0"/>
                          <w:jc w:val="center"/>
                          <w:rPr>
                            <w:color w:val="000000" w:themeColor="text1"/>
                          </w:rPr>
                        </w:pPr>
                        <w:r>
                          <w:rPr>
                            <w:color w:val="000000" w:themeColor="text1"/>
                          </w:rPr>
                          <w:t>You agree to take part in the study</w:t>
                        </w:r>
                      </w:p>
                    </w:txbxContent>
                  </v:textbox>
                </v:roundrect>
                <v:roundrect id="Rectangle: Rounded Corners 471467541" o:spid="_x0000_s1037" style="position:absolute;left:21945;top:685;width:22377;height:62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" filled="f" strokecolor="#0d0d0d [3069]">
                  <v:stroke joinstyle="miter"/>
                  <v:textbox inset="0,0,0,0">
                    <w:txbxContent>
                      <w:p w14:paraId="6842EB9F" w14:textId="77777777" w:rsidR="00AA46E0" w:rsidRPr="00E02399" w:rsidRDefault="00AA46E0" w:rsidP="00AA46E0">
                        <w:pPr>
                          <w:spacing w:after="0"/>
                          <w:jc w:val="center"/>
                          <w:rPr>
                            <w:color w:val="000000" w:themeColor="text1"/>
                          </w:rPr>
                        </w:pPr>
                        <w:r w:rsidRPr="001D74C2">
                          <w:rPr>
                            <w:b/>
                            <w:bCs/>
                            <w:color w:val="000000" w:themeColor="text1"/>
                          </w:rPr>
                          <w:t>Group 1:</w:t>
                        </w:r>
                        <w:r>
                          <w:rPr>
                            <w:color w:val="000000" w:themeColor="text1"/>
                          </w:rPr>
                          <w:t xml:space="preserve"> </w:t>
                        </w:r>
                        <w:r w:rsidRPr="00134975">
                          <w:rPr>
                            <w:b/>
                            <w:bCs/>
                            <w:color w:val="000000" w:themeColor="text1"/>
                          </w:rPr>
                          <w:t>(usual approach)</w:t>
                        </w:r>
                        <w:r>
                          <w:rPr>
                            <w:color w:val="000000" w:themeColor="text1"/>
                          </w:rPr>
                          <w:t xml:space="preserve"> Treatment with one of the usual drugs as a pill every day for 5 years</w:t>
                        </w:r>
                      </w:p>
                    </w:txbxContent>
                  </v:textbox>
                </v:roundre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Straight Arrow Connector 1934278287" o:spid="_x0000_s1038" type="#_x0000_t38" style="position:absolute;left:10426;top:3810;width:11519;height:3695;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" adj="1084" strokecolor="black [3200]" strokeweight=".5pt">
                  <v:stroke endarrow="block" joinstyle="miter"/>
                </v:shape>
                <v:roundrect id="Rectangle: Rounded Corners 1923715454" o:spid="_x0000_s1039" style="position:absolute;left:21640;top:7924;width:22784;height:62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" filled="f" strokecolor="#0d0d0d [3069]">
                  <v:stroke joinstyle="miter"/>
                  <v:textbox inset="0,0,0,0">
                    <w:txbxContent>
                      <w:p w14:paraId="6A561571" w14:textId="77777777" w:rsidR="00AA46E0" w:rsidRDefault="00AA46E0" w:rsidP="00AA46E0">
                        <w:pPr>
                          <w:jc w:val="center"/>
                          <w:rPr>
                            <w:rFonts w:eastAsia="Aptos"/>
                            <w:color w:val="000000"/>
                            <w14:ligatures w14:val="none"/>
                          </w:rPr>
                        </w:pPr>
                        <w:r w:rsidRPr="001D74C2">
                          <w:rPr>
                            <w:rFonts w:eastAsia="Aptos"/>
                            <w:b/>
                            <w:bCs/>
                            <w:color w:val="000000"/>
                          </w:rPr>
                          <w:t>Group 2</w:t>
                        </w:r>
                        <w:r w:rsidRPr="00134975">
                          <w:rPr>
                            <w:rFonts w:eastAsia="Aptos"/>
                            <w:b/>
                            <w:bCs/>
                            <w:color w:val="000000"/>
                          </w:rPr>
                          <w:t xml:space="preserve">: (study approach) </w:t>
                        </w:r>
                        <w:r>
                          <w:rPr>
                            <w:rFonts w:eastAsia="Aptos"/>
                            <w:color w:val="000000"/>
                          </w:rPr>
                          <w:t>Treatment with low-dose tamoxifen as a pill every other day for 5 years</w:t>
                        </w:r>
                      </w:p>
                    </w:txbxContent>
                  </v:textbox>
                </v:roundrect>
                <v:shape id="Straight Arrow Connector 195001272" o:spid="_x0000_s1040" type="#_x0000_t38" style="position:absolute;left:10426;top:7505;width:11214;height:3528;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" adj="1113" strokecolor="black [3200]" strokeweight=".5pt">
                  <v:stroke endarrow="block" joinstyle="miter"/>
                </v:shape>
                <v:shape id="Text Box 1630637590" o:spid="_x0000_s1041" type="#_x0000_t202" style="position:absolute;left:10668;top:5442;width:11506;height:4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" filled="f" stroked="f" strokeweight=".5pt">
                  <v:textbox>
                    <w:txbxContent>
                      <w:p w14:paraId="0381725C" w14:textId="77777777" w:rsidR="00AA46E0" w:rsidRDefault="00AA46E0" w:rsidP="00AA46E0">
                        <w:r>
                          <w:t>Randomly Assigned</w:t>
                        </w:r>
                      </w:p>
                    </w:txbxContent>
                  </v:textbox>
                </v:shape>
                <v:shape id="Text Box 1" o:spid="_x0000_s1042" type="#_x0000_t202" style="position:absolute;left:12192;top:1495;width:8839;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" filled="f" stroked="f" strokeweight=".5pt">
                  <v:textbox>
                    <w:txbxContent>
                      <w:p w14:paraId="180CF2E4" w14:textId="77777777" w:rsidR="00AA46E0" w:rsidRDefault="00AA46E0" w:rsidP="00AA46E0">
                        <w:pPr>
                          <w:jc w:val="center"/>
                          <w:rPr>
                            <w:rFonts w:eastAsia="Aptos"/>
                            <w14:ligatures w14:val="none"/>
                          </w:rPr>
                        </w:pPr>
                        <w:r>
                          <w:rPr>
                            <w:rFonts w:eastAsia="Aptos"/>
                          </w:rPr>
                          <w:t>778 people</w:t>
                        </w:r>
                      </w:p>
                    </w:txbxContent>
                  </v:textbox>
                </v:shape>
                <v:shape id="Text Box 1" o:spid="_x0000_s1043" type="#_x0000_t202" style="position:absolute;left:12192;top:10499;width:8839;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" filled="f" stroked="f" strokeweight=".5pt">
                  <v:textbox>
                    <w:txbxContent>
                      <w:p w14:paraId="43CEC289" w14:textId="77777777" w:rsidR="00AA46E0" w:rsidRDefault="00AA46E0" w:rsidP="00AA46E0">
                        <w:pPr>
                          <w:jc w:val="center"/>
                          <w:rPr>
                            <w:rFonts w:eastAsia="Aptos"/>
                            <w14:ligatures w14:val="none"/>
                          </w:rPr>
                        </w:pPr>
                        <w:r>
                          <w:rPr>
                            <w:rFonts w:eastAsia="Aptos"/>
                          </w:rPr>
                          <w:t>778 people</w:t>
                        </w:r>
                      </w:p>
                    </w:txbxContent>
                  </v:textbox>
                </v:shape>
                <v:roundrect id="Rectangle: Rounded Corners 1756355344" o:spid="_x0000_s1044" style="position:absolute;left:49250;top:3476;width:10172;height:6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" filled="f" strokecolor="#0d0d0d [3069]">
                  <v:stroke joinstyle="miter"/>
                  <v:textbox inset="0,0,0,0">
                    <w:txbxContent>
                      <w:p w14:paraId="6E09D3F7" w14:textId="77777777" w:rsidR="00AA46E0" w:rsidRDefault="00AA46E0" w:rsidP="00AA46E0">
                        <w:pPr>
                          <w:jc w:val="center"/>
                          <w:rPr>
                            <w:rFonts w:eastAsia="Aptos"/>
                            <w:color w:val="000000"/>
                            <w14:ligatures w14:val="none"/>
                          </w:rPr>
                        </w:pPr>
                        <w:r>
                          <w:rPr>
                            <w:rFonts w:eastAsia="Aptos"/>
                            <w:color w:val="000000"/>
                          </w:rPr>
                          <w:t>Follow up each year for 5 more years</w:t>
                        </w:r>
                      </w:p>
                    </w:txbxContent>
                  </v:textbox>
                </v:roundrect>
                <v:shape id="Connector: Curved 614963109" o:spid="_x0000_s1045" type="#_x0000_t38" style="position:absolute;left:44500;top:3886;width:4750;height:2698;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" adj="5255" strokecolor="black [3200]" strokeweight=".5pt">
                  <v:stroke endarrow="block" joinstyle="miter"/>
                </v:shape>
                <v:shape id="Connector: Curved 1639236916" o:spid="_x0000_s1046" type="#_x0000_t38" style="position:absolute;left:44500;top:6584;width:4750;height:4617;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" adj="6988" strokecolor="black [3200]" strokeweight=".5pt">
                  <v:stroke endarrow="block" joinstyle="miter"/>
                </v:shape>
                <w10:anchorlock/>
              </v:group>
            </w:pict>
          </mc:Fallback>
        </mc:AlternateContent>
      </w:r>
    </w:p>
    <w:p w14:paraId="48EC16A8" w14:textId="77777777" w:rsidR="00134975" w:rsidRPr="00134975" w:rsidRDefault="00134975" w:rsidP="00134975">
      <w:pPr>
        <w:pStyle w:val="Heading3"/>
      </w:pPr>
      <w:bookmarkStart w:id="19" w:name="_Toc239800561"/>
      <w:bookmarkStart w:id="20" w:name="_Toc240274557"/>
      <w:r w:rsidRPr="00134975">
        <w:t>Phase 3 study with a recurrence endpoint</w:t>
      </w:r>
      <w:bookmarkEnd w:id="19"/>
      <w:bookmarkEnd w:id="20"/>
    </w:p>
    <w:p w14:paraId="242DFCDB" w14:textId="77777777" w:rsidR="00134975" w:rsidRPr="00134975" w:rsidRDefault="00134975" w:rsidP="00134975">
      <w:r w:rsidRPr="00134975">
        <w:t xml:space="preserve">We’re asking you to take part in this study because you have just </w:t>
      </w:r>
      <w:proofErr w:type="gramStart"/>
      <w:r w:rsidRPr="00134975">
        <w:t>been diagnosed</w:t>
      </w:r>
      <w:proofErr w:type="gramEnd"/>
      <w:r w:rsidRPr="00134975">
        <w:t xml:space="preserve"> with endometrial cancer that is mismatch repair deficient (dMMR). DNA mismatch repair (MMR) is one way your body finds and repairs DNA errors and damage in your genes. </w:t>
      </w:r>
    </w:p>
    <w:p w14:paraId="134A1E86" w14:textId="77777777" w:rsidR="00134975" w:rsidRPr="00134975" w:rsidRDefault="00134975" w:rsidP="00134975">
      <w:r w:rsidRPr="00134975">
        <w:rPr>
          <w:b/>
          <w:bCs/>
        </w:rPr>
        <w:t>We’re doing this study to find out:</w:t>
      </w:r>
      <w:r w:rsidRPr="00134975">
        <w:t xml:space="preserve"> Can we lower the chance of the cancer coming back by adding an immunotherapy drug, pembrolizumab, to the usual radiation treatment?</w:t>
      </w:r>
    </w:p>
    <w:p w14:paraId="52DD6358" w14:textId="77777777" w:rsidR="00134975" w:rsidRDefault="00134975" w:rsidP="00134975">
      <w:r w:rsidRPr="00134975">
        <w:t>If you decide to take part in this study, you’ll get one of these treatments:</w:t>
      </w:r>
    </w:p>
    <w:p w14:paraId="15C90643" w14:textId="42E7D4D9" w:rsidR="00134975" w:rsidRPr="00134975" w:rsidRDefault="00134975" w:rsidP="006B4E4E">
      <w:pPr>
        <w:pStyle w:val="ListParagraph"/>
        <w:numPr>
          <w:ilvl w:val="0"/>
          <w:numId w:val="29"/>
        </w:numPr>
      </w:pPr>
      <w:r w:rsidRPr="00134975">
        <w:rPr>
          <w:b/>
          <w:bCs/>
        </w:rPr>
        <w:t xml:space="preserve">Group 1: </w:t>
      </w:r>
      <w:r w:rsidRPr="00134975">
        <w:t xml:space="preserve">Radiation for 2 to 6 weeks, followed by study visits every 12 weeks for up to a year </w:t>
      </w:r>
    </w:p>
    <w:p w14:paraId="5C01FD46" w14:textId="77777777" w:rsidR="00134975" w:rsidRDefault="00134975" w:rsidP="006B4E4E">
      <w:pPr>
        <w:pStyle w:val="ListParagraph"/>
        <w:numPr>
          <w:ilvl w:val="0"/>
          <w:numId w:val="29"/>
        </w:numPr>
      </w:pPr>
      <w:r w:rsidRPr="00134975">
        <w:rPr>
          <w:b/>
          <w:bCs/>
        </w:rPr>
        <w:t xml:space="preserve">Group 2: </w:t>
      </w:r>
      <w:r w:rsidRPr="00134975">
        <w:t xml:space="preserve">Radiation for 2 to 6 weeks and pembrolizumab through an IV (a needle placed in a vein in your arm) every 6 weeks for up to a year </w:t>
      </w:r>
    </w:p>
    <w:p w14:paraId="21CA8088" w14:textId="4B92FAF8" w:rsidR="00134975" w:rsidRDefault="00134975" w:rsidP="00134975">
      <w:r>
        <w:t>Af</w:t>
      </w:r>
      <w:r w:rsidRPr="00930E4B">
        <w:t xml:space="preserve">ter the first year, your study team will continue to check </w:t>
      </w:r>
      <w:r>
        <w:t>your</w:t>
      </w:r>
      <w:r w:rsidRPr="00930E4B">
        <w:t xml:space="preserve"> health and </w:t>
      </w:r>
      <w:r>
        <w:t xml:space="preserve">watch for </w:t>
      </w:r>
      <w:r w:rsidRPr="00930E4B">
        <w:t xml:space="preserve">side effects at clinic visits </w:t>
      </w:r>
      <w:r>
        <w:t xml:space="preserve">for up to 5 years. You will have clinic visits </w:t>
      </w:r>
      <w:r w:rsidRPr="00930E4B">
        <w:t xml:space="preserve">every 3 months for 2 years, and then every 6 months for 3 years.  This means you will keep seeing your study team for </w:t>
      </w:r>
      <w:r>
        <w:t xml:space="preserve">up to 6 years from the time you join the study and start treatment. </w:t>
      </w:r>
    </w:p>
    <w:p w14:paraId="4A8C086D" w14:textId="0F420035" w:rsidR="00134975" w:rsidRDefault="00134975" w:rsidP="00134975">
      <w:r>
        <w:rPr>
          <w:noProof/>
        </w:rPr>
        <mc:AlternateContent>
          <mc:Choice Requires="wpc">
            <w:drawing>
              <wp:inline distT="0" distB="0" distL="0" distR="0" wp14:anchorId="720EA64D" wp14:editId="4988B094">
                <wp:extent cx="5943600" cy="1684020"/>
                <wp:effectExtent l="0" t="0" r="19050" b="0"/>
                <wp:docPr id="652460908"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818000698" name="Rectangle: Rounded Corners 1818000698"/>
                        <wps:cNvSpPr/>
                        <wps:spPr>
                          <a:xfrm>
                            <a:off x="25142" y="388620"/>
                            <a:ext cx="1017495" cy="1104899"/>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DC6837" w14:textId="23347DA4" w:rsidR="00134975" w:rsidRPr="00E02399" w:rsidRDefault="00134975" w:rsidP="00134975">
                              <w:pPr>
                                <w:spacing w:after="0"/>
                                <w:jc w:val="center"/>
                                <w:rPr>
                                  <w:color w:val="000000" w:themeColor="text1"/>
                                </w:rPr>
                              </w:pPr>
                              <w:r>
                                <w:rPr>
                                  <w:color w:val="000000" w:themeColor="text1"/>
                                </w:rPr>
                                <w:t>You agree to take part in the study and sign this consent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49150551" name="Rectangle: Rounded Corners 949150551"/>
                        <wps:cNvSpPr/>
                        <wps:spPr>
                          <a:xfrm>
                            <a:off x="2270760" y="30480"/>
                            <a:ext cx="2161464" cy="822960"/>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186A6A" w14:textId="77777777" w:rsidR="00134975" w:rsidRPr="00B532CF" w:rsidRDefault="00134975" w:rsidP="00134975">
                              <w:pPr>
                                <w:spacing w:after="0"/>
                                <w:jc w:val="center"/>
                                <w:rPr>
                                  <w:b/>
                                  <w:bCs/>
                                  <w:color w:val="000000" w:themeColor="text1"/>
                                </w:rPr>
                              </w:pPr>
                              <w:r w:rsidRPr="001D74C2">
                                <w:rPr>
                                  <w:b/>
                                  <w:bCs/>
                                  <w:color w:val="000000" w:themeColor="text1"/>
                                </w:rPr>
                                <w:t>Group 1:</w:t>
                              </w:r>
                              <w:r>
                                <w:rPr>
                                  <w:color w:val="000000" w:themeColor="text1"/>
                                </w:rPr>
                                <w:t xml:space="preserve"> </w:t>
                              </w:r>
                              <w:r>
                                <w:rPr>
                                  <w:b/>
                                  <w:bCs/>
                                  <w:color w:val="000000" w:themeColor="text1"/>
                                </w:rPr>
                                <w:t>(usual approach)</w:t>
                              </w:r>
                            </w:p>
                            <w:p w14:paraId="02B7397B" w14:textId="77777777" w:rsidR="00134975" w:rsidRPr="00B532CF" w:rsidRDefault="00134975" w:rsidP="00134975">
                              <w:pPr>
                                <w:spacing w:after="0"/>
                                <w:jc w:val="center"/>
                                <w:rPr>
                                  <w:color w:val="000000" w:themeColor="text1"/>
                                </w:rPr>
                              </w:pPr>
                              <w:r>
                                <w:rPr>
                                  <w:color w:val="000000" w:themeColor="text1"/>
                                </w:rPr>
                                <w:t>r</w:t>
                              </w:r>
                              <w:r w:rsidRPr="00B532CF">
                                <w:rPr>
                                  <w:color w:val="000000" w:themeColor="text1"/>
                                </w:rPr>
                                <w:t>adiation for 2</w:t>
                              </w:r>
                              <w:r>
                                <w:rPr>
                                  <w:color w:val="000000" w:themeColor="text1"/>
                                </w:rPr>
                                <w:t xml:space="preserve"> to </w:t>
                              </w:r>
                              <w:r w:rsidRPr="00B532CF">
                                <w:rPr>
                                  <w:color w:val="000000" w:themeColor="text1"/>
                                </w:rPr>
                                <w:t>6 weeks</w:t>
                              </w:r>
                              <w:r>
                                <w:rPr>
                                  <w:color w:val="000000" w:themeColor="text1"/>
                                </w:rPr>
                                <w:t xml:space="preserve"> and follow-up visits every 12 weeks for up to 1 year</w:t>
                              </w:r>
                            </w:p>
                            <w:p w14:paraId="0C96EA63" w14:textId="4A24D669" w:rsidR="00134975" w:rsidRPr="00E02399" w:rsidRDefault="00134975" w:rsidP="00134975">
                              <w:pPr>
                                <w:spacing w:after="0"/>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37072594" name="Straight Arrow Connector 1934278287"/>
                        <wps:cNvCnPr>
                          <a:endCxn id="949150551" idx="1"/>
                        </wps:cNvCnPr>
                        <wps:spPr>
                          <a:xfrm flipV="1">
                            <a:off x="1042637" y="441960"/>
                            <a:ext cx="1228123" cy="468639"/>
                          </a:xfrm>
                          <a:prstGeom prst="curvedConnector3">
                            <a:avLst>
                              <a:gd name="adj1" fmla="val 5327"/>
                            </a:avLst>
                          </a:prstGeom>
                          <a:ln>
                            <a:tailEnd type="triangle"/>
                          </a:ln>
                        </wps:spPr>
                        <wps:style>
                          <a:lnRef idx="1">
                            <a:schemeClr val="dk1"/>
                          </a:lnRef>
                          <a:fillRef idx="0">
                            <a:schemeClr val="dk1"/>
                          </a:fillRef>
                          <a:effectRef idx="0">
                            <a:schemeClr val="dk1"/>
                          </a:effectRef>
                          <a:fontRef idx="minor">
                            <a:schemeClr val="tx1"/>
                          </a:fontRef>
                        </wps:style>
                        <wps:bodyPr/>
                      </wps:wsp>
                      <wps:wsp>
                        <wps:cNvPr id="639268584" name="Rectangle: Rounded Corners 639268584"/>
                        <wps:cNvSpPr/>
                        <wps:spPr>
                          <a:xfrm>
                            <a:off x="2255520" y="952455"/>
                            <a:ext cx="2186940" cy="678226"/>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0CAF5F" w14:textId="77777777" w:rsidR="00134975" w:rsidRPr="00B532CF" w:rsidRDefault="00134975" w:rsidP="00134975">
                              <w:pPr>
                                <w:spacing w:after="0"/>
                                <w:jc w:val="center"/>
                                <w:rPr>
                                  <w:b/>
                                  <w:bCs/>
                                  <w:color w:val="000000" w:themeColor="text1"/>
                                </w:rPr>
                              </w:pPr>
                              <w:r w:rsidRPr="001D74C2">
                                <w:rPr>
                                  <w:rFonts w:eastAsia="Aptos"/>
                                  <w:b/>
                                  <w:bCs/>
                                  <w:color w:val="000000"/>
                                </w:rPr>
                                <w:t>Group 2:</w:t>
                              </w:r>
                              <w:r>
                                <w:rPr>
                                  <w:rFonts w:eastAsia="Aptos"/>
                                  <w:color w:val="000000"/>
                                </w:rPr>
                                <w:t xml:space="preserve"> </w:t>
                              </w:r>
                              <w:r>
                                <w:rPr>
                                  <w:b/>
                                  <w:bCs/>
                                  <w:color w:val="000000" w:themeColor="text1"/>
                                </w:rPr>
                                <w:t>(study approach)</w:t>
                              </w:r>
                            </w:p>
                            <w:p w14:paraId="1BB0C6A6" w14:textId="77777777" w:rsidR="00134975" w:rsidRPr="00B532CF" w:rsidRDefault="00134975" w:rsidP="00134975">
                              <w:pPr>
                                <w:spacing w:after="0"/>
                                <w:jc w:val="center"/>
                                <w:rPr>
                                  <w:color w:val="000000" w:themeColor="text1"/>
                                </w:rPr>
                              </w:pPr>
                              <w:r>
                                <w:rPr>
                                  <w:color w:val="000000" w:themeColor="text1"/>
                                </w:rPr>
                                <w:t>radiation for 2 to 6 weeks and pembrolizumab for up to 1 year</w:t>
                              </w:r>
                            </w:p>
                            <w:p w14:paraId="6FFEA556" w14:textId="67C1A0CC" w:rsidR="00134975" w:rsidRDefault="00134975" w:rsidP="00134975">
                              <w:pPr>
                                <w:jc w:val="center"/>
                                <w:rPr>
                                  <w:rFonts w:eastAsia="Aptos"/>
                                  <w:color w:val="000000"/>
                                  <w14:ligatures w14:val="none"/>
                                </w:rPr>
                              </w:pPr>
                            </w:p>
                          </w:txbxContent>
                        </wps:txbx>
                        <wps:bodyPr rot="0" spcFirstLastPara="0" vert="horz" wrap="square" lIns="0" tIns="0" rIns="0" bIns="0" numCol="1" spcCol="0" rtlCol="0" fromWordArt="0" anchor="ctr" anchorCtr="0" forceAA="0" compatLnSpc="1">
                          <a:prstTxWarp prst="textNoShape">
                            <a:avLst/>
                          </a:prstTxWarp>
                          <a:noAutofit/>
                        </wps:bodyPr>
                      </wps:wsp>
                      <wps:wsp>
                        <wps:cNvPr id="1067592641" name="Straight Arrow Connector 195001272"/>
                        <wps:cNvCnPr>
                          <a:endCxn id="639268584" idx="1"/>
                        </wps:cNvCnPr>
                        <wps:spPr>
                          <a:xfrm>
                            <a:off x="1042637" y="910599"/>
                            <a:ext cx="1212883" cy="380969"/>
                          </a:xfrm>
                          <a:prstGeom prst="curvedConnector3">
                            <a:avLst>
                              <a:gd name="adj1" fmla="val 6023"/>
                            </a:avLst>
                          </a:prstGeom>
                          <a:ln>
                            <a:tailEnd type="triangle"/>
                          </a:ln>
                        </wps:spPr>
                        <wps:style>
                          <a:lnRef idx="1">
                            <a:schemeClr val="dk1"/>
                          </a:lnRef>
                          <a:fillRef idx="0">
                            <a:schemeClr val="dk1"/>
                          </a:fillRef>
                          <a:effectRef idx="0">
                            <a:schemeClr val="dk1"/>
                          </a:effectRef>
                          <a:fontRef idx="minor">
                            <a:schemeClr val="tx1"/>
                          </a:fontRef>
                        </wps:style>
                        <wps:bodyPr/>
                      </wps:wsp>
                      <wps:wsp>
                        <wps:cNvPr id="881332181" name="Text Box 881332181"/>
                        <wps:cNvSpPr txBox="1"/>
                        <wps:spPr>
                          <a:xfrm>
                            <a:off x="1066800" y="781059"/>
                            <a:ext cx="1150620" cy="274320"/>
                          </a:xfrm>
                          <a:prstGeom prst="rect">
                            <a:avLst/>
                          </a:prstGeom>
                          <a:noFill/>
                          <a:ln w="6350">
                            <a:noFill/>
                          </a:ln>
                        </wps:spPr>
                        <wps:txbx>
                          <w:txbxContent>
                            <w:p w14:paraId="5565263F" w14:textId="77777777" w:rsidR="00134975" w:rsidRDefault="00134975" w:rsidP="00134975">
                              <w:r>
                                <w:t>Randomization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8927148" name="Text Box 1"/>
                        <wps:cNvSpPr txBox="1"/>
                        <wps:spPr>
                          <a:xfrm>
                            <a:off x="1333500" y="210480"/>
                            <a:ext cx="883920" cy="274320"/>
                          </a:xfrm>
                          <a:prstGeom prst="rect">
                            <a:avLst/>
                          </a:prstGeom>
                          <a:noFill/>
                          <a:ln w="6350">
                            <a:noFill/>
                          </a:ln>
                        </wps:spPr>
                        <wps:txbx>
                          <w:txbxContent>
                            <w:p w14:paraId="5537C36C" w14:textId="1BA1A126" w:rsidR="00134975" w:rsidRDefault="00134975" w:rsidP="00134975">
                              <w:pPr>
                                <w:jc w:val="center"/>
                                <w:rPr>
                                  <w:rFonts w:eastAsia="Aptos"/>
                                  <w14:ligatures w14:val="none"/>
                                </w:rPr>
                              </w:pPr>
                              <w:r>
                                <w:rPr>
                                  <w:rFonts w:eastAsia="Aptos"/>
                                </w:rPr>
                                <w:t>56 people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4881338" name="Text Box 1"/>
                        <wps:cNvSpPr txBox="1"/>
                        <wps:spPr>
                          <a:xfrm>
                            <a:off x="1333500" y="1291568"/>
                            <a:ext cx="883920" cy="274320"/>
                          </a:xfrm>
                          <a:prstGeom prst="rect">
                            <a:avLst/>
                          </a:prstGeom>
                          <a:noFill/>
                          <a:ln w="6350">
                            <a:noFill/>
                          </a:ln>
                        </wps:spPr>
                        <wps:txbx>
                          <w:txbxContent>
                            <w:p w14:paraId="5594205B" w14:textId="6A4A3582" w:rsidR="00134975" w:rsidRDefault="00134975" w:rsidP="00134975">
                              <w:pPr>
                                <w:jc w:val="center"/>
                                <w:rPr>
                                  <w:rFonts w:eastAsia="Aptos"/>
                                  <w14:ligatures w14:val="none"/>
                                </w:rPr>
                              </w:pPr>
                              <w:r>
                                <w:rPr>
                                  <w:rFonts w:eastAsia="Aptos"/>
                                </w:rPr>
                                <w:t>112 people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45423765" name="Rectangle: Rounded Corners 1345423765"/>
                        <wps:cNvSpPr/>
                        <wps:spPr>
                          <a:xfrm>
                            <a:off x="4925027" y="594361"/>
                            <a:ext cx="1017270" cy="502920"/>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0633FD" w14:textId="750522B5" w:rsidR="00134975" w:rsidRDefault="00134975" w:rsidP="00134975">
                              <w:pPr>
                                <w:jc w:val="center"/>
                                <w:rPr>
                                  <w:rFonts w:eastAsia="Aptos"/>
                                  <w:color w:val="000000"/>
                                  <w14:ligatures w14:val="none"/>
                                </w:rPr>
                              </w:pPr>
                              <w:r>
                                <w:rPr>
                                  <w:rFonts w:eastAsia="Aptos"/>
                                  <w:color w:val="000000"/>
                                </w:rPr>
                                <w:t>Follow up or up to 5 years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251378911" name="Connector: Curved 1251378911"/>
                        <wps:cNvCnPr/>
                        <wps:spPr>
                          <a:xfrm>
                            <a:off x="4450080" y="548640"/>
                            <a:ext cx="474947" cy="269853"/>
                          </a:xfrm>
                          <a:prstGeom prst="curvedConnector3">
                            <a:avLst>
                              <a:gd name="adj1" fmla="val 24330"/>
                            </a:avLst>
                          </a:prstGeom>
                          <a:ln>
                            <a:tailEnd type="triangle"/>
                          </a:ln>
                        </wps:spPr>
                        <wps:style>
                          <a:lnRef idx="1">
                            <a:schemeClr val="dk1"/>
                          </a:lnRef>
                          <a:fillRef idx="0">
                            <a:schemeClr val="dk1"/>
                          </a:fillRef>
                          <a:effectRef idx="0">
                            <a:schemeClr val="dk1"/>
                          </a:effectRef>
                          <a:fontRef idx="minor">
                            <a:schemeClr val="tx1"/>
                          </a:fontRef>
                        </wps:style>
                        <wps:bodyPr/>
                      </wps:wsp>
                      <wps:wsp>
                        <wps:cNvPr id="2080852314" name="Connector: Curved 2080852314"/>
                        <wps:cNvCnPr/>
                        <wps:spPr>
                          <a:xfrm flipV="1">
                            <a:off x="4450080" y="818493"/>
                            <a:ext cx="474947" cy="461667"/>
                          </a:xfrm>
                          <a:prstGeom prst="curvedConnector3">
                            <a:avLst>
                              <a:gd name="adj1" fmla="val 32352"/>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720EA64D" id="_x0000_s1047" editas="canvas" style="width:468pt;height:132.6pt;mso-position-horizontal-relative:char;mso-position-vertical-relative:line" coordsize="59436,16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">
                <v:shape id="_x0000_s1048" type="#_x0000_t75" style="position:absolute;width:59436;height:16840;visibility:visible;mso-wrap-style:square" filled="t">
                  <v:fill o:detectmouseclick="t"/>
                  <v:path o:connecttype="none"/>
                </v:shape>
                <v:roundrect id="Rectangle: Rounded Corners 1818000698" o:spid="_x0000_s1049" style="position:absolute;left:251;top:3886;width:10175;height:110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" filled="f" strokecolor="#0d0d0d [3069]">
                  <v:stroke joinstyle="miter"/>
                  <v:textbox inset="0,0,0,0">
                    <w:txbxContent>
                      <w:p w14:paraId="72DC6837" w14:textId="23347DA4" w:rsidR="00134975" w:rsidRPr="00E02399" w:rsidRDefault="00134975" w:rsidP="00134975">
                        <w:pPr>
                          <w:spacing w:after="0"/>
                          <w:jc w:val="center"/>
                          <w:rPr>
                            <w:color w:val="000000" w:themeColor="text1"/>
                          </w:rPr>
                        </w:pPr>
                        <w:r>
                          <w:rPr>
                            <w:color w:val="000000" w:themeColor="text1"/>
                          </w:rPr>
                          <w:t>You agree to take part in the study and sign this consent</w:t>
                        </w:r>
                      </w:p>
                    </w:txbxContent>
                  </v:textbox>
                </v:roundrect>
                <v:roundrect id="Rectangle: Rounded Corners 949150551" o:spid="_x0000_s1050" style="position:absolute;left:22707;top:304;width:21615;height:82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" filled="f" strokecolor="#0d0d0d [3069]">
                  <v:stroke joinstyle="miter"/>
                  <v:textbox inset="0,0,0,0">
                    <w:txbxContent>
                      <w:p w14:paraId="4B186A6A" w14:textId="77777777" w:rsidR="00134975" w:rsidRPr="00B532CF" w:rsidRDefault="00134975" w:rsidP="00134975">
                        <w:pPr>
                          <w:spacing w:after="0"/>
                          <w:jc w:val="center"/>
                          <w:rPr>
                            <w:b/>
                            <w:bCs/>
                            <w:color w:val="000000" w:themeColor="text1"/>
                          </w:rPr>
                        </w:pPr>
                        <w:r w:rsidRPr="001D74C2">
                          <w:rPr>
                            <w:b/>
                            <w:bCs/>
                            <w:color w:val="000000" w:themeColor="text1"/>
                          </w:rPr>
                          <w:t>Group 1:</w:t>
                        </w:r>
                        <w:r>
                          <w:rPr>
                            <w:color w:val="000000" w:themeColor="text1"/>
                          </w:rPr>
                          <w:t xml:space="preserve"> </w:t>
                        </w:r>
                        <w:r>
                          <w:rPr>
                            <w:b/>
                            <w:bCs/>
                            <w:color w:val="000000" w:themeColor="text1"/>
                          </w:rPr>
                          <w:t>(usual approach)</w:t>
                        </w:r>
                      </w:p>
                      <w:p w14:paraId="02B7397B" w14:textId="77777777" w:rsidR="00134975" w:rsidRPr="00B532CF" w:rsidRDefault="00134975" w:rsidP="00134975">
                        <w:pPr>
                          <w:spacing w:after="0"/>
                          <w:jc w:val="center"/>
                          <w:rPr>
                            <w:color w:val="000000" w:themeColor="text1"/>
                          </w:rPr>
                        </w:pPr>
                        <w:r>
                          <w:rPr>
                            <w:color w:val="000000" w:themeColor="text1"/>
                          </w:rPr>
                          <w:t>r</w:t>
                        </w:r>
                        <w:r w:rsidRPr="00B532CF">
                          <w:rPr>
                            <w:color w:val="000000" w:themeColor="text1"/>
                          </w:rPr>
                          <w:t>adiation for 2</w:t>
                        </w:r>
                        <w:r>
                          <w:rPr>
                            <w:color w:val="000000" w:themeColor="text1"/>
                          </w:rPr>
                          <w:t xml:space="preserve"> to </w:t>
                        </w:r>
                        <w:r w:rsidRPr="00B532CF">
                          <w:rPr>
                            <w:color w:val="000000" w:themeColor="text1"/>
                          </w:rPr>
                          <w:t>6 weeks</w:t>
                        </w:r>
                        <w:r>
                          <w:rPr>
                            <w:color w:val="000000" w:themeColor="text1"/>
                          </w:rPr>
                          <w:t xml:space="preserve"> and follow-up visits every 12 weeks for up to 1 year</w:t>
                        </w:r>
                      </w:p>
                      <w:p w14:paraId="0C96EA63" w14:textId="4A24D669" w:rsidR="00134975" w:rsidRPr="00E02399" w:rsidRDefault="00134975" w:rsidP="00134975">
                        <w:pPr>
                          <w:spacing w:after="0"/>
                          <w:jc w:val="center"/>
                          <w:rPr>
                            <w:color w:val="000000" w:themeColor="text1"/>
                          </w:rPr>
                        </w:pPr>
                      </w:p>
                    </w:txbxContent>
                  </v:textbox>
                </v:roundrect>
                <v:shape id="Straight Arrow Connector 1934278287" o:spid="_x0000_s1051" type="#_x0000_t38" style="position:absolute;left:10426;top:4419;width:12281;height:4686;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" adj="1151" strokecolor="black [3200]" strokeweight=".5pt">
                  <v:stroke endarrow="block" joinstyle="miter"/>
                </v:shape>
                <v:roundrect id="Rectangle: Rounded Corners 639268584" o:spid="_x0000_s1052" style="position:absolute;left:22555;top:9524;width:21869;height:67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" filled="f" strokecolor="#0d0d0d [3069]">
                  <v:stroke joinstyle="miter"/>
                  <v:textbox inset="0,0,0,0">
                    <w:txbxContent>
                      <w:p w14:paraId="620CAF5F" w14:textId="77777777" w:rsidR="00134975" w:rsidRPr="00B532CF" w:rsidRDefault="00134975" w:rsidP="00134975">
                        <w:pPr>
                          <w:spacing w:after="0"/>
                          <w:jc w:val="center"/>
                          <w:rPr>
                            <w:b/>
                            <w:bCs/>
                            <w:color w:val="000000" w:themeColor="text1"/>
                          </w:rPr>
                        </w:pPr>
                        <w:r w:rsidRPr="001D74C2">
                          <w:rPr>
                            <w:rFonts w:eastAsia="Aptos"/>
                            <w:b/>
                            <w:bCs/>
                            <w:color w:val="000000"/>
                          </w:rPr>
                          <w:t>Group 2:</w:t>
                        </w:r>
                        <w:r>
                          <w:rPr>
                            <w:rFonts w:eastAsia="Aptos"/>
                            <w:color w:val="000000"/>
                          </w:rPr>
                          <w:t xml:space="preserve"> </w:t>
                        </w:r>
                        <w:r>
                          <w:rPr>
                            <w:b/>
                            <w:bCs/>
                            <w:color w:val="000000" w:themeColor="text1"/>
                          </w:rPr>
                          <w:t>(study approach)</w:t>
                        </w:r>
                      </w:p>
                      <w:p w14:paraId="1BB0C6A6" w14:textId="77777777" w:rsidR="00134975" w:rsidRPr="00B532CF" w:rsidRDefault="00134975" w:rsidP="00134975">
                        <w:pPr>
                          <w:spacing w:after="0"/>
                          <w:jc w:val="center"/>
                          <w:rPr>
                            <w:color w:val="000000" w:themeColor="text1"/>
                          </w:rPr>
                        </w:pPr>
                        <w:r>
                          <w:rPr>
                            <w:color w:val="000000" w:themeColor="text1"/>
                          </w:rPr>
                          <w:t>radiation for 2 to 6 weeks and pembrolizumab for up to 1 year</w:t>
                        </w:r>
                      </w:p>
                      <w:p w14:paraId="6FFEA556" w14:textId="67C1A0CC" w:rsidR="00134975" w:rsidRDefault="00134975" w:rsidP="00134975">
                        <w:pPr>
                          <w:jc w:val="center"/>
                          <w:rPr>
                            <w:rFonts w:eastAsia="Aptos"/>
                            <w:color w:val="000000"/>
                            <w14:ligatures w14:val="none"/>
                          </w:rPr>
                        </w:pPr>
                      </w:p>
                    </w:txbxContent>
                  </v:textbox>
                </v:roundrect>
                <v:shape id="Straight Arrow Connector 195001272" o:spid="_x0000_s1053" type="#_x0000_t38" style="position:absolute;left:10426;top:9105;width:12129;height:381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" adj="1301" strokecolor="black [3200]" strokeweight=".5pt">
                  <v:stroke endarrow="block" joinstyle="miter"/>
                </v:shape>
                <v:shape id="Text Box 881332181" o:spid="_x0000_s1054" type="#_x0000_t202" style="position:absolute;left:10668;top:7810;width:11506;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" filled="f" stroked="f" strokeweight=".5pt">
                  <v:textbox>
                    <w:txbxContent>
                      <w:p w14:paraId="5565263F" w14:textId="77777777" w:rsidR="00134975" w:rsidRDefault="00134975" w:rsidP="00134975">
                        <w:r>
                          <w:t>Randomization</w:t>
                        </w:r>
                      </w:p>
                    </w:txbxContent>
                  </v:textbox>
                </v:shape>
                <v:shape id="Text Box 1" o:spid="_x0000_s1055" type="#_x0000_t202" style="position:absolute;left:13335;top:2104;width:8839;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" filled="f" stroked="f" strokeweight=".5pt">
                  <v:textbox>
                    <w:txbxContent>
                      <w:p w14:paraId="5537C36C" w14:textId="1BA1A126" w:rsidR="00134975" w:rsidRDefault="00134975" w:rsidP="00134975">
                        <w:pPr>
                          <w:jc w:val="center"/>
                          <w:rPr>
                            <w:rFonts w:eastAsia="Aptos"/>
                            <w14:ligatures w14:val="none"/>
                          </w:rPr>
                        </w:pPr>
                        <w:r>
                          <w:rPr>
                            <w:rFonts w:eastAsia="Aptos"/>
                          </w:rPr>
                          <w:t>56 people</w:t>
                        </w:r>
                      </w:p>
                    </w:txbxContent>
                  </v:textbox>
                </v:shape>
                <v:shape id="Text Box 1" o:spid="_x0000_s1056" type="#_x0000_t202" style="position:absolute;left:13335;top:12915;width:8839;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" filled="f" stroked="f" strokeweight=".5pt">
                  <v:textbox>
                    <w:txbxContent>
                      <w:p w14:paraId="5594205B" w14:textId="6A4A3582" w:rsidR="00134975" w:rsidRDefault="00134975" w:rsidP="00134975">
                        <w:pPr>
                          <w:jc w:val="center"/>
                          <w:rPr>
                            <w:rFonts w:eastAsia="Aptos"/>
                            <w14:ligatures w14:val="none"/>
                          </w:rPr>
                        </w:pPr>
                        <w:r>
                          <w:rPr>
                            <w:rFonts w:eastAsia="Aptos"/>
                          </w:rPr>
                          <w:t>112 people</w:t>
                        </w:r>
                      </w:p>
                    </w:txbxContent>
                  </v:textbox>
                </v:shape>
                <v:roundrect id="Rectangle: Rounded Corners 1345423765" o:spid="_x0000_s1057" style="position:absolute;left:49250;top:5943;width:10172;height:50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" filled="f" strokecolor="#0d0d0d [3069]">
                  <v:stroke joinstyle="miter"/>
                  <v:textbox inset="0,0,0,0">
                    <w:txbxContent>
                      <w:p w14:paraId="520633FD" w14:textId="750522B5" w:rsidR="00134975" w:rsidRDefault="00134975" w:rsidP="00134975">
                        <w:pPr>
                          <w:jc w:val="center"/>
                          <w:rPr>
                            <w:rFonts w:eastAsia="Aptos"/>
                            <w:color w:val="000000"/>
                            <w14:ligatures w14:val="none"/>
                          </w:rPr>
                        </w:pPr>
                        <w:r>
                          <w:rPr>
                            <w:rFonts w:eastAsia="Aptos"/>
                            <w:color w:val="000000"/>
                          </w:rPr>
                          <w:t>Follow up or up to 5 years</w:t>
                        </w:r>
                      </w:p>
                    </w:txbxContent>
                  </v:textbox>
                </v:roundrect>
                <v:shape id="Connector: Curved 1251378911" o:spid="_x0000_s1058" type="#_x0000_t38" style="position:absolute;left:44500;top:5486;width:4750;height:2698;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" adj="5255" strokecolor="black [3200]" strokeweight=".5pt">
                  <v:stroke endarrow="block" joinstyle="miter"/>
                </v:shape>
                <v:shape id="Connector: Curved 2080852314" o:spid="_x0000_s1059" type="#_x0000_t38" style="position:absolute;left:44500;top:8184;width:4750;height:4617;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" adj="6988" strokecolor="black [3200]" strokeweight=".5pt">
                  <v:stroke endarrow="block" joinstyle="miter"/>
                </v:shape>
                <w10:anchorlock/>
              </v:group>
            </w:pict>
          </mc:Fallback>
        </mc:AlternateContent>
      </w:r>
    </w:p>
    <w:p w14:paraId="20CB7DCF" w14:textId="77777777" w:rsidR="00E73F52" w:rsidRDefault="00E73F52" w:rsidP="00134975"/>
    <w:p w14:paraId="1B5B9017" w14:textId="36F8EF0F" w:rsidR="00E33C9D" w:rsidRPr="00134975" w:rsidRDefault="00E33C9D" w:rsidP="00E33C9D">
      <w:pPr>
        <w:pStyle w:val="Heading3"/>
      </w:pPr>
      <w:bookmarkStart w:id="21" w:name="_Toc240274558"/>
      <w:r w:rsidRPr="00134975">
        <w:lastRenderedPageBreak/>
        <w:t xml:space="preserve">Phase 3 study with </w:t>
      </w:r>
      <w:r>
        <w:t>an overall survival endpoint</w:t>
      </w:r>
      <w:bookmarkEnd w:id="21"/>
    </w:p>
    <w:p w14:paraId="0767274E" w14:textId="20989EA7" w:rsidR="00E33C9D" w:rsidRDefault="00E33C9D" w:rsidP="00E33C9D">
      <w:r>
        <w:t>We’re</w:t>
      </w:r>
      <w:r w:rsidRPr="009B5481">
        <w:t xml:space="preserve"> asking you to take part in this study because</w:t>
      </w:r>
      <w:r w:rsidRPr="00E33C9D">
        <w:t xml:space="preserve"> you have multiple myeloma and you had a stem cell transplant.</w:t>
      </w:r>
    </w:p>
    <w:p w14:paraId="7BE9F35C" w14:textId="158E53C0" w:rsidR="00E33C9D" w:rsidRDefault="00E33C9D" w:rsidP="00E33C9D">
      <w:r>
        <w:rPr>
          <w:b/>
          <w:bCs/>
        </w:rPr>
        <w:t>We’re doing this study</w:t>
      </w:r>
      <w:r w:rsidRPr="00A038CD">
        <w:rPr>
          <w:b/>
          <w:bCs/>
        </w:rPr>
        <w:t xml:space="preserve"> to </w:t>
      </w:r>
      <w:r>
        <w:rPr>
          <w:b/>
          <w:bCs/>
        </w:rPr>
        <w:t>find out</w:t>
      </w:r>
      <w:r w:rsidRPr="00A038CD">
        <w:rPr>
          <w:b/>
          <w:bCs/>
        </w:rPr>
        <w:t>:</w:t>
      </w:r>
      <w:r>
        <w:rPr>
          <w:b/>
          <w:bCs/>
        </w:rPr>
        <w:t xml:space="preserve"> </w:t>
      </w:r>
      <w:r>
        <w:t>If we add the</w:t>
      </w:r>
      <w:r w:rsidRPr="00E33C9D">
        <w:t xml:space="preserve"> </w:t>
      </w:r>
      <w:r>
        <w:t xml:space="preserve">chemotherapy </w:t>
      </w:r>
      <w:r w:rsidRPr="00E33C9D">
        <w:t>drug daratumumab and hyaluronidase-</w:t>
      </w:r>
      <w:proofErr w:type="spellStart"/>
      <w:r w:rsidRPr="00E33C9D">
        <w:t>fihj</w:t>
      </w:r>
      <w:proofErr w:type="spellEnd"/>
      <w:r w:rsidRPr="00E33C9D">
        <w:t xml:space="preserve"> to the usual maintenance treatment with lenalidomide</w:t>
      </w:r>
      <w:r>
        <w:t xml:space="preserve"> after stem cell transplant, will multiple myeloma patients live longer? </w:t>
      </w:r>
    </w:p>
    <w:p w14:paraId="55837C89" w14:textId="77777777" w:rsidR="00E33C9D" w:rsidRDefault="00E33C9D" w:rsidP="00E33C9D">
      <w:r w:rsidRPr="00A038CD">
        <w:t xml:space="preserve">If you decide to take part in this study, </w:t>
      </w:r>
      <w:r>
        <w:t>you’ll</w:t>
      </w:r>
      <w:r w:rsidRPr="00A038CD">
        <w:t xml:space="preserve"> </w:t>
      </w:r>
      <w:proofErr w:type="gramStart"/>
      <w:r>
        <w:t>be put</w:t>
      </w:r>
      <w:proofErr w:type="gramEnd"/>
      <w:r>
        <w:t xml:space="preserve"> in one of two groups:</w:t>
      </w:r>
    </w:p>
    <w:p w14:paraId="7FC42DAF" w14:textId="359AECF2" w:rsidR="00E33C9D" w:rsidRDefault="00E33C9D" w:rsidP="00E33C9D">
      <w:pPr>
        <w:pStyle w:val="ListParagraph"/>
        <w:numPr>
          <w:ilvl w:val="0"/>
          <w:numId w:val="30"/>
        </w:numPr>
      </w:pPr>
      <w:r w:rsidRPr="001D74C2">
        <w:rPr>
          <w:b/>
          <w:bCs/>
        </w:rPr>
        <w:t>Group 1</w:t>
      </w:r>
      <w:r>
        <w:rPr>
          <w:b/>
          <w:bCs/>
        </w:rPr>
        <w:t xml:space="preserve"> (usual approach)</w:t>
      </w:r>
      <w:r w:rsidRPr="001D74C2">
        <w:rPr>
          <w:b/>
          <w:bCs/>
        </w:rPr>
        <w:t>:</w:t>
      </w:r>
      <w:r>
        <w:t xml:space="preserve"> get</w:t>
      </w:r>
      <w:r w:rsidRPr="008B0B60">
        <w:t xml:space="preserve"> </w:t>
      </w:r>
      <w:r>
        <w:t xml:space="preserve">lenalidomide </w:t>
      </w:r>
      <w:r w:rsidRPr="00E33C9D">
        <w:t>as a pill you take every day</w:t>
      </w:r>
      <w:r w:rsidR="00C01306">
        <w:t xml:space="preserve"> for up to 5 years, or until your myeloma gets worse or the side effects are too severe.</w:t>
      </w:r>
    </w:p>
    <w:p w14:paraId="24199879" w14:textId="3E9D6A7B" w:rsidR="00E33C9D" w:rsidRDefault="00E33C9D" w:rsidP="00E33C9D">
      <w:pPr>
        <w:pStyle w:val="ListParagraph"/>
        <w:numPr>
          <w:ilvl w:val="0"/>
          <w:numId w:val="30"/>
        </w:numPr>
      </w:pPr>
      <w:r w:rsidRPr="001D74C2">
        <w:rPr>
          <w:b/>
          <w:bCs/>
        </w:rPr>
        <w:t>Group 2</w:t>
      </w:r>
      <w:r>
        <w:rPr>
          <w:b/>
          <w:bCs/>
        </w:rPr>
        <w:t xml:space="preserve"> (study approach)</w:t>
      </w:r>
      <w:r w:rsidRPr="001D74C2">
        <w:rPr>
          <w:b/>
          <w:bCs/>
        </w:rPr>
        <w:t>:</w:t>
      </w:r>
      <w:r>
        <w:t xml:space="preserve"> get the study drug,</w:t>
      </w:r>
      <w:r w:rsidRPr="008B0B60">
        <w:t xml:space="preserve"> </w:t>
      </w:r>
      <w:r w:rsidRPr="00E33C9D">
        <w:t>daratumumab and hyaluronidase-</w:t>
      </w:r>
      <w:proofErr w:type="spellStart"/>
      <w:r w:rsidRPr="00E33C9D">
        <w:t>fihj</w:t>
      </w:r>
      <w:proofErr w:type="spellEnd"/>
      <w:r>
        <w:t xml:space="preserve">, added to the usual treatment with lenalidomide. </w:t>
      </w:r>
      <w:r w:rsidR="00C01306">
        <w:t>You will get d</w:t>
      </w:r>
      <w:r w:rsidRPr="00E33C9D">
        <w:t>aratumumab and hyaluronidase-</w:t>
      </w:r>
      <w:proofErr w:type="spellStart"/>
      <w:r w:rsidRPr="00E33C9D">
        <w:t>fihj</w:t>
      </w:r>
      <w:proofErr w:type="spellEnd"/>
      <w:r w:rsidR="00C01306" w:rsidRPr="00C01306">
        <w:t xml:space="preserve"> </w:t>
      </w:r>
      <w:r w:rsidR="00C01306" w:rsidRPr="00134975">
        <w:t>through an IV (a needle placed in a vein in your arm)</w:t>
      </w:r>
      <w:r w:rsidR="00C01306">
        <w:t xml:space="preserve"> once a week for 8 weeks, then once every 2 weeks for 16 weeks, and then once every 4 weeks. This treatment will continue for up to 5 years, or until your myeloma gets worse or the side effects are too severe.</w:t>
      </w:r>
    </w:p>
    <w:p w14:paraId="39FDA72A" w14:textId="14293C5D" w:rsidR="00C01306" w:rsidRDefault="00C01306" w:rsidP="00C01306">
      <w:r>
        <w:t>Y</w:t>
      </w:r>
      <w:r w:rsidRPr="00930E4B">
        <w:t xml:space="preserve">our study team will continue to check </w:t>
      </w:r>
      <w:r>
        <w:t>your</w:t>
      </w:r>
      <w:r w:rsidRPr="00930E4B">
        <w:t xml:space="preserve"> health and </w:t>
      </w:r>
      <w:r>
        <w:t xml:space="preserve">watch for </w:t>
      </w:r>
      <w:r w:rsidRPr="00930E4B">
        <w:t xml:space="preserve">side effects at clinic visits </w:t>
      </w:r>
      <w:r>
        <w:t xml:space="preserve">for the first 5 years. After 5 years, your study team will continue to check on your health </w:t>
      </w:r>
      <w:r w:rsidR="003E4836">
        <w:t xml:space="preserve">by phone </w:t>
      </w:r>
      <w:r>
        <w:t>every year for the next 8 years. This means your study team will keep getting information about you for up to 13 years.</w:t>
      </w:r>
    </w:p>
    <w:p w14:paraId="3DCB3A8F" w14:textId="561CE5D1" w:rsidR="00C01306" w:rsidRDefault="00C01306" w:rsidP="00C01306">
      <w:r>
        <w:rPr>
          <w:noProof/>
        </w:rPr>
        <mc:AlternateContent>
          <mc:Choice Requires="wpc">
            <w:drawing>
              <wp:inline distT="0" distB="0" distL="0" distR="0" wp14:anchorId="2DA97172" wp14:editId="06AE6F45">
                <wp:extent cx="5943600" cy="1790700"/>
                <wp:effectExtent l="0" t="0" r="0" b="0"/>
                <wp:docPr id="802714882"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202002475" name="Rectangle: Rounded Corners 1202002475"/>
                        <wps:cNvSpPr/>
                        <wps:spPr>
                          <a:xfrm>
                            <a:off x="0" y="459638"/>
                            <a:ext cx="923376" cy="640080"/>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925F55" w14:textId="77777777" w:rsidR="00C01306" w:rsidRPr="00E02399" w:rsidRDefault="00C01306" w:rsidP="00C01306">
                              <w:pPr>
                                <w:spacing w:after="0"/>
                                <w:jc w:val="center"/>
                                <w:rPr>
                                  <w:color w:val="000000" w:themeColor="text1"/>
                                </w:rPr>
                              </w:pPr>
                              <w:r>
                                <w:rPr>
                                  <w:color w:val="000000" w:themeColor="text1"/>
                                </w:rPr>
                                <w:t>You agree to take part in the study.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32783235" name="Rectangle: Rounded Corners 532783235"/>
                        <wps:cNvSpPr/>
                        <wps:spPr>
                          <a:xfrm>
                            <a:off x="1923654" y="47"/>
                            <a:ext cx="2861704" cy="640080"/>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17CA63" w14:textId="49388713" w:rsidR="00C01306" w:rsidRPr="00E02399" w:rsidRDefault="00C01306" w:rsidP="00C01306">
                              <w:pPr>
                                <w:spacing w:after="0"/>
                                <w:jc w:val="center"/>
                                <w:rPr>
                                  <w:color w:val="000000" w:themeColor="text1"/>
                                </w:rPr>
                              </w:pPr>
                              <w:r w:rsidRPr="001D74C2">
                                <w:rPr>
                                  <w:b/>
                                  <w:bCs/>
                                  <w:color w:val="000000" w:themeColor="text1"/>
                                </w:rPr>
                                <w:t>Group 1:</w:t>
                              </w:r>
                              <w:r>
                                <w:rPr>
                                  <w:color w:val="000000" w:themeColor="text1"/>
                                </w:rPr>
                                <w:t xml:space="preserve"> </w:t>
                              </w:r>
                              <w:r w:rsidRPr="00134975">
                                <w:rPr>
                                  <w:b/>
                                  <w:bCs/>
                                  <w:color w:val="000000" w:themeColor="text1"/>
                                </w:rPr>
                                <w:t>(usual approach)</w:t>
                              </w:r>
                              <w:r>
                                <w:rPr>
                                  <w:color w:val="000000" w:themeColor="text1"/>
                                </w:rPr>
                                <w:t xml:space="preserve"> treatment with lenalidomide every day for up to 5 years.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76601685" name="Straight Arrow Connector 1934278287"/>
                        <wps:cNvCnPr>
                          <a:stCxn id="1202002475" idx="3"/>
                          <a:endCxn id="532783235" idx="1"/>
                        </wps:cNvCnPr>
                        <wps:spPr>
                          <a:xfrm flipV="1">
                            <a:off x="923376" y="320087"/>
                            <a:ext cx="1000278" cy="459591"/>
                          </a:xfrm>
                          <a:prstGeom prst="curvedConnector3">
                            <a:avLst>
                              <a:gd name="adj1" fmla="val 1191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16856707" name="Rectangle: Rounded Corners 1716856707"/>
                        <wps:cNvSpPr/>
                        <wps:spPr>
                          <a:xfrm>
                            <a:off x="1923654" y="745246"/>
                            <a:ext cx="2861705" cy="847334"/>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AE23EB" w14:textId="1AD3ECED" w:rsidR="00C01306" w:rsidRDefault="00C01306" w:rsidP="00C01306">
                              <w:pPr>
                                <w:jc w:val="center"/>
                                <w:rPr>
                                  <w:rFonts w:eastAsia="Aptos"/>
                                  <w:color w:val="000000"/>
                                  <w14:ligatures w14:val="none"/>
                                </w:rPr>
                              </w:pPr>
                              <w:r w:rsidRPr="001D74C2">
                                <w:rPr>
                                  <w:rFonts w:eastAsia="Aptos"/>
                                  <w:b/>
                                  <w:bCs/>
                                  <w:color w:val="000000"/>
                                </w:rPr>
                                <w:t>Group 2</w:t>
                              </w:r>
                              <w:r w:rsidRPr="00134975">
                                <w:rPr>
                                  <w:rFonts w:eastAsia="Aptos"/>
                                  <w:b/>
                                  <w:bCs/>
                                  <w:color w:val="000000"/>
                                </w:rPr>
                                <w:t xml:space="preserve">: (study approach) </w:t>
                              </w:r>
                              <w:r w:rsidR="003E4836">
                                <w:rPr>
                                  <w:color w:val="000000" w:themeColor="text1"/>
                                </w:rPr>
                                <w:t>treatment with lenalidomide every day and daratumumab hyaluronidase-</w:t>
                              </w:r>
                              <w:proofErr w:type="spellStart"/>
                              <w:r w:rsidR="003E4836">
                                <w:rPr>
                                  <w:color w:val="000000" w:themeColor="text1"/>
                                </w:rPr>
                                <w:t>fihj</w:t>
                              </w:r>
                              <w:proofErr w:type="spellEnd"/>
                              <w:r w:rsidR="003E4836">
                                <w:rPr>
                                  <w:color w:val="000000" w:themeColor="text1"/>
                                </w:rPr>
                                <w:t xml:space="preserve"> every week, then every 2 weeks, then every 4 weeks for up to 5 years.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144918002" name="Straight Arrow Connector 195001272"/>
                        <wps:cNvCnPr>
                          <a:stCxn id="1202002475" idx="3"/>
                          <a:endCxn id="1716856707" idx="1"/>
                        </wps:cNvCnPr>
                        <wps:spPr>
                          <a:xfrm>
                            <a:off x="923376" y="779678"/>
                            <a:ext cx="1000278" cy="389235"/>
                          </a:xfrm>
                          <a:prstGeom prst="curvedConnector3">
                            <a:avLst>
                              <a:gd name="adj1" fmla="val 12672"/>
                            </a:avLst>
                          </a:prstGeom>
                          <a:ln>
                            <a:tailEnd type="triangle"/>
                          </a:ln>
                        </wps:spPr>
                        <wps:style>
                          <a:lnRef idx="1">
                            <a:schemeClr val="dk1"/>
                          </a:lnRef>
                          <a:fillRef idx="0">
                            <a:schemeClr val="dk1"/>
                          </a:fillRef>
                          <a:effectRef idx="0">
                            <a:schemeClr val="dk1"/>
                          </a:effectRef>
                          <a:fontRef idx="minor">
                            <a:schemeClr val="tx1"/>
                          </a:fontRef>
                        </wps:style>
                        <wps:bodyPr/>
                      </wps:wsp>
                      <wps:wsp>
                        <wps:cNvPr id="78543117" name="Text Box 78543117"/>
                        <wps:cNvSpPr txBox="1"/>
                        <wps:spPr>
                          <a:xfrm>
                            <a:off x="1016876" y="562688"/>
                            <a:ext cx="960120" cy="468086"/>
                          </a:xfrm>
                          <a:prstGeom prst="rect">
                            <a:avLst/>
                          </a:prstGeom>
                          <a:noFill/>
                          <a:ln w="6350">
                            <a:noFill/>
                          </a:ln>
                        </wps:spPr>
                        <wps:txbx>
                          <w:txbxContent>
                            <w:p w14:paraId="4D037867" w14:textId="77777777" w:rsidR="00C01306" w:rsidRDefault="00C01306" w:rsidP="00C01306">
                              <w:r>
                                <w:t>Randomly Assigned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0053904" name="Text Box 1"/>
                        <wps:cNvSpPr txBox="1"/>
                        <wps:spPr>
                          <a:xfrm>
                            <a:off x="1039734" y="59745"/>
                            <a:ext cx="883920" cy="274320"/>
                          </a:xfrm>
                          <a:prstGeom prst="rect">
                            <a:avLst/>
                          </a:prstGeom>
                          <a:noFill/>
                          <a:ln w="6350">
                            <a:noFill/>
                          </a:ln>
                        </wps:spPr>
                        <wps:txbx>
                          <w:txbxContent>
                            <w:p w14:paraId="35EEF960" w14:textId="44712101" w:rsidR="00C01306" w:rsidRDefault="00C01306" w:rsidP="00C01306">
                              <w:pPr>
                                <w:jc w:val="center"/>
                                <w:rPr>
                                  <w:rFonts w:eastAsia="Aptos"/>
                                  <w14:ligatures w14:val="none"/>
                                </w:rPr>
                              </w:pPr>
                              <w:r>
                                <w:rPr>
                                  <w:rFonts w:eastAsia="Aptos"/>
                                </w:rPr>
                                <w:t>600 people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09408968" name="Text Box 1"/>
                        <wps:cNvSpPr txBox="1"/>
                        <wps:spPr>
                          <a:xfrm>
                            <a:off x="1047355" y="1199785"/>
                            <a:ext cx="883920" cy="274320"/>
                          </a:xfrm>
                          <a:prstGeom prst="rect">
                            <a:avLst/>
                          </a:prstGeom>
                          <a:noFill/>
                          <a:ln w="6350">
                            <a:noFill/>
                          </a:ln>
                        </wps:spPr>
                        <wps:txbx>
                          <w:txbxContent>
                            <w:p w14:paraId="09F8E759" w14:textId="71882572" w:rsidR="00C01306" w:rsidRDefault="00C01306" w:rsidP="00C01306">
                              <w:pPr>
                                <w:jc w:val="center"/>
                                <w:rPr>
                                  <w:rFonts w:eastAsia="Aptos"/>
                                  <w14:ligatures w14:val="none"/>
                                </w:rPr>
                              </w:pPr>
                              <w:r>
                                <w:rPr>
                                  <w:rFonts w:eastAsia="Aptos"/>
                                </w:rPr>
                                <w:t>600 people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21643631" name="Rectangle: Rounded Corners 621643631"/>
                        <wps:cNvSpPr/>
                        <wps:spPr>
                          <a:xfrm>
                            <a:off x="4995081" y="402668"/>
                            <a:ext cx="818865" cy="640080"/>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455FF9" w14:textId="21D85127" w:rsidR="00C01306" w:rsidRDefault="00C01306" w:rsidP="00C01306">
                              <w:pPr>
                                <w:jc w:val="center"/>
                                <w:rPr>
                                  <w:rFonts w:eastAsia="Aptos"/>
                                  <w:color w:val="000000"/>
                                  <w14:ligatures w14:val="none"/>
                                </w:rPr>
                              </w:pPr>
                              <w:r>
                                <w:rPr>
                                  <w:rFonts w:eastAsia="Aptos"/>
                                  <w:color w:val="000000"/>
                                </w:rPr>
                                <w:t xml:space="preserve">Follow up for </w:t>
                              </w:r>
                              <w:r w:rsidR="003E4836">
                                <w:rPr>
                                  <w:rFonts w:eastAsia="Aptos"/>
                                  <w:color w:val="000000"/>
                                </w:rPr>
                                <w:t>8</w:t>
                              </w:r>
                              <w:r>
                                <w:rPr>
                                  <w:rFonts w:eastAsia="Aptos"/>
                                  <w:color w:val="000000"/>
                                </w:rPr>
                                <w:t xml:space="preserve"> more years.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51638057" name="Straight Arrow Connector 1934278287"/>
                        <wps:cNvCnPr>
                          <a:stCxn id="532783235" idx="3"/>
                          <a:endCxn id="621643631" idx="1"/>
                        </wps:cNvCnPr>
                        <wps:spPr>
                          <a:xfrm>
                            <a:off x="4785358" y="320087"/>
                            <a:ext cx="209723" cy="402621"/>
                          </a:xfrm>
                          <a:prstGeom prst="curved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33799662" name="Straight Arrow Connector 1934278287"/>
                        <wps:cNvCnPr>
                          <a:stCxn id="1716856707" idx="3"/>
                          <a:endCxn id="621643631" idx="1"/>
                        </wps:cNvCnPr>
                        <wps:spPr>
                          <a:xfrm flipV="1">
                            <a:off x="4785359" y="722708"/>
                            <a:ext cx="209722" cy="446205"/>
                          </a:xfrm>
                          <a:prstGeom prst="curved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2DA97172" id="_x0000_s1060" editas="canvas" style="width:468pt;height:141pt;mso-position-horizontal-relative:char;mso-position-vertical-relative:line" coordsize="59436,1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">
                <v:shape id="_x0000_s1061" type="#_x0000_t75" style="position:absolute;width:59436;height:17907;visibility:visible;mso-wrap-style:square" filled="t">
                  <v:fill o:detectmouseclick="t"/>
                  <v:path o:connecttype="none"/>
                </v:shape>
                <v:roundrect id="Rectangle: Rounded Corners 1202002475" o:spid="_x0000_s1062" style="position:absolute;top:4596;width:9233;height:64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" filled="f" strokecolor="#0d0d0d [3069]">
                  <v:stroke joinstyle="miter"/>
                  <v:textbox inset="0,0,0,0">
                    <w:txbxContent>
                      <w:p w14:paraId="38925F55" w14:textId="77777777" w:rsidR="00C01306" w:rsidRPr="00E02399" w:rsidRDefault="00C01306" w:rsidP="00C01306">
                        <w:pPr>
                          <w:spacing w:after="0"/>
                          <w:jc w:val="center"/>
                          <w:rPr>
                            <w:color w:val="000000" w:themeColor="text1"/>
                          </w:rPr>
                        </w:pPr>
                        <w:r>
                          <w:rPr>
                            <w:color w:val="000000" w:themeColor="text1"/>
                          </w:rPr>
                          <w:t>You agree to take part in the study.</w:t>
                        </w:r>
                      </w:p>
                    </w:txbxContent>
                  </v:textbox>
                </v:roundrect>
                <v:roundrect id="Rectangle: Rounded Corners 532783235" o:spid="_x0000_s1063" style="position:absolute;left:19236;width:28617;height:64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" filled="f" strokecolor="#0d0d0d [3069]">
                  <v:stroke joinstyle="miter"/>
                  <v:textbox inset="0,0,0,0">
                    <w:txbxContent>
                      <w:p w14:paraId="1D17CA63" w14:textId="49388713" w:rsidR="00C01306" w:rsidRPr="00E02399" w:rsidRDefault="00C01306" w:rsidP="00C01306">
                        <w:pPr>
                          <w:spacing w:after="0"/>
                          <w:jc w:val="center"/>
                          <w:rPr>
                            <w:color w:val="000000" w:themeColor="text1"/>
                          </w:rPr>
                        </w:pPr>
                        <w:r w:rsidRPr="001D74C2">
                          <w:rPr>
                            <w:b/>
                            <w:bCs/>
                            <w:color w:val="000000" w:themeColor="text1"/>
                          </w:rPr>
                          <w:t>Group 1:</w:t>
                        </w:r>
                        <w:r>
                          <w:rPr>
                            <w:color w:val="000000" w:themeColor="text1"/>
                          </w:rPr>
                          <w:t xml:space="preserve"> </w:t>
                        </w:r>
                        <w:r w:rsidRPr="00134975">
                          <w:rPr>
                            <w:b/>
                            <w:bCs/>
                            <w:color w:val="000000" w:themeColor="text1"/>
                          </w:rPr>
                          <w:t>(usual approach)</w:t>
                        </w:r>
                        <w:r>
                          <w:rPr>
                            <w:color w:val="000000" w:themeColor="text1"/>
                          </w:rPr>
                          <w:t xml:space="preserve"> treatment with lenalidomide every day for up to 5 years.</w:t>
                        </w:r>
                      </w:p>
                    </w:txbxContent>
                  </v:textbox>
                </v:roundrect>
                <v:shape id="Straight Arrow Connector 1934278287" o:spid="_x0000_s1064" type="#_x0000_t38" style="position:absolute;left:9233;top:3200;width:10003;height:4596;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" adj="2573" strokecolor="black [3200]" strokeweight=".5pt">
                  <v:stroke endarrow="block" joinstyle="miter"/>
                </v:shape>
                <v:roundrect id="Rectangle: Rounded Corners 1716856707" o:spid="_x0000_s1065" style="position:absolute;left:19236;top:7452;width:28617;height:84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" filled="f" strokecolor="#0d0d0d [3069]">
                  <v:stroke joinstyle="miter"/>
                  <v:textbox inset="0,0,0,0">
                    <w:txbxContent>
                      <w:p w14:paraId="2AAE23EB" w14:textId="1AD3ECED" w:rsidR="00C01306" w:rsidRDefault="00C01306" w:rsidP="00C01306">
                        <w:pPr>
                          <w:jc w:val="center"/>
                          <w:rPr>
                            <w:rFonts w:eastAsia="Aptos"/>
                            <w:color w:val="000000"/>
                            <w14:ligatures w14:val="none"/>
                          </w:rPr>
                        </w:pPr>
                        <w:r w:rsidRPr="001D74C2">
                          <w:rPr>
                            <w:rFonts w:eastAsia="Aptos"/>
                            <w:b/>
                            <w:bCs/>
                            <w:color w:val="000000"/>
                          </w:rPr>
                          <w:t>Group 2</w:t>
                        </w:r>
                        <w:r w:rsidRPr="00134975">
                          <w:rPr>
                            <w:rFonts w:eastAsia="Aptos"/>
                            <w:b/>
                            <w:bCs/>
                            <w:color w:val="000000"/>
                          </w:rPr>
                          <w:t xml:space="preserve">: (study approach) </w:t>
                        </w:r>
                        <w:r w:rsidR="003E4836">
                          <w:rPr>
                            <w:color w:val="000000" w:themeColor="text1"/>
                          </w:rPr>
                          <w:t>treatment with lenalidomide every day and daratumumab hyaluronidase-</w:t>
                        </w:r>
                        <w:proofErr w:type="spellStart"/>
                        <w:r w:rsidR="003E4836">
                          <w:rPr>
                            <w:color w:val="000000" w:themeColor="text1"/>
                          </w:rPr>
                          <w:t>fihj</w:t>
                        </w:r>
                        <w:proofErr w:type="spellEnd"/>
                        <w:r w:rsidR="003E4836">
                          <w:rPr>
                            <w:color w:val="000000" w:themeColor="text1"/>
                          </w:rPr>
                          <w:t xml:space="preserve"> every week, then every 2 weeks, then every 4 weeks for up to 5 years.</w:t>
                        </w:r>
                      </w:p>
                    </w:txbxContent>
                  </v:textbox>
                </v:roundrect>
                <v:shape id="Straight Arrow Connector 195001272" o:spid="_x0000_s1066" type="#_x0000_t38" style="position:absolute;left:9233;top:7796;width:10003;height:3893;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" adj="2737" strokecolor="black [3200]" strokeweight=".5pt">
                  <v:stroke endarrow="block" joinstyle="miter"/>
                </v:shape>
                <v:shape id="Text Box 78543117" o:spid="_x0000_s1067" type="#_x0000_t202" style="position:absolute;left:10168;top:5626;width:9601;height:4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" filled="f" stroked="f" strokeweight=".5pt">
                  <v:textbox>
                    <w:txbxContent>
                      <w:p w14:paraId="4D037867" w14:textId="77777777" w:rsidR="00C01306" w:rsidRDefault="00C01306" w:rsidP="00C01306">
                        <w:r>
                          <w:t>Randomly Assigned</w:t>
                        </w:r>
                      </w:p>
                    </w:txbxContent>
                  </v:textbox>
                </v:shape>
                <v:shape id="Text Box 1" o:spid="_x0000_s1068" type="#_x0000_t202" style="position:absolute;left:10397;top:597;width:8839;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" filled="f" stroked="f" strokeweight=".5pt">
                  <v:textbox>
                    <w:txbxContent>
                      <w:p w14:paraId="35EEF960" w14:textId="44712101" w:rsidR="00C01306" w:rsidRDefault="00C01306" w:rsidP="00C01306">
                        <w:pPr>
                          <w:jc w:val="center"/>
                          <w:rPr>
                            <w:rFonts w:eastAsia="Aptos"/>
                            <w14:ligatures w14:val="none"/>
                          </w:rPr>
                        </w:pPr>
                        <w:r>
                          <w:rPr>
                            <w:rFonts w:eastAsia="Aptos"/>
                          </w:rPr>
                          <w:t>600 people</w:t>
                        </w:r>
                      </w:p>
                    </w:txbxContent>
                  </v:textbox>
                </v:shape>
                <v:shape id="Text Box 1" o:spid="_x0000_s1069" type="#_x0000_t202" style="position:absolute;left:10473;top:11997;width:8839;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" filled="f" stroked="f" strokeweight=".5pt">
                  <v:textbox>
                    <w:txbxContent>
                      <w:p w14:paraId="09F8E759" w14:textId="71882572" w:rsidR="00C01306" w:rsidRDefault="00C01306" w:rsidP="00C01306">
                        <w:pPr>
                          <w:jc w:val="center"/>
                          <w:rPr>
                            <w:rFonts w:eastAsia="Aptos"/>
                            <w14:ligatures w14:val="none"/>
                          </w:rPr>
                        </w:pPr>
                        <w:r>
                          <w:rPr>
                            <w:rFonts w:eastAsia="Aptos"/>
                          </w:rPr>
                          <w:t>600 people</w:t>
                        </w:r>
                      </w:p>
                    </w:txbxContent>
                  </v:textbox>
                </v:shape>
                <v:roundrect id="Rectangle: Rounded Corners 621643631" o:spid="_x0000_s1070" style="position:absolute;left:49950;top:4026;width:8189;height:64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" filled="f" strokecolor="#0d0d0d [3069]">
                  <v:stroke joinstyle="miter"/>
                  <v:textbox inset="0,0,0,0">
                    <w:txbxContent>
                      <w:p w14:paraId="43455FF9" w14:textId="21D85127" w:rsidR="00C01306" w:rsidRDefault="00C01306" w:rsidP="00C01306">
                        <w:pPr>
                          <w:jc w:val="center"/>
                          <w:rPr>
                            <w:rFonts w:eastAsia="Aptos"/>
                            <w:color w:val="000000"/>
                            <w14:ligatures w14:val="none"/>
                          </w:rPr>
                        </w:pPr>
                        <w:r>
                          <w:rPr>
                            <w:rFonts w:eastAsia="Aptos"/>
                            <w:color w:val="000000"/>
                          </w:rPr>
                          <w:t xml:space="preserve">Follow up for </w:t>
                        </w:r>
                        <w:r w:rsidR="003E4836">
                          <w:rPr>
                            <w:rFonts w:eastAsia="Aptos"/>
                            <w:color w:val="000000"/>
                          </w:rPr>
                          <w:t>8</w:t>
                        </w:r>
                        <w:r>
                          <w:rPr>
                            <w:rFonts w:eastAsia="Aptos"/>
                            <w:color w:val="000000"/>
                          </w:rPr>
                          <w:t xml:space="preserve"> more years.</w:t>
                        </w:r>
                      </w:p>
                    </w:txbxContent>
                  </v:textbox>
                </v:roundrect>
                <v:shape id="Straight Arrow Connector 1934278287" o:spid="_x0000_s1071" type="#_x0000_t38" style="position:absolute;left:47853;top:3200;width:2097;height:4027;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" adj="10800" strokecolor="black [3200]" strokeweight=".5pt">
                  <v:stroke endarrow="block" joinstyle="miter"/>
                </v:shape>
                <v:shape id="Straight Arrow Connector 1934278287" o:spid="_x0000_s1072" type="#_x0000_t38" style="position:absolute;left:47853;top:7227;width:2097;height:4462;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" adj="10800" strokecolor="black [3200]" strokeweight=".5pt">
                  <v:stroke endarrow="block" joinstyle="miter"/>
                </v:shape>
                <w10:anchorlock/>
              </v:group>
            </w:pict>
          </mc:Fallback>
        </mc:AlternateContent>
      </w:r>
    </w:p>
    <w:p w14:paraId="238F7B7B" w14:textId="4CA5958D" w:rsidR="005A69C9" w:rsidRPr="00134975" w:rsidRDefault="005A69C9" w:rsidP="005A69C9">
      <w:pPr>
        <w:pStyle w:val="Heading3"/>
      </w:pPr>
      <w:bookmarkStart w:id="22" w:name="_Toc240274559"/>
      <w:r w:rsidRPr="00134975">
        <w:t>P</w:t>
      </w:r>
      <w:r>
        <w:t>ediatric p</w:t>
      </w:r>
      <w:r w:rsidRPr="00134975">
        <w:t xml:space="preserve">hase 3 study </w:t>
      </w:r>
      <w:r>
        <w:t xml:space="preserve">of newly diagnosed patients </w:t>
      </w:r>
      <w:r w:rsidRPr="00134975">
        <w:t>with a</w:t>
      </w:r>
      <w:r>
        <w:t xml:space="preserve">n event-free survival </w:t>
      </w:r>
      <w:r w:rsidRPr="00134975">
        <w:t>endpoint</w:t>
      </w:r>
      <w:bookmarkEnd w:id="22"/>
    </w:p>
    <w:p w14:paraId="69A8A3A0" w14:textId="77777777" w:rsidR="00762A14" w:rsidRDefault="00762A14" w:rsidP="00762A14">
      <w:r w:rsidRPr="009B5481">
        <w:t xml:space="preserve">If you are a parent or legal guardian of a child who may take part in this study, </w:t>
      </w:r>
      <w:r>
        <w:t>we need your permission</w:t>
      </w:r>
      <w:r w:rsidRPr="009B5481">
        <w:t xml:space="preserve">. </w:t>
      </w:r>
      <w:r>
        <w:t>We may also need the</w:t>
      </w:r>
      <w:r w:rsidRPr="009B5481">
        <w:t xml:space="preserve"> assent (agreement) of your child. When we say “you” in this consent form, we mean you or your child.</w:t>
      </w:r>
    </w:p>
    <w:p w14:paraId="059A1934" w14:textId="77777777" w:rsidR="00762A14" w:rsidRPr="009B5481" w:rsidRDefault="00762A14" w:rsidP="00762A14">
      <w:r>
        <w:lastRenderedPageBreak/>
        <w:t>We’re</w:t>
      </w:r>
      <w:r w:rsidRPr="009B5481">
        <w:t xml:space="preserve"> asking you to take part in this study because </w:t>
      </w:r>
      <w:r w:rsidRPr="00D51DF9">
        <w:t xml:space="preserve">you have </w:t>
      </w:r>
      <w:r>
        <w:t xml:space="preserve">high-risk </w:t>
      </w:r>
      <w:r w:rsidRPr="00D51DF9">
        <w:t>rhabdomyosarcoma (</w:t>
      </w:r>
      <w:r>
        <w:t>HR-</w:t>
      </w:r>
      <w:r w:rsidRPr="00D51DF9">
        <w:t xml:space="preserve">RMS). RMS is a type of cancer that occurs in the soft tissues of the body like the muscles. </w:t>
      </w:r>
      <w:r>
        <w:t>“Risk”</w:t>
      </w:r>
      <w:r w:rsidRPr="00D51DF9">
        <w:t xml:space="preserve"> refers to the chance of the cancer coming back after treatment.</w:t>
      </w:r>
    </w:p>
    <w:p w14:paraId="03C59ED6" w14:textId="77777777" w:rsidR="00762A14" w:rsidRPr="00A038CD" w:rsidRDefault="00762A14" w:rsidP="00762A14">
      <w:r>
        <w:rPr>
          <w:b/>
          <w:bCs/>
        </w:rPr>
        <w:t>We’re doing this study</w:t>
      </w:r>
      <w:r w:rsidRPr="00A038CD">
        <w:rPr>
          <w:b/>
          <w:bCs/>
        </w:rPr>
        <w:t xml:space="preserve"> to </w:t>
      </w:r>
      <w:r>
        <w:rPr>
          <w:b/>
          <w:bCs/>
        </w:rPr>
        <w:t>find out</w:t>
      </w:r>
      <w:r w:rsidRPr="00A038CD">
        <w:rPr>
          <w:b/>
          <w:bCs/>
        </w:rPr>
        <w:t>:</w:t>
      </w:r>
      <w:r w:rsidRPr="009B5481">
        <w:t xml:space="preserve"> </w:t>
      </w:r>
      <w:r>
        <w:t xml:space="preserve">If we add a chemotherapy drug called vinorelbine to the first part of the usual treatment for HR-RMS, can we lower the chance of the cancer getting worse or coming back later? </w:t>
      </w:r>
    </w:p>
    <w:p w14:paraId="2220FC19" w14:textId="77777777" w:rsidR="009A79D1" w:rsidRDefault="009A79D1" w:rsidP="009A79D1">
      <w:r w:rsidRPr="00A038CD">
        <w:t xml:space="preserve">If you decide to take part in this study, </w:t>
      </w:r>
      <w:r>
        <w:t>you’ll</w:t>
      </w:r>
      <w:r w:rsidRPr="00A038CD">
        <w:t xml:space="preserve"> </w:t>
      </w:r>
      <w:proofErr w:type="gramStart"/>
      <w:r>
        <w:t>be put</w:t>
      </w:r>
      <w:proofErr w:type="gramEnd"/>
      <w:r>
        <w:t xml:space="preserve"> in one of two groups:</w:t>
      </w:r>
    </w:p>
    <w:p w14:paraId="66740FDD" w14:textId="77777777" w:rsidR="009A79D1" w:rsidRDefault="009A79D1" w:rsidP="009A79D1">
      <w:pPr>
        <w:pStyle w:val="ListParagraph"/>
        <w:numPr>
          <w:ilvl w:val="0"/>
          <w:numId w:val="30"/>
        </w:numPr>
      </w:pPr>
      <w:r w:rsidRPr="001D74C2">
        <w:rPr>
          <w:b/>
          <w:bCs/>
        </w:rPr>
        <w:t>Group 1</w:t>
      </w:r>
      <w:r>
        <w:rPr>
          <w:b/>
          <w:bCs/>
        </w:rPr>
        <w:t xml:space="preserve"> (usual approach)</w:t>
      </w:r>
      <w:r w:rsidRPr="001D74C2">
        <w:rPr>
          <w:b/>
          <w:bCs/>
        </w:rPr>
        <w:t>:</w:t>
      </w:r>
      <w:r>
        <w:t xml:space="preserve"> get</w:t>
      </w:r>
      <w:r w:rsidRPr="008B0B60">
        <w:t xml:space="preserve"> </w:t>
      </w:r>
      <w:r>
        <w:t xml:space="preserve">the usual treatment, about 10 months of treatment with the chemotherapy drugs vincristine, dactinomycin, and cyclophosphamide (VAC). During this, there will also be radiation treatments after about 3 months and 9 months. </w:t>
      </w:r>
    </w:p>
    <w:p w14:paraId="0D9187C0" w14:textId="337B8139" w:rsidR="009A79D1" w:rsidRDefault="009A79D1" w:rsidP="009A79D1">
      <w:pPr>
        <w:pStyle w:val="ListParagraph"/>
        <w:numPr>
          <w:ilvl w:val="0"/>
          <w:numId w:val="30"/>
        </w:numPr>
      </w:pPr>
      <w:r w:rsidRPr="001D74C2">
        <w:rPr>
          <w:b/>
          <w:bCs/>
        </w:rPr>
        <w:t>Group 2</w:t>
      </w:r>
      <w:r>
        <w:rPr>
          <w:b/>
          <w:bCs/>
        </w:rPr>
        <w:t xml:space="preserve"> (study approach)</w:t>
      </w:r>
      <w:r w:rsidRPr="001D74C2">
        <w:rPr>
          <w:b/>
          <w:bCs/>
        </w:rPr>
        <w:t>:</w:t>
      </w:r>
      <w:r>
        <w:t xml:space="preserve"> get the study drug,</w:t>
      </w:r>
      <w:r w:rsidRPr="008B0B60">
        <w:t xml:space="preserve"> </w:t>
      </w:r>
      <w:r>
        <w:t xml:space="preserve">vinorelbine, added to the usual treatment. </w:t>
      </w:r>
      <w:r w:rsidRPr="00BD44BC">
        <w:t>Th</w:t>
      </w:r>
      <w:r w:rsidR="00E33C9D">
        <w:t>is</w:t>
      </w:r>
      <w:r w:rsidRPr="00BD44BC">
        <w:t xml:space="preserve"> </w:t>
      </w:r>
      <w:r>
        <w:t>means getting</w:t>
      </w:r>
      <w:r w:rsidRPr="00BD44BC">
        <w:t xml:space="preserve"> </w:t>
      </w:r>
      <w:r>
        <w:t xml:space="preserve">about 10 months of treatment with the study drug, </w:t>
      </w:r>
      <w:r w:rsidRPr="00BD44BC">
        <w:t>vinorelbine</w:t>
      </w:r>
      <w:r>
        <w:t>,</w:t>
      </w:r>
      <w:r w:rsidRPr="00BD44BC">
        <w:t xml:space="preserve"> </w:t>
      </w:r>
      <w:r>
        <w:t xml:space="preserve">along </w:t>
      </w:r>
      <w:r w:rsidRPr="00BD44BC">
        <w:t>with the usual VAC treatment.</w:t>
      </w:r>
      <w:r>
        <w:t xml:space="preserve"> There will also be the usual radiation treatments after about 3 months and 9 months. </w:t>
      </w:r>
    </w:p>
    <w:p w14:paraId="408067B7" w14:textId="2CA11B57" w:rsidR="00762A14" w:rsidRDefault="00762A14" w:rsidP="00762A14">
      <w:r>
        <w:t xml:space="preserve">The total treatment on this study will take about </w:t>
      </w:r>
      <w:r w:rsidR="008A2696">
        <w:t>10</w:t>
      </w:r>
      <w:r>
        <w:t xml:space="preserve"> months. After the study treatment, your study team will continue to check on your health for the next 5 years. </w:t>
      </w:r>
      <w:r w:rsidR="00AD7696">
        <w:t xml:space="preserve">You will have clinic visits every 3 to 6 months. </w:t>
      </w:r>
      <w:r>
        <w:t xml:space="preserve">This means </w:t>
      </w:r>
      <w:r w:rsidR="00AD7696">
        <w:t>you will keep seeing the study team for up to 6 years</w:t>
      </w:r>
      <w:r>
        <w:t xml:space="preserve">. </w:t>
      </w:r>
    </w:p>
    <w:p w14:paraId="1917A40F" w14:textId="77777777" w:rsidR="00762A14" w:rsidRDefault="00762A14" w:rsidP="00762A14">
      <w:r>
        <w:rPr>
          <w:noProof/>
        </w:rPr>
        <mc:AlternateContent>
          <mc:Choice Requires="wpc">
            <w:drawing>
              <wp:inline distT="0" distB="0" distL="0" distR="0" wp14:anchorId="3AFD9F5A" wp14:editId="75E35557">
                <wp:extent cx="5943600" cy="1420495"/>
                <wp:effectExtent l="0" t="0" r="0" b="8255"/>
                <wp:docPr id="1797803242"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31990186" name="Rectangle: Rounded Corners 31990186"/>
                        <wps:cNvSpPr/>
                        <wps:spPr>
                          <a:xfrm>
                            <a:off x="0" y="391058"/>
                            <a:ext cx="923376" cy="640080"/>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FB2343" w14:textId="77777777" w:rsidR="00762A14" w:rsidRPr="00E02399" w:rsidRDefault="00762A14" w:rsidP="00762A14">
                              <w:pPr>
                                <w:spacing w:after="0"/>
                                <w:jc w:val="center"/>
                                <w:rPr>
                                  <w:color w:val="000000" w:themeColor="text1"/>
                                </w:rPr>
                              </w:pPr>
                              <w:r>
                                <w:rPr>
                                  <w:color w:val="000000" w:themeColor="text1"/>
                                </w:rPr>
                                <w:t>You agree to take part in the study.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6453934" name="Rectangle: Rounded Corners 2086453934"/>
                        <wps:cNvSpPr/>
                        <wps:spPr>
                          <a:xfrm>
                            <a:off x="1900796" y="47"/>
                            <a:ext cx="2800862" cy="640080"/>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84C1EA" w14:textId="77777777" w:rsidR="00762A14" w:rsidRPr="00E02399" w:rsidRDefault="00762A14" w:rsidP="00762A14">
                              <w:pPr>
                                <w:spacing w:after="0"/>
                                <w:jc w:val="center"/>
                                <w:rPr>
                                  <w:color w:val="000000" w:themeColor="text1"/>
                                </w:rPr>
                              </w:pPr>
                              <w:r w:rsidRPr="001D74C2">
                                <w:rPr>
                                  <w:b/>
                                  <w:bCs/>
                                  <w:color w:val="000000" w:themeColor="text1"/>
                                </w:rPr>
                                <w:t>Group 1:</w:t>
                              </w:r>
                              <w:r>
                                <w:rPr>
                                  <w:color w:val="000000" w:themeColor="text1"/>
                                </w:rPr>
                                <w:t xml:space="preserve"> </w:t>
                              </w:r>
                              <w:r w:rsidRPr="00134975">
                                <w:rPr>
                                  <w:b/>
                                  <w:bCs/>
                                  <w:color w:val="000000" w:themeColor="text1"/>
                                </w:rPr>
                                <w:t>(usual approach)</w:t>
                              </w:r>
                              <w:r>
                                <w:rPr>
                                  <w:color w:val="000000" w:themeColor="text1"/>
                                </w:rPr>
                                <w:t xml:space="preserve"> About 10 months of treatment with VAC. Radiation after 3 and 9 months.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53378120" name="Straight Arrow Connector 1934278287"/>
                        <wps:cNvCnPr>
                          <a:stCxn id="31990186" idx="3"/>
                          <a:endCxn id="2086453934" idx="1"/>
                        </wps:cNvCnPr>
                        <wps:spPr>
                          <a:xfrm flipV="1">
                            <a:off x="923376" y="320087"/>
                            <a:ext cx="977420" cy="391011"/>
                          </a:xfrm>
                          <a:prstGeom prst="curvedConnector3">
                            <a:avLst>
                              <a:gd name="adj1" fmla="val 11602"/>
                            </a:avLst>
                          </a:prstGeom>
                          <a:ln>
                            <a:tailEnd type="triangle"/>
                          </a:ln>
                        </wps:spPr>
                        <wps:style>
                          <a:lnRef idx="1">
                            <a:schemeClr val="dk1"/>
                          </a:lnRef>
                          <a:fillRef idx="0">
                            <a:schemeClr val="dk1"/>
                          </a:fillRef>
                          <a:effectRef idx="0">
                            <a:schemeClr val="dk1"/>
                          </a:effectRef>
                          <a:fontRef idx="minor">
                            <a:schemeClr val="tx1"/>
                          </a:fontRef>
                        </wps:style>
                        <wps:bodyPr/>
                      </wps:wsp>
                      <wps:wsp>
                        <wps:cNvPr id="1817760898" name="Rectangle: Rounded Corners 1817760898"/>
                        <wps:cNvSpPr/>
                        <wps:spPr>
                          <a:xfrm>
                            <a:off x="1923655" y="745246"/>
                            <a:ext cx="2798474" cy="640080"/>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102286" w14:textId="77777777" w:rsidR="00762A14" w:rsidRDefault="00762A14" w:rsidP="00762A14">
                              <w:pPr>
                                <w:jc w:val="center"/>
                                <w:rPr>
                                  <w:rFonts w:eastAsia="Aptos"/>
                                  <w:color w:val="000000"/>
                                  <w14:ligatures w14:val="none"/>
                                </w:rPr>
                              </w:pPr>
                              <w:r w:rsidRPr="001D74C2">
                                <w:rPr>
                                  <w:rFonts w:eastAsia="Aptos"/>
                                  <w:b/>
                                  <w:bCs/>
                                  <w:color w:val="000000"/>
                                </w:rPr>
                                <w:t>Group 2</w:t>
                              </w:r>
                              <w:r w:rsidRPr="00134975">
                                <w:rPr>
                                  <w:rFonts w:eastAsia="Aptos"/>
                                  <w:b/>
                                  <w:bCs/>
                                  <w:color w:val="000000"/>
                                </w:rPr>
                                <w:t xml:space="preserve">: (study approach) </w:t>
                              </w:r>
                              <w:r>
                                <w:rPr>
                                  <w:color w:val="000000" w:themeColor="text1"/>
                                </w:rPr>
                                <w:t>About 10 months of treatment with vinorelbine and VAC. Radiation after 3 and 9 months.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97602626" name="Straight Arrow Connector 195001272"/>
                        <wps:cNvCnPr>
                          <a:stCxn id="31990186" idx="3"/>
                          <a:endCxn id="1817760898" idx="1"/>
                        </wps:cNvCnPr>
                        <wps:spPr>
                          <a:xfrm>
                            <a:off x="923376" y="711098"/>
                            <a:ext cx="1000279" cy="354188"/>
                          </a:xfrm>
                          <a:prstGeom prst="curvedConnector3">
                            <a:avLst>
                              <a:gd name="adj1" fmla="val 9750"/>
                            </a:avLst>
                          </a:prstGeom>
                          <a:ln>
                            <a:tailEnd type="triangle"/>
                          </a:ln>
                        </wps:spPr>
                        <wps:style>
                          <a:lnRef idx="1">
                            <a:schemeClr val="dk1"/>
                          </a:lnRef>
                          <a:fillRef idx="0">
                            <a:schemeClr val="dk1"/>
                          </a:fillRef>
                          <a:effectRef idx="0">
                            <a:schemeClr val="dk1"/>
                          </a:effectRef>
                          <a:fontRef idx="minor">
                            <a:schemeClr val="tx1"/>
                          </a:fontRef>
                        </wps:style>
                        <wps:bodyPr/>
                      </wps:wsp>
                      <wps:wsp>
                        <wps:cNvPr id="2088747211" name="Text Box 2088747211"/>
                        <wps:cNvSpPr txBox="1"/>
                        <wps:spPr>
                          <a:xfrm>
                            <a:off x="1013236" y="464426"/>
                            <a:ext cx="960120" cy="468086"/>
                          </a:xfrm>
                          <a:prstGeom prst="rect">
                            <a:avLst/>
                          </a:prstGeom>
                          <a:noFill/>
                          <a:ln w="6350">
                            <a:noFill/>
                          </a:ln>
                        </wps:spPr>
                        <wps:txbx>
                          <w:txbxContent>
                            <w:p w14:paraId="78093376" w14:textId="77777777" w:rsidR="00762A14" w:rsidRDefault="00762A14" w:rsidP="00762A14">
                              <w:r>
                                <w:t>Randomly Assigned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7995816" name="Text Box 1"/>
                        <wps:cNvSpPr txBox="1"/>
                        <wps:spPr>
                          <a:xfrm>
                            <a:off x="1016876" y="59745"/>
                            <a:ext cx="883920" cy="274320"/>
                          </a:xfrm>
                          <a:prstGeom prst="rect">
                            <a:avLst/>
                          </a:prstGeom>
                          <a:noFill/>
                          <a:ln w="6350">
                            <a:noFill/>
                          </a:ln>
                        </wps:spPr>
                        <wps:txbx>
                          <w:txbxContent>
                            <w:p w14:paraId="14082C55" w14:textId="77777777" w:rsidR="00762A14" w:rsidRDefault="00762A14" w:rsidP="00762A14">
                              <w:pPr>
                                <w:jc w:val="center"/>
                                <w:rPr>
                                  <w:rFonts w:eastAsia="Aptos"/>
                                  <w14:ligatures w14:val="none"/>
                                </w:rPr>
                              </w:pPr>
                              <w:r>
                                <w:rPr>
                                  <w:rFonts w:eastAsia="Aptos"/>
                                </w:rPr>
                                <w:t>50 people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55743018" name="Text Box 1"/>
                        <wps:cNvSpPr txBox="1"/>
                        <wps:spPr>
                          <a:xfrm>
                            <a:off x="1039735" y="1077865"/>
                            <a:ext cx="883920" cy="274320"/>
                          </a:xfrm>
                          <a:prstGeom prst="rect">
                            <a:avLst/>
                          </a:prstGeom>
                          <a:noFill/>
                          <a:ln w="6350">
                            <a:noFill/>
                          </a:ln>
                        </wps:spPr>
                        <wps:txbx>
                          <w:txbxContent>
                            <w:p w14:paraId="1899731A" w14:textId="77777777" w:rsidR="00762A14" w:rsidRDefault="00762A14" w:rsidP="00762A14">
                              <w:pPr>
                                <w:jc w:val="center"/>
                                <w:rPr>
                                  <w:rFonts w:eastAsia="Aptos"/>
                                  <w14:ligatures w14:val="none"/>
                                </w:rPr>
                              </w:pPr>
                              <w:r>
                                <w:rPr>
                                  <w:rFonts w:eastAsia="Aptos"/>
                                </w:rPr>
                                <w:t>50 people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24707537" name="Rectangle: Rounded Corners 1724707537"/>
                        <wps:cNvSpPr/>
                        <wps:spPr>
                          <a:xfrm>
                            <a:off x="4995081" y="334088"/>
                            <a:ext cx="818865" cy="640080"/>
                          </a:xfrm>
                          <a:prstGeom prst="roundRect">
                            <a:avLst/>
                          </a:prstGeom>
                          <a:noFill/>
                          <a:ln w="9525">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1E16517" w14:textId="62F997B7" w:rsidR="00762A14" w:rsidRDefault="00762A14" w:rsidP="00762A14">
                              <w:pPr>
                                <w:jc w:val="center"/>
                                <w:rPr>
                                  <w:rFonts w:eastAsia="Aptos"/>
                                  <w:color w:val="000000"/>
                                  <w14:ligatures w14:val="none"/>
                                </w:rPr>
                              </w:pPr>
                              <w:r>
                                <w:rPr>
                                  <w:rFonts w:eastAsia="Aptos"/>
                                  <w:color w:val="000000"/>
                                </w:rPr>
                                <w:t>Follow up for 5 more years</w:t>
                              </w:r>
                              <w:r w:rsidR="006A10B6">
                                <w:rPr>
                                  <w:rFonts w:eastAsia="Aptos"/>
                                  <w:color w:val="000000"/>
                                </w:rPr>
                                <w:t>.</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82249133" name="Straight Arrow Connector 1934278287"/>
                        <wps:cNvCnPr>
                          <a:stCxn id="2086453934" idx="3"/>
                          <a:endCxn id="1724707537" idx="1"/>
                        </wps:cNvCnPr>
                        <wps:spPr>
                          <a:xfrm>
                            <a:off x="4701658" y="320087"/>
                            <a:ext cx="293423" cy="334041"/>
                          </a:xfrm>
                          <a:prstGeom prst="curved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484960644" name="Straight Arrow Connector 1934278287"/>
                        <wps:cNvCnPr>
                          <a:stCxn id="1817760898" idx="3"/>
                          <a:endCxn id="1724707537" idx="1"/>
                        </wps:cNvCnPr>
                        <wps:spPr>
                          <a:xfrm flipV="1">
                            <a:off x="4722129" y="654128"/>
                            <a:ext cx="272952" cy="411158"/>
                          </a:xfrm>
                          <a:prstGeom prst="curved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3AFD9F5A" id="_x0000_s1073" editas="canvas" style="width:468pt;height:111.85pt;mso-position-horizontal-relative:char;mso-position-vertical-relative:line" coordsize="59436,14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">
                <v:shape id="_x0000_s1074" type="#_x0000_t75" style="position:absolute;width:59436;height:14204;visibility:visible;mso-wrap-style:square" filled="t">
                  <v:fill o:detectmouseclick="t"/>
                  <v:path o:connecttype="none"/>
                </v:shape>
                <v:roundrect id="Rectangle: Rounded Corners 31990186" o:spid="_x0000_s1075" style="position:absolute;top:3910;width:9233;height:64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" filled="f" strokecolor="#0d0d0d [3069]">
                  <v:stroke joinstyle="miter"/>
                  <v:textbox inset="0,0,0,0">
                    <w:txbxContent>
                      <w:p w14:paraId="69FB2343" w14:textId="77777777" w:rsidR="00762A14" w:rsidRPr="00E02399" w:rsidRDefault="00762A14" w:rsidP="00762A14">
                        <w:pPr>
                          <w:spacing w:after="0"/>
                          <w:jc w:val="center"/>
                          <w:rPr>
                            <w:color w:val="000000" w:themeColor="text1"/>
                          </w:rPr>
                        </w:pPr>
                        <w:r>
                          <w:rPr>
                            <w:color w:val="000000" w:themeColor="text1"/>
                          </w:rPr>
                          <w:t>You agree to take part in the study.</w:t>
                        </w:r>
                      </w:p>
                    </w:txbxContent>
                  </v:textbox>
                </v:roundrect>
                <v:roundrect id="Rectangle: Rounded Corners 2086453934" o:spid="_x0000_s1076" style="position:absolute;left:19007;width:28009;height:64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" filled="f" strokecolor="#0d0d0d [3069]">
                  <v:stroke joinstyle="miter"/>
                  <v:textbox inset="0,0,0,0">
                    <w:txbxContent>
                      <w:p w14:paraId="6284C1EA" w14:textId="77777777" w:rsidR="00762A14" w:rsidRPr="00E02399" w:rsidRDefault="00762A14" w:rsidP="00762A14">
                        <w:pPr>
                          <w:spacing w:after="0"/>
                          <w:jc w:val="center"/>
                          <w:rPr>
                            <w:color w:val="000000" w:themeColor="text1"/>
                          </w:rPr>
                        </w:pPr>
                        <w:r w:rsidRPr="001D74C2">
                          <w:rPr>
                            <w:b/>
                            <w:bCs/>
                            <w:color w:val="000000" w:themeColor="text1"/>
                          </w:rPr>
                          <w:t>Group 1:</w:t>
                        </w:r>
                        <w:r>
                          <w:rPr>
                            <w:color w:val="000000" w:themeColor="text1"/>
                          </w:rPr>
                          <w:t xml:space="preserve"> </w:t>
                        </w:r>
                        <w:r w:rsidRPr="00134975">
                          <w:rPr>
                            <w:b/>
                            <w:bCs/>
                            <w:color w:val="000000" w:themeColor="text1"/>
                          </w:rPr>
                          <w:t>(usual approach)</w:t>
                        </w:r>
                        <w:r>
                          <w:rPr>
                            <w:color w:val="000000" w:themeColor="text1"/>
                          </w:rPr>
                          <w:t xml:space="preserve"> About 10 months of treatment with VAC. Radiation after 3 and 9 months.</w:t>
                        </w:r>
                      </w:p>
                    </w:txbxContent>
                  </v:textbox>
                </v:roundrect>
                <v:shape id="Straight Arrow Connector 1934278287" o:spid="_x0000_s1077" type="#_x0000_t38" style="position:absolute;left:9233;top:3200;width:9774;height:391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" adj="2506" strokecolor="black [3200]" strokeweight=".5pt">
                  <v:stroke endarrow="block" joinstyle="miter"/>
                </v:shape>
                <v:roundrect id="Rectangle: Rounded Corners 1817760898" o:spid="_x0000_s1078" style="position:absolute;left:19236;top:7452;width:27985;height:64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" filled="f" strokecolor="#0d0d0d [3069]">
                  <v:stroke joinstyle="miter"/>
                  <v:textbox inset="0,0,0,0">
                    <w:txbxContent>
                      <w:p w14:paraId="1A102286" w14:textId="77777777" w:rsidR="00762A14" w:rsidRDefault="00762A14" w:rsidP="00762A14">
                        <w:pPr>
                          <w:jc w:val="center"/>
                          <w:rPr>
                            <w:rFonts w:eastAsia="Aptos"/>
                            <w:color w:val="000000"/>
                            <w14:ligatures w14:val="none"/>
                          </w:rPr>
                        </w:pPr>
                        <w:r w:rsidRPr="001D74C2">
                          <w:rPr>
                            <w:rFonts w:eastAsia="Aptos"/>
                            <w:b/>
                            <w:bCs/>
                            <w:color w:val="000000"/>
                          </w:rPr>
                          <w:t>Group 2</w:t>
                        </w:r>
                        <w:r w:rsidRPr="00134975">
                          <w:rPr>
                            <w:rFonts w:eastAsia="Aptos"/>
                            <w:b/>
                            <w:bCs/>
                            <w:color w:val="000000"/>
                          </w:rPr>
                          <w:t xml:space="preserve">: (study approach) </w:t>
                        </w:r>
                        <w:r>
                          <w:rPr>
                            <w:color w:val="000000" w:themeColor="text1"/>
                          </w:rPr>
                          <w:t>About 10 months of treatment with vinorelbine and VAC. Radiation after 3 and 9 months.</w:t>
                        </w:r>
                      </w:p>
                    </w:txbxContent>
                  </v:textbox>
                </v:roundrect>
                <v:shape id="Straight Arrow Connector 195001272" o:spid="_x0000_s1079" type="#_x0000_t38" style="position:absolute;left:9233;top:7110;width:10003;height:3542;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" adj="2106" strokecolor="black [3200]" strokeweight=".5pt">
                  <v:stroke endarrow="block" joinstyle="miter"/>
                </v:shape>
                <v:shape id="Text Box 2088747211" o:spid="_x0000_s1080" type="#_x0000_t202" style="position:absolute;left:10132;top:4644;width:9601;height:4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" filled="f" stroked="f" strokeweight=".5pt">
                  <v:textbox>
                    <w:txbxContent>
                      <w:p w14:paraId="78093376" w14:textId="77777777" w:rsidR="00762A14" w:rsidRDefault="00762A14" w:rsidP="00762A14">
                        <w:r>
                          <w:t>Randomly Assigned</w:t>
                        </w:r>
                      </w:p>
                    </w:txbxContent>
                  </v:textbox>
                </v:shape>
                <v:shape id="Text Box 1" o:spid="_x0000_s1081" type="#_x0000_t202" style="position:absolute;left:10168;top:597;width:8839;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" filled="f" stroked="f" strokeweight=".5pt">
                  <v:textbox>
                    <w:txbxContent>
                      <w:p w14:paraId="14082C55" w14:textId="77777777" w:rsidR="00762A14" w:rsidRDefault="00762A14" w:rsidP="00762A14">
                        <w:pPr>
                          <w:jc w:val="center"/>
                          <w:rPr>
                            <w:rFonts w:eastAsia="Aptos"/>
                            <w14:ligatures w14:val="none"/>
                          </w:rPr>
                        </w:pPr>
                        <w:r>
                          <w:rPr>
                            <w:rFonts w:eastAsia="Aptos"/>
                          </w:rPr>
                          <w:t>50 people</w:t>
                        </w:r>
                      </w:p>
                    </w:txbxContent>
                  </v:textbox>
                </v:shape>
                <v:shape id="Text Box 1" o:spid="_x0000_s1082" type="#_x0000_t202" style="position:absolute;left:10397;top:10778;width:8839;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" filled="f" stroked="f" strokeweight=".5pt">
                  <v:textbox>
                    <w:txbxContent>
                      <w:p w14:paraId="1899731A" w14:textId="77777777" w:rsidR="00762A14" w:rsidRDefault="00762A14" w:rsidP="00762A14">
                        <w:pPr>
                          <w:jc w:val="center"/>
                          <w:rPr>
                            <w:rFonts w:eastAsia="Aptos"/>
                            <w14:ligatures w14:val="none"/>
                          </w:rPr>
                        </w:pPr>
                        <w:r>
                          <w:rPr>
                            <w:rFonts w:eastAsia="Aptos"/>
                          </w:rPr>
                          <w:t>50 people</w:t>
                        </w:r>
                      </w:p>
                    </w:txbxContent>
                  </v:textbox>
                </v:shape>
                <v:roundrect id="Rectangle: Rounded Corners 1724707537" o:spid="_x0000_s1083" style="position:absolute;left:49950;top:3340;width:8189;height:64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" filled="f" strokecolor="#0d0d0d [3069]">
                  <v:stroke joinstyle="miter"/>
                  <v:textbox inset="0,0,0,0">
                    <w:txbxContent>
                      <w:p w14:paraId="51E16517" w14:textId="62F997B7" w:rsidR="00762A14" w:rsidRDefault="00762A14" w:rsidP="00762A14">
                        <w:pPr>
                          <w:jc w:val="center"/>
                          <w:rPr>
                            <w:rFonts w:eastAsia="Aptos"/>
                            <w:color w:val="000000"/>
                            <w14:ligatures w14:val="none"/>
                          </w:rPr>
                        </w:pPr>
                        <w:r>
                          <w:rPr>
                            <w:rFonts w:eastAsia="Aptos"/>
                            <w:color w:val="000000"/>
                          </w:rPr>
                          <w:t>Follow up for 5 more years</w:t>
                        </w:r>
                        <w:r w:rsidR="006A10B6">
                          <w:rPr>
                            <w:rFonts w:eastAsia="Aptos"/>
                            <w:color w:val="000000"/>
                          </w:rPr>
                          <w:t>.</w:t>
                        </w:r>
                      </w:p>
                    </w:txbxContent>
                  </v:textbox>
                </v:roundrect>
                <v:shape id="Straight Arrow Connector 1934278287" o:spid="_x0000_s1084" type="#_x0000_t38" style="position:absolute;left:47016;top:3200;width:2934;height:3341;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" adj="10800" strokecolor="black [3200]" strokeweight=".5pt">
                  <v:stroke endarrow="block" joinstyle="miter"/>
                </v:shape>
                <v:shape id="Straight Arrow Connector 1934278287" o:spid="_x0000_s1085" type="#_x0000_t38" style="position:absolute;left:47221;top:6541;width:2729;height:4111;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" adj="10800" strokecolor="black [3200]" strokeweight=".5pt">
                  <v:stroke endarrow="block" joinstyle="miter"/>
                </v:shape>
                <w10:anchorlock/>
              </v:group>
            </w:pict>
          </mc:Fallback>
        </mc:AlternateContent>
      </w:r>
    </w:p>
    <w:p w14:paraId="4002ED7E" w14:textId="47E9A8BD" w:rsidR="00CD1F07" w:rsidRPr="00134975" w:rsidRDefault="00CD1F07" w:rsidP="00F46A81"/>
    <w:p w14:paraId="447A5795" w14:textId="77777777" w:rsidR="00CD1F07" w:rsidRDefault="00CD1F07">
      <w:pPr>
        <w:spacing w:after="160" w:line="259" w:lineRule="auto"/>
        <w:rPr>
          <w:b/>
          <w:bCs/>
          <w:sz w:val="28"/>
          <w:szCs w:val="28"/>
        </w:rPr>
      </w:pPr>
      <w:bookmarkStart w:id="23" w:name="_Toc239800564"/>
      <w:r>
        <w:br w:type="page"/>
      </w:r>
    </w:p>
    <w:p w14:paraId="43AC1F01" w14:textId="2E4C698F" w:rsidR="0008399F" w:rsidRDefault="0008399F" w:rsidP="0008399F">
      <w:pPr>
        <w:pStyle w:val="Heading1"/>
      </w:pPr>
      <w:bookmarkStart w:id="24" w:name="_Toc240274560"/>
      <w:r>
        <w:lastRenderedPageBreak/>
        <w:t>Examples — Key Information Usual Approach</w:t>
      </w:r>
      <w:bookmarkEnd w:id="23"/>
      <w:bookmarkEnd w:id="24"/>
    </w:p>
    <w:p w14:paraId="3D2E3F88" w14:textId="77777777" w:rsidR="0008399F" w:rsidRPr="000A097B" w:rsidRDefault="0008399F" w:rsidP="0008399F">
      <w:pPr>
        <w:rPr>
          <w:i/>
          <w:iCs/>
        </w:rPr>
      </w:pPr>
      <w:r w:rsidRPr="000A097B">
        <w:rPr>
          <w:b/>
          <w:bCs/>
          <w:i/>
          <w:iCs/>
        </w:rPr>
        <w:t>Note:</w:t>
      </w:r>
      <w:r w:rsidRPr="000A097B">
        <w:rPr>
          <w:i/>
          <w:iCs/>
        </w:rPr>
        <w:t xml:space="preserve"> These examples reflect the usual approach at the time of a particular study</w:t>
      </w:r>
      <w:r>
        <w:rPr>
          <w:i/>
          <w:iCs/>
        </w:rPr>
        <w:t>,</w:t>
      </w:r>
      <w:r w:rsidRPr="000A097B">
        <w:rPr>
          <w:i/>
          <w:iCs/>
        </w:rPr>
        <w:t xml:space="preserve"> and in many cases the usual care may have changed. </w:t>
      </w:r>
      <w:r>
        <w:rPr>
          <w:i/>
          <w:iCs/>
        </w:rPr>
        <w:t>Use these examples only as a guide. Be sure to update examples</w:t>
      </w:r>
      <w:r w:rsidRPr="000A097B">
        <w:rPr>
          <w:i/>
          <w:iCs/>
        </w:rPr>
        <w:t xml:space="preserve"> appropriately </w:t>
      </w:r>
      <w:r>
        <w:rPr>
          <w:i/>
          <w:iCs/>
        </w:rPr>
        <w:t>to reflect</w:t>
      </w:r>
      <w:r w:rsidRPr="000A097B">
        <w:rPr>
          <w:i/>
          <w:iCs/>
        </w:rPr>
        <w:t xml:space="preserve"> the current usual approach.</w:t>
      </w:r>
    </w:p>
    <w:p w14:paraId="324819E7" w14:textId="77777777" w:rsidR="0008399F" w:rsidRPr="00732DA8" w:rsidRDefault="0008399F" w:rsidP="0008399F">
      <w:pPr>
        <w:pStyle w:val="Heading3"/>
      </w:pPr>
      <w:bookmarkStart w:id="25" w:name="_Toc239800565"/>
      <w:bookmarkStart w:id="26" w:name="_Toc240274561"/>
      <w:r>
        <w:t>Phase 1</w:t>
      </w:r>
      <w:r w:rsidRPr="00732DA8">
        <w:t xml:space="preserve"> </w:t>
      </w:r>
      <w:r>
        <w:t>s</w:t>
      </w:r>
      <w:r w:rsidRPr="00732DA8">
        <w:t>tudy</w:t>
      </w:r>
      <w:r>
        <w:t xml:space="preserve"> in solid tumors</w:t>
      </w:r>
      <w:bookmarkEnd w:id="25"/>
      <w:bookmarkEnd w:id="26"/>
    </w:p>
    <w:p w14:paraId="13167010" w14:textId="77777777" w:rsidR="0008399F" w:rsidRPr="001F63F3" w:rsidRDefault="0008399F" w:rsidP="0008399F">
      <w:pPr>
        <w:pBdr>
          <w:bottom w:val="single" w:sz="4" w:space="1" w:color="auto"/>
        </w:pBdr>
      </w:pPr>
      <w:r w:rsidRPr="000A097B">
        <w:rPr>
          <w:b/>
          <w:bCs/>
        </w:rPr>
        <w:t>What</w:t>
      </w:r>
      <w:r>
        <w:rPr>
          <w:b/>
          <w:bCs/>
        </w:rPr>
        <w:t>’</w:t>
      </w:r>
      <w:r w:rsidRPr="000A097B">
        <w:rPr>
          <w:b/>
          <w:bCs/>
        </w:rPr>
        <w:t>s the usual approach to</w:t>
      </w:r>
      <w:r>
        <w:rPr>
          <w:b/>
          <w:bCs/>
        </w:rPr>
        <w:t xml:space="preserve"> treating</w:t>
      </w:r>
      <w:r w:rsidRPr="000A097B">
        <w:rPr>
          <w:b/>
          <w:bCs/>
        </w:rPr>
        <w:t xml:space="preserve"> advanced solid tumors?</w:t>
      </w:r>
    </w:p>
    <w:p w14:paraId="5ED5D1AE" w14:textId="77777777" w:rsidR="0008399F" w:rsidRDefault="0008399F" w:rsidP="0008399F">
      <w:r w:rsidRPr="009B5481">
        <w:t xml:space="preserve">The usual approach for </w:t>
      </w:r>
      <w:r>
        <w:t>people</w:t>
      </w:r>
      <w:r w:rsidRPr="009B5481">
        <w:t xml:space="preserve"> who </w:t>
      </w:r>
      <w:r>
        <w:t>aren’t</w:t>
      </w:r>
      <w:r w:rsidRPr="009B5481">
        <w:t xml:space="preserve"> in a study is </w:t>
      </w:r>
      <w:r w:rsidRPr="00626B17">
        <w:t xml:space="preserve">treatment with cisplatin </w:t>
      </w:r>
      <w:r>
        <w:t>or a combination of cisplatin and o</w:t>
      </w:r>
      <w:r w:rsidRPr="00626B17">
        <w:t xml:space="preserve">ther chemotherapy </w:t>
      </w:r>
      <w:r>
        <w:t>drugs</w:t>
      </w:r>
      <w:r w:rsidRPr="00626B17">
        <w:t xml:space="preserve">. </w:t>
      </w:r>
      <w:r>
        <w:t>The Food and Drug Administration (FDA) has approved these treatments</w:t>
      </w:r>
      <w:r w:rsidRPr="00626B17">
        <w:t xml:space="preserve"> </w:t>
      </w:r>
      <w:r>
        <w:t xml:space="preserve">for </w:t>
      </w:r>
      <w:r w:rsidRPr="00626B17">
        <w:t>patients with non-small cell lung cancer and pancreatic cancer</w:t>
      </w:r>
      <w:r>
        <w:t>. B</w:t>
      </w:r>
      <w:r w:rsidRPr="00626B17">
        <w:t xml:space="preserve">ased on </w:t>
      </w:r>
      <w:r>
        <w:t xml:space="preserve">what we’ve learned from </w:t>
      </w:r>
      <w:r w:rsidRPr="00626B17">
        <w:t>previous clinical trials</w:t>
      </w:r>
      <w:r>
        <w:t>, we also give these treatments</w:t>
      </w:r>
      <w:r w:rsidRPr="00626B17">
        <w:t xml:space="preserve"> to </w:t>
      </w:r>
      <w:r>
        <w:t>people with other types of solid-tumor cancers</w:t>
      </w:r>
      <w:r w:rsidRPr="00626B17">
        <w:t xml:space="preserve">. </w:t>
      </w:r>
    </w:p>
    <w:p w14:paraId="24C152EC" w14:textId="63921F33" w:rsidR="00CD1F07" w:rsidRDefault="0008399F" w:rsidP="0008399F">
      <w:r>
        <w:t>These treatments shrink the cancer in about</w:t>
      </w:r>
      <w:r w:rsidRPr="00626B17">
        <w:t xml:space="preserve"> 25 to 45 patients out of 100, depending on the </w:t>
      </w:r>
      <w:r>
        <w:t>type of cancer</w:t>
      </w:r>
      <w:r w:rsidRPr="009B5481">
        <w:t>.</w:t>
      </w:r>
    </w:p>
    <w:p w14:paraId="512743DA" w14:textId="77777777" w:rsidR="00CD1F07" w:rsidRPr="00771241" w:rsidRDefault="00CD1F07" w:rsidP="00CD1F07">
      <w:pPr>
        <w:pStyle w:val="Heading3"/>
      </w:pPr>
      <w:bookmarkStart w:id="27" w:name="_Toc240274562"/>
      <w:r w:rsidRPr="00771241">
        <w:t>Phase 2 study with a response rate endpoint</w:t>
      </w:r>
      <w:bookmarkEnd w:id="27"/>
    </w:p>
    <w:p w14:paraId="0206924D" w14:textId="2796E9BF" w:rsidR="00CD1F07" w:rsidRDefault="00CD1F07" w:rsidP="0008399F">
      <w:r w:rsidRPr="009B5481">
        <w:t xml:space="preserve">The usual approach for </w:t>
      </w:r>
      <w:r>
        <w:t>people</w:t>
      </w:r>
      <w:r w:rsidRPr="009B5481">
        <w:t xml:space="preserve"> who </w:t>
      </w:r>
      <w:r>
        <w:t>aren’t</w:t>
      </w:r>
      <w:r w:rsidRPr="009B5481">
        <w:t xml:space="preserve"> in a study is </w:t>
      </w:r>
      <w:r w:rsidRPr="00AA004D">
        <w:t xml:space="preserve">treatment with surgery, radiation, or </w:t>
      </w:r>
      <w:r>
        <w:t>drugs approved by the Food and Drug Administration (FDA)</w:t>
      </w:r>
      <w:r w:rsidRPr="00AA004D">
        <w:t xml:space="preserve"> such as </w:t>
      </w:r>
      <w:proofErr w:type="spellStart"/>
      <w:r w:rsidRPr="00AA004D">
        <w:t>lomustine</w:t>
      </w:r>
      <w:proofErr w:type="spellEnd"/>
      <w:r w:rsidRPr="00AA004D">
        <w:t xml:space="preserve"> or bevacizumab. Sometimes, combinations of these treatments </w:t>
      </w:r>
      <w:proofErr w:type="gramStart"/>
      <w:r w:rsidRPr="00AA004D">
        <w:t>are used</w:t>
      </w:r>
      <w:proofErr w:type="gramEnd"/>
      <w:r w:rsidRPr="00AA004D">
        <w:t xml:space="preserve">. These treatments can reduce symptoms and may stop the </w:t>
      </w:r>
      <w:r>
        <w:t>glioma</w:t>
      </w:r>
      <w:r w:rsidRPr="00AA004D">
        <w:t xml:space="preserve"> from growing for a few months or longer.</w:t>
      </w:r>
    </w:p>
    <w:p w14:paraId="4100F834" w14:textId="373F246C" w:rsidR="00FD7702" w:rsidRPr="00732DA8" w:rsidRDefault="00FD7702" w:rsidP="00FD7702">
      <w:bookmarkStart w:id="28" w:name="_Toc239800566"/>
      <w:r>
        <w:t xml:space="preserve">With these treatments, about 50 patients out of 100 patients will live for 9 months. </w:t>
      </w:r>
    </w:p>
    <w:p w14:paraId="004F8DBC" w14:textId="77777777" w:rsidR="0008399F" w:rsidRPr="00732DA8" w:rsidRDefault="0008399F" w:rsidP="0008399F">
      <w:pPr>
        <w:pStyle w:val="Heading3"/>
      </w:pPr>
      <w:bookmarkStart w:id="29" w:name="_Toc240274563"/>
      <w:r>
        <w:t>Phase 3 study with non-drug usual care</w:t>
      </w:r>
      <w:bookmarkEnd w:id="28"/>
      <w:bookmarkEnd w:id="29"/>
    </w:p>
    <w:p w14:paraId="06FD10C2" w14:textId="77777777" w:rsidR="0008399F" w:rsidRPr="001F63F3" w:rsidRDefault="0008399F" w:rsidP="0008399F">
      <w:pPr>
        <w:pBdr>
          <w:bottom w:val="single" w:sz="4" w:space="1" w:color="auto"/>
        </w:pBdr>
      </w:pPr>
      <w:r w:rsidRPr="000A097B">
        <w:rPr>
          <w:b/>
          <w:bCs/>
        </w:rPr>
        <w:t>What</w:t>
      </w:r>
      <w:r>
        <w:rPr>
          <w:b/>
          <w:bCs/>
        </w:rPr>
        <w:t>’</w:t>
      </w:r>
      <w:r w:rsidRPr="000A097B">
        <w:rPr>
          <w:b/>
          <w:bCs/>
        </w:rPr>
        <w:t xml:space="preserve">s the usual approach to </w:t>
      </w:r>
      <w:r>
        <w:rPr>
          <w:b/>
          <w:bCs/>
        </w:rPr>
        <w:t xml:space="preserve">treating </w:t>
      </w:r>
      <w:r w:rsidRPr="000A097B">
        <w:rPr>
          <w:b/>
          <w:bCs/>
        </w:rPr>
        <w:t>newly diagnosed dMMR endometrial cancer?</w:t>
      </w:r>
    </w:p>
    <w:p w14:paraId="3578A371" w14:textId="77777777" w:rsidR="0008399F" w:rsidRPr="00930E4B" w:rsidRDefault="0008399F" w:rsidP="0008399F">
      <w:r w:rsidRPr="00930E4B">
        <w:t xml:space="preserve">The usual approach for </w:t>
      </w:r>
      <w:r>
        <w:t xml:space="preserve">people </w:t>
      </w:r>
      <w:r w:rsidRPr="00930E4B">
        <w:t xml:space="preserve">who </w:t>
      </w:r>
      <w:proofErr w:type="gramStart"/>
      <w:r>
        <w:t>aren’t</w:t>
      </w:r>
      <w:r w:rsidRPr="00930E4B">
        <w:t xml:space="preserve"> in a study</w:t>
      </w:r>
      <w:proofErr w:type="gramEnd"/>
      <w:r w:rsidRPr="00930E4B">
        <w:t xml:space="preserve"> is treatment with surgery followed by </w:t>
      </w:r>
      <w:r>
        <w:t xml:space="preserve">a type of </w:t>
      </w:r>
      <w:r w:rsidRPr="00930E4B">
        <w:t xml:space="preserve">vaginal radiation called vaginal brachytherapy. Sometimes </w:t>
      </w:r>
      <w:r>
        <w:t>people receive</w:t>
      </w:r>
      <w:r w:rsidRPr="00930E4B">
        <w:t xml:space="preserve"> pelvic external beam radiation</w:t>
      </w:r>
      <w:r>
        <w:t>,</w:t>
      </w:r>
      <w:r w:rsidRPr="00930E4B">
        <w:t xml:space="preserve"> and sometimes </w:t>
      </w:r>
      <w:r>
        <w:t>they get</w:t>
      </w:r>
      <w:r w:rsidRPr="00930E4B">
        <w:t xml:space="preserve"> chemotherapy. </w:t>
      </w:r>
      <w:r>
        <w:t xml:space="preserve">The Food and Drug Administration (FDA) has not approved chemotherapy drugs to treat this type of cancer. </w:t>
      </w:r>
      <w:r w:rsidRPr="00930E4B">
        <w:t xml:space="preserve">If you and your doctor plan to use chemotherapy, you </w:t>
      </w:r>
      <w:r>
        <w:t>can’t take part in</w:t>
      </w:r>
      <w:r w:rsidRPr="00930E4B">
        <w:t xml:space="preserve"> this study.  </w:t>
      </w:r>
    </w:p>
    <w:p w14:paraId="7022FA68" w14:textId="77777777" w:rsidR="0008399F" w:rsidRDefault="0008399F" w:rsidP="0008399F">
      <w:r w:rsidRPr="00930E4B">
        <w:t xml:space="preserve">For patients who get the usual </w:t>
      </w:r>
      <w:r>
        <w:t>approach for this type of cancer</w:t>
      </w:r>
      <w:r w:rsidRPr="00930E4B">
        <w:t>, about 80 out of 100</w:t>
      </w:r>
      <w:r>
        <w:t xml:space="preserve"> don’t have </w:t>
      </w:r>
      <w:r w:rsidRPr="00930E4B">
        <w:t xml:space="preserve">cancer after 3 years.  </w:t>
      </w:r>
    </w:p>
    <w:p w14:paraId="08ED6CEF" w14:textId="77777777" w:rsidR="0008399F" w:rsidRPr="00732DA8" w:rsidRDefault="0008399F" w:rsidP="0008399F">
      <w:pPr>
        <w:pStyle w:val="Heading3"/>
      </w:pPr>
      <w:bookmarkStart w:id="30" w:name="_Toc239800567"/>
      <w:bookmarkStart w:id="31" w:name="_Toc240274564"/>
      <w:r>
        <w:t>Phase 3 study with FDA-approved options</w:t>
      </w:r>
      <w:bookmarkEnd w:id="30"/>
      <w:bookmarkEnd w:id="31"/>
    </w:p>
    <w:p w14:paraId="1778B7C3" w14:textId="77777777" w:rsidR="0008399F" w:rsidRPr="001F63F3" w:rsidRDefault="0008399F" w:rsidP="0008399F">
      <w:pPr>
        <w:pBdr>
          <w:bottom w:val="single" w:sz="4" w:space="1" w:color="auto"/>
        </w:pBdr>
      </w:pPr>
      <w:r w:rsidRPr="000A097B">
        <w:rPr>
          <w:b/>
          <w:bCs/>
        </w:rPr>
        <w:t>What</w:t>
      </w:r>
      <w:r>
        <w:rPr>
          <w:b/>
          <w:bCs/>
        </w:rPr>
        <w:t>’</w:t>
      </w:r>
      <w:r w:rsidRPr="000A097B">
        <w:rPr>
          <w:b/>
          <w:bCs/>
        </w:rPr>
        <w:t xml:space="preserve">s the usual approach to </w:t>
      </w:r>
      <w:r>
        <w:rPr>
          <w:b/>
          <w:bCs/>
        </w:rPr>
        <w:t xml:space="preserve">treating </w:t>
      </w:r>
      <w:r w:rsidRPr="000A097B">
        <w:rPr>
          <w:b/>
          <w:bCs/>
        </w:rPr>
        <w:t>limited</w:t>
      </w:r>
      <w:r>
        <w:rPr>
          <w:b/>
          <w:bCs/>
        </w:rPr>
        <w:t>-</w:t>
      </w:r>
      <w:r w:rsidRPr="000A097B">
        <w:rPr>
          <w:b/>
          <w:bCs/>
        </w:rPr>
        <w:t>stage small cell lung cancer?</w:t>
      </w:r>
    </w:p>
    <w:p w14:paraId="0D2E6A64" w14:textId="77777777" w:rsidR="0008399F" w:rsidRDefault="0008399F" w:rsidP="0008399F">
      <w:bookmarkStart w:id="32" w:name="_Hlk204760980"/>
      <w:r w:rsidRPr="009B5481">
        <w:lastRenderedPageBreak/>
        <w:t xml:space="preserve">The usual approach for </w:t>
      </w:r>
      <w:r>
        <w:t xml:space="preserve">people </w:t>
      </w:r>
      <w:r w:rsidRPr="009B5481">
        <w:t xml:space="preserve">who </w:t>
      </w:r>
      <w:r>
        <w:t>aren’t</w:t>
      </w:r>
      <w:r w:rsidRPr="009B5481">
        <w:t xml:space="preserve"> in a study is </w:t>
      </w:r>
      <w:r>
        <w:t xml:space="preserve">chemoradiation therapy (CRT) using chemotherapy drugs that the Food and Drug Administration (FDA) has approved to treat small cell lung cancer. </w:t>
      </w:r>
    </w:p>
    <w:p w14:paraId="48B43ACC" w14:textId="77777777" w:rsidR="0008399F" w:rsidRPr="00732DA8" w:rsidRDefault="0008399F" w:rsidP="0008399F">
      <w:r>
        <w:t xml:space="preserve">This treatment usually shrinks the tumor or gets rid of a lot of </w:t>
      </w:r>
      <w:proofErr w:type="gramStart"/>
      <w:r>
        <w:t>the cancer</w:t>
      </w:r>
      <w:proofErr w:type="gramEnd"/>
      <w:r>
        <w:t xml:space="preserve">, but in most people, the cancer comes back and gets worse. When the cancer comes back, about half the time it also spreads to the brain.  About 25 patients out of 100 who get the usual approach will live for at least 5 years. </w:t>
      </w:r>
      <w:bookmarkEnd w:id="32"/>
    </w:p>
    <w:p w14:paraId="7EEAFA63" w14:textId="77777777" w:rsidR="000C08C2" w:rsidRDefault="000C08C2" w:rsidP="000C08C2">
      <w:pPr>
        <w:pStyle w:val="Heading3"/>
      </w:pPr>
      <w:bookmarkStart w:id="33" w:name="_Toc240274565"/>
      <w:r>
        <w:t>Phase 3 study with multiple options</w:t>
      </w:r>
      <w:bookmarkEnd w:id="33"/>
    </w:p>
    <w:p w14:paraId="17949AE8" w14:textId="77777777" w:rsidR="000C08C2" w:rsidRPr="0008399F" w:rsidRDefault="000C08C2" w:rsidP="000C08C2">
      <w:pPr>
        <w:pBdr>
          <w:bottom w:val="single" w:sz="4" w:space="1" w:color="auto"/>
        </w:pBdr>
        <w:rPr>
          <w:b/>
          <w:bCs/>
        </w:rPr>
      </w:pPr>
      <w:r w:rsidRPr="0008399F">
        <w:rPr>
          <w:b/>
          <w:bCs/>
        </w:rPr>
        <w:t>What’s the usual approach to treating low-risk, early stage breast cancer?</w:t>
      </w:r>
    </w:p>
    <w:p w14:paraId="3B078256" w14:textId="77777777" w:rsidR="000C08C2" w:rsidRDefault="000C08C2" w:rsidP="000C08C2">
      <w:r w:rsidRPr="009B5481">
        <w:t xml:space="preserve">The usual approach for </w:t>
      </w:r>
      <w:r>
        <w:t>people</w:t>
      </w:r>
      <w:r w:rsidRPr="009B5481">
        <w:t xml:space="preserve"> who </w:t>
      </w:r>
      <w:r>
        <w:t>aren’t</w:t>
      </w:r>
      <w:r w:rsidRPr="009B5481">
        <w:t xml:space="preserve"> in a study is </w:t>
      </w:r>
      <w:r w:rsidRPr="00BF5DF1">
        <w:t>treatment with hormonal therapy</w:t>
      </w:r>
      <w:r>
        <w:t xml:space="preserve"> drugs that the Food and Drug Administration (FDA) has approved to treat early stage breast cancer</w:t>
      </w:r>
      <w:r w:rsidRPr="00BF5DF1">
        <w:t xml:space="preserve">. Hormonal therapy can be an aromatase inhibitor (such as letrozole, anastrozole, or exemestane) or tamoxifen at a dose of 20mg/day. </w:t>
      </w:r>
    </w:p>
    <w:p w14:paraId="2A1FDEBB" w14:textId="77777777" w:rsidR="000C08C2" w:rsidRPr="009B5481" w:rsidRDefault="000C08C2" w:rsidP="000C08C2">
      <w:r w:rsidRPr="00BF5DF1">
        <w:t>For patients who get the usual approach for this</w:t>
      </w:r>
      <w:r>
        <w:t xml:space="preserve"> type of breast</w:t>
      </w:r>
      <w:r w:rsidRPr="00BF5DF1">
        <w:t xml:space="preserve"> cancer, about 96 out of 100 are free of cancer after 5 years.</w:t>
      </w:r>
    </w:p>
    <w:p w14:paraId="19438AEA" w14:textId="35DB9DC6" w:rsidR="0052649F" w:rsidRDefault="002464A2" w:rsidP="002464A2">
      <w:pPr>
        <w:pStyle w:val="Heading3"/>
      </w:pPr>
      <w:bookmarkStart w:id="34" w:name="_Toc240274566"/>
      <w:r w:rsidRPr="00134975">
        <w:t>P</w:t>
      </w:r>
      <w:r>
        <w:t>ediatric p</w:t>
      </w:r>
      <w:r w:rsidRPr="00134975">
        <w:t xml:space="preserve">hase 3 </w:t>
      </w:r>
      <w:r w:rsidR="00AA01CC">
        <w:t xml:space="preserve">study </w:t>
      </w:r>
      <w:r w:rsidRPr="00134975">
        <w:t>with a</w:t>
      </w:r>
      <w:r>
        <w:t xml:space="preserve">n event-free survival </w:t>
      </w:r>
      <w:r w:rsidRPr="00134975">
        <w:t>endpoint</w:t>
      </w:r>
      <w:bookmarkEnd w:id="34"/>
    </w:p>
    <w:p w14:paraId="498589AC" w14:textId="77777777" w:rsidR="002464A2" w:rsidRPr="002464A2" w:rsidRDefault="002464A2" w:rsidP="002464A2">
      <w:pPr>
        <w:pBdr>
          <w:bottom w:val="single" w:sz="4" w:space="1" w:color="auto"/>
        </w:pBdr>
        <w:rPr>
          <w:b/>
          <w:bCs/>
        </w:rPr>
      </w:pPr>
      <w:bookmarkStart w:id="35" w:name="_Toc240036383"/>
      <w:r w:rsidRPr="002464A2">
        <w:rPr>
          <w:b/>
          <w:bCs/>
        </w:rPr>
        <w:t xml:space="preserve">What’s the usual approach to </w:t>
      </w:r>
      <w:bookmarkEnd w:id="35"/>
      <w:r w:rsidRPr="002464A2">
        <w:rPr>
          <w:b/>
          <w:bCs/>
        </w:rPr>
        <w:t>treating high-risk rhabdomyosarcoma?</w:t>
      </w:r>
    </w:p>
    <w:p w14:paraId="4D68365A" w14:textId="04314416" w:rsidR="000C08C2" w:rsidRDefault="000C08C2" w:rsidP="000C08C2">
      <w:r w:rsidRPr="009B5481">
        <w:t xml:space="preserve">The usual approach for </w:t>
      </w:r>
      <w:r>
        <w:t>people</w:t>
      </w:r>
      <w:r w:rsidRPr="009B5481">
        <w:t xml:space="preserve"> who </w:t>
      </w:r>
      <w:r>
        <w:t>aren’t</w:t>
      </w:r>
      <w:r w:rsidRPr="009B5481">
        <w:t xml:space="preserve"> in a study is</w:t>
      </w:r>
      <w:r>
        <w:t xml:space="preserve"> treatment with VAC and radiation. Some of the </w:t>
      </w:r>
      <w:r w:rsidR="009A79D1">
        <w:t xml:space="preserve">VAC </w:t>
      </w:r>
      <w:r>
        <w:t xml:space="preserve">drugs </w:t>
      </w:r>
      <w:proofErr w:type="gramStart"/>
      <w:r>
        <w:t>are approved</w:t>
      </w:r>
      <w:proofErr w:type="gramEnd"/>
      <w:r>
        <w:t xml:space="preserve"> by the Food and Drug Administration (FDA) for rhabdomyosarcoma. </w:t>
      </w:r>
    </w:p>
    <w:p w14:paraId="31FA02C6" w14:textId="5C46CD41" w:rsidR="000C08C2" w:rsidRPr="009B5481" w:rsidRDefault="000C08C2" w:rsidP="000C08C2">
      <w:r>
        <w:t>After 3 years, the cancer hasn’t come back or gotten worse in about 30 out of 100 patients who get the usual treatment. The cancer comes back or gets worse in about 70 in 100 patients.</w:t>
      </w:r>
    </w:p>
    <w:p w14:paraId="2C1555B3" w14:textId="77777777" w:rsidR="002464A2" w:rsidRDefault="002464A2" w:rsidP="00C80D07"/>
    <w:p w14:paraId="13A12F7A" w14:textId="77777777" w:rsidR="00CD1F07" w:rsidRDefault="00CD1F07">
      <w:pPr>
        <w:spacing w:after="160" w:line="259" w:lineRule="auto"/>
        <w:rPr>
          <w:b/>
          <w:bCs/>
          <w:sz w:val="28"/>
          <w:szCs w:val="28"/>
        </w:rPr>
      </w:pPr>
      <w:bookmarkStart w:id="36" w:name="_Toc239800568"/>
      <w:r>
        <w:br w:type="page"/>
      </w:r>
    </w:p>
    <w:p w14:paraId="37C970D4" w14:textId="5C2F0A0B" w:rsidR="00A8059C" w:rsidRPr="00A8059C" w:rsidRDefault="00A8059C" w:rsidP="00A8059C">
      <w:pPr>
        <w:pStyle w:val="Heading1"/>
      </w:pPr>
      <w:bookmarkStart w:id="37" w:name="_Toc240274567"/>
      <w:r w:rsidRPr="00A8059C">
        <w:lastRenderedPageBreak/>
        <w:t>Examples — Key Information Other Choices</w:t>
      </w:r>
      <w:bookmarkEnd w:id="36"/>
      <w:bookmarkEnd w:id="37"/>
    </w:p>
    <w:p w14:paraId="45FA5393" w14:textId="54B98451" w:rsidR="00A8059C" w:rsidRPr="00A8059C" w:rsidRDefault="00A8059C" w:rsidP="00A8059C">
      <w:pPr>
        <w:rPr>
          <w:i/>
          <w:iCs/>
        </w:rPr>
      </w:pPr>
      <w:r w:rsidRPr="00A8059C">
        <w:rPr>
          <w:b/>
          <w:bCs/>
          <w:i/>
          <w:iCs/>
        </w:rPr>
        <w:t xml:space="preserve">Note: </w:t>
      </w:r>
      <w:r w:rsidRPr="00A8059C">
        <w:rPr>
          <w:i/>
          <w:iCs/>
        </w:rPr>
        <w:t xml:space="preserve">For studies where participants have advanced or recurrent </w:t>
      </w:r>
      <w:proofErr w:type="gramStart"/>
      <w:r w:rsidRPr="00A8059C">
        <w:rPr>
          <w:i/>
          <w:iCs/>
        </w:rPr>
        <w:t>disease</w:t>
      </w:r>
      <w:proofErr w:type="gramEnd"/>
      <w:r w:rsidRPr="00A8059C">
        <w:rPr>
          <w:i/>
          <w:iCs/>
        </w:rPr>
        <w:t xml:space="preserve"> or have already undergone multiple prior therapies, it may be appropriate to acknowledge in this section that patients may choose not to pursue further cancer treatment. In studies of early-stage disease or in patients with generally positive prognoses, it may be more appropriate to list the other available treatment options and not include the comfort-care-only bullet.</w:t>
      </w:r>
      <w:r w:rsidR="00B36859">
        <w:rPr>
          <w:i/>
          <w:iCs/>
        </w:rPr>
        <w:t xml:space="preserve"> In settings where patients routinely opt for no treatment at all, that may </w:t>
      </w:r>
      <w:proofErr w:type="gramStart"/>
      <w:r w:rsidR="00B36859">
        <w:rPr>
          <w:i/>
          <w:iCs/>
        </w:rPr>
        <w:t>be included</w:t>
      </w:r>
      <w:proofErr w:type="gramEnd"/>
      <w:r w:rsidR="00B36859">
        <w:rPr>
          <w:i/>
          <w:iCs/>
        </w:rPr>
        <w:t xml:space="preserve"> as a bullet.</w:t>
      </w:r>
    </w:p>
    <w:p w14:paraId="19E37410" w14:textId="0CCEA6C6" w:rsidR="00A8059C" w:rsidRDefault="00AA01CC" w:rsidP="00A8059C">
      <w:pPr>
        <w:pStyle w:val="Heading3"/>
      </w:pPr>
      <w:bookmarkStart w:id="38" w:name="_Toc239800569"/>
      <w:bookmarkStart w:id="39" w:name="_Toc240274568"/>
      <w:r>
        <w:t>Including</w:t>
      </w:r>
      <w:r w:rsidR="00A8059C">
        <w:t xml:space="preserve"> option for comfort care only</w:t>
      </w:r>
      <w:bookmarkEnd w:id="38"/>
      <w:bookmarkEnd w:id="39"/>
    </w:p>
    <w:p w14:paraId="7482E2CB" w14:textId="77777777" w:rsidR="00A8059C" w:rsidRPr="009B5481" w:rsidRDefault="00A8059C" w:rsidP="006B4E4E">
      <w:pPr>
        <w:pStyle w:val="ListParagraph"/>
        <w:numPr>
          <w:ilvl w:val="0"/>
          <w:numId w:val="1"/>
        </w:numPr>
      </w:pPr>
      <w:r w:rsidRPr="009B5481">
        <w:t>You may choose to have the usual approach described above.</w:t>
      </w:r>
    </w:p>
    <w:p w14:paraId="5C438619" w14:textId="77777777" w:rsidR="00A8059C" w:rsidRPr="009B5481" w:rsidRDefault="00A8059C" w:rsidP="006B4E4E">
      <w:pPr>
        <w:pStyle w:val="ListParagraph"/>
        <w:numPr>
          <w:ilvl w:val="0"/>
          <w:numId w:val="1"/>
        </w:numPr>
      </w:pPr>
      <w:r w:rsidRPr="009B5481">
        <w:t>You may choose to take part in a different research study if one is available.</w:t>
      </w:r>
    </w:p>
    <w:p w14:paraId="257C4CC4" w14:textId="75B3841C" w:rsidR="00A8059C" w:rsidRPr="009B5481" w:rsidRDefault="00A8059C" w:rsidP="006B4E4E">
      <w:pPr>
        <w:pStyle w:val="ListParagraph"/>
        <w:numPr>
          <w:ilvl w:val="0"/>
          <w:numId w:val="1"/>
        </w:numPr>
      </w:pPr>
      <w:r w:rsidRPr="009B5481">
        <w:t xml:space="preserve">You may choose to only get care to help relieve your symptoms. </w:t>
      </w:r>
    </w:p>
    <w:p w14:paraId="67AC5B6A" w14:textId="77777777" w:rsidR="00A8059C" w:rsidRDefault="00A8059C" w:rsidP="00C80D07">
      <w:pPr>
        <w:rPr>
          <w:b/>
          <w:bCs/>
        </w:rPr>
      </w:pPr>
    </w:p>
    <w:p w14:paraId="4AAFFD6A" w14:textId="4CEE8E27" w:rsidR="00A8059C" w:rsidRPr="00732DA8" w:rsidRDefault="00AA01CC" w:rsidP="00A8059C">
      <w:pPr>
        <w:pStyle w:val="Heading3"/>
      </w:pPr>
      <w:bookmarkStart w:id="40" w:name="_Toc239800570"/>
      <w:bookmarkStart w:id="41" w:name="_Toc240274569"/>
      <w:r>
        <w:t>Not</w:t>
      </w:r>
      <w:r w:rsidR="00A8059C">
        <w:t xml:space="preserve"> including comfort care</w:t>
      </w:r>
      <w:r w:rsidR="00A8059C" w:rsidRPr="00732DA8">
        <w:t xml:space="preserve"> </w:t>
      </w:r>
      <w:r w:rsidR="00A8059C">
        <w:t>option</w:t>
      </w:r>
      <w:bookmarkEnd w:id="40"/>
      <w:bookmarkEnd w:id="41"/>
    </w:p>
    <w:p w14:paraId="5FAB0F97" w14:textId="77777777" w:rsidR="00A8059C" w:rsidRPr="009B5481" w:rsidRDefault="00A8059C" w:rsidP="006B4E4E">
      <w:pPr>
        <w:pStyle w:val="ListParagraph"/>
        <w:numPr>
          <w:ilvl w:val="0"/>
          <w:numId w:val="1"/>
        </w:numPr>
      </w:pPr>
      <w:r w:rsidRPr="009B5481">
        <w:t>You may choose to have the usual approach described above.</w:t>
      </w:r>
    </w:p>
    <w:p w14:paraId="6E997A91" w14:textId="4A841766" w:rsidR="00A8059C" w:rsidRPr="00A8059C" w:rsidRDefault="00A8059C" w:rsidP="006B4E4E">
      <w:pPr>
        <w:pStyle w:val="ListParagraph"/>
        <w:numPr>
          <w:ilvl w:val="0"/>
          <w:numId w:val="1"/>
        </w:numPr>
      </w:pPr>
      <w:r w:rsidRPr="009B5481">
        <w:t>You may choose to take part in a different research study if one is available.</w:t>
      </w:r>
    </w:p>
    <w:p w14:paraId="3CB7267E" w14:textId="77777777" w:rsidR="0052649F" w:rsidRDefault="0052649F" w:rsidP="00C80D07"/>
    <w:p w14:paraId="2742B814" w14:textId="2375C34A" w:rsidR="00CD1F07" w:rsidRDefault="00AA01CC" w:rsidP="00CD1F07">
      <w:pPr>
        <w:pStyle w:val="Heading3"/>
      </w:pPr>
      <w:bookmarkStart w:id="42" w:name="_Toc240274570"/>
      <w:r>
        <w:t>Option for a setting</w:t>
      </w:r>
      <w:r w:rsidR="00CD1F07">
        <w:t xml:space="preserve"> where patients </w:t>
      </w:r>
      <w:r w:rsidR="00B36859">
        <w:t>routinely</w:t>
      </w:r>
      <w:r w:rsidR="00CD1F07">
        <w:t xml:space="preserve"> opt for no treatment</w:t>
      </w:r>
      <w:bookmarkEnd w:id="42"/>
    </w:p>
    <w:p w14:paraId="533D7550" w14:textId="77777777" w:rsidR="00CD1F07" w:rsidRPr="009B5481" w:rsidRDefault="00CD1F07" w:rsidP="00CD1F07">
      <w:pPr>
        <w:pStyle w:val="ListParagraph"/>
        <w:numPr>
          <w:ilvl w:val="0"/>
          <w:numId w:val="1"/>
        </w:numPr>
      </w:pPr>
      <w:r w:rsidRPr="009B5481">
        <w:t>You may choose to have the usual approach described above.</w:t>
      </w:r>
    </w:p>
    <w:p w14:paraId="77CA5B92" w14:textId="77777777" w:rsidR="00CD1F07" w:rsidRDefault="00CD1F07" w:rsidP="00CD1F07">
      <w:pPr>
        <w:pStyle w:val="ListParagraph"/>
        <w:numPr>
          <w:ilvl w:val="0"/>
          <w:numId w:val="1"/>
        </w:numPr>
      </w:pPr>
      <w:r w:rsidRPr="009B5481">
        <w:t>You may choose to take part in a different research study if one is available.</w:t>
      </w:r>
    </w:p>
    <w:p w14:paraId="2927E441" w14:textId="720A9B47" w:rsidR="00CD1F07" w:rsidRPr="009B5481" w:rsidRDefault="00CD1F07" w:rsidP="00CD1F07">
      <w:pPr>
        <w:pStyle w:val="ListParagraph"/>
        <w:numPr>
          <w:ilvl w:val="0"/>
          <w:numId w:val="1"/>
        </w:numPr>
      </w:pPr>
      <w:r>
        <w:t>You may choose not to get treatment for cancer</w:t>
      </w:r>
      <w:r w:rsidR="00E14E36">
        <w:t xml:space="preserve"> right now</w:t>
      </w:r>
      <w:r>
        <w:t>.</w:t>
      </w:r>
    </w:p>
    <w:p w14:paraId="080C6400" w14:textId="77777777" w:rsidR="00CD1F07" w:rsidRDefault="00CD1F07" w:rsidP="00C80D07"/>
    <w:p w14:paraId="1A683A50" w14:textId="2B91E1A3" w:rsidR="00CD1F07" w:rsidRDefault="00CD1F07">
      <w:pPr>
        <w:spacing w:after="160" w:line="259" w:lineRule="auto"/>
      </w:pPr>
      <w:r>
        <w:br w:type="page"/>
      </w:r>
    </w:p>
    <w:p w14:paraId="43B88D1A" w14:textId="77777777" w:rsidR="00CD1F07" w:rsidRDefault="00CD1F07" w:rsidP="00CD1F07">
      <w:pPr>
        <w:pStyle w:val="Heading1"/>
      </w:pPr>
      <w:bookmarkStart w:id="43" w:name="_Toc239800571"/>
      <w:bookmarkStart w:id="44" w:name="_Toc240274571"/>
      <w:r>
        <w:lastRenderedPageBreak/>
        <w:t>Examples — Key Information Risks and Benefits</w:t>
      </w:r>
      <w:bookmarkEnd w:id="43"/>
      <w:bookmarkEnd w:id="44"/>
      <w:r>
        <w:t xml:space="preserve"> </w:t>
      </w:r>
    </w:p>
    <w:p w14:paraId="1A09F3CB" w14:textId="77777777" w:rsidR="00CD1F07" w:rsidRPr="00732DA8" w:rsidRDefault="00CD1F07" w:rsidP="00CD1F07">
      <w:pPr>
        <w:pStyle w:val="Heading3"/>
      </w:pPr>
      <w:bookmarkStart w:id="45" w:name="_Toc239800572"/>
      <w:bookmarkStart w:id="46" w:name="_Toc240274572"/>
      <w:r>
        <w:t>Phase 1b study</w:t>
      </w:r>
      <w:bookmarkEnd w:id="45"/>
      <w:bookmarkEnd w:id="46"/>
    </w:p>
    <w:p w14:paraId="2CC1F72E" w14:textId="77777777" w:rsidR="00CD1F07" w:rsidRDefault="00CD1F07" w:rsidP="00CD1F07">
      <w:r w:rsidRPr="009B5481">
        <w:t>If you choose to take part in this study, there</w:t>
      </w:r>
      <w:r>
        <w:t>’</w:t>
      </w:r>
      <w:r w:rsidRPr="009B5481">
        <w:t xml:space="preserve">s a risk that </w:t>
      </w:r>
      <w:proofErr w:type="spellStart"/>
      <w:r>
        <w:t>t</w:t>
      </w:r>
      <w:r w:rsidRPr="00D75E61">
        <w:t>elaglenastat</w:t>
      </w:r>
      <w:proofErr w:type="spellEnd"/>
      <w:r w:rsidRPr="00D75E61">
        <w:t xml:space="preserve"> and </w:t>
      </w:r>
      <w:r>
        <w:t>o</w:t>
      </w:r>
      <w:r w:rsidRPr="00D75E61">
        <w:t xml:space="preserve">simertinib may not be as good as </w:t>
      </w:r>
      <w:r>
        <w:t>the usual approach</w:t>
      </w:r>
      <w:r w:rsidRPr="00D75E61">
        <w:t xml:space="preserve"> at shrinking </w:t>
      </w:r>
      <w:r>
        <w:t>the cancer or keeping it from growing.</w:t>
      </w:r>
    </w:p>
    <w:p w14:paraId="6B950EC4" w14:textId="6CCD5F45" w:rsidR="00CD1F07" w:rsidRDefault="00CD1F07" w:rsidP="00CD1F07">
      <w:r>
        <w:t>There may also be benefits to taking part in this study</w:t>
      </w:r>
      <w:r w:rsidRPr="009B5481">
        <w:t xml:space="preserve">. </w:t>
      </w:r>
      <w:r w:rsidRPr="00D75E61">
        <w:t>There</w:t>
      </w:r>
      <w:r>
        <w:t>’</w:t>
      </w:r>
      <w:r w:rsidRPr="00D75E61">
        <w:t xml:space="preserve">s some evidence in animals and in living human cells that adding </w:t>
      </w:r>
      <w:proofErr w:type="spellStart"/>
      <w:r>
        <w:t>t</w:t>
      </w:r>
      <w:r w:rsidRPr="00D75E61">
        <w:t>elaglenastat</w:t>
      </w:r>
      <w:proofErr w:type="spellEnd"/>
      <w:r w:rsidRPr="00D75E61">
        <w:t xml:space="preserve"> to </w:t>
      </w:r>
      <w:r>
        <w:t>o</w:t>
      </w:r>
      <w:r w:rsidRPr="00D75E61">
        <w:t xml:space="preserve">simertinib can shrink </w:t>
      </w:r>
      <w:proofErr w:type="gramStart"/>
      <w:r>
        <w:t>the cancer</w:t>
      </w:r>
      <w:proofErr w:type="gramEnd"/>
      <w:r>
        <w:t xml:space="preserve"> or keep the </w:t>
      </w:r>
      <w:r w:rsidRPr="00D75E61">
        <w:t>cancer</w:t>
      </w:r>
      <w:r>
        <w:t xml:space="preserve"> from growing</w:t>
      </w:r>
      <w:r w:rsidRPr="00D75E61">
        <w:t xml:space="preserve"> for longer than the usual approach alone. </w:t>
      </w:r>
      <w:r w:rsidR="00FD7702">
        <w:t>We also hope to learn things that will help other people in the future.</w:t>
      </w:r>
    </w:p>
    <w:p w14:paraId="516DCF7E" w14:textId="77777777" w:rsidR="00FD7702" w:rsidRDefault="00FD7702" w:rsidP="00FD7702">
      <w:pPr>
        <w:spacing w:after="0"/>
      </w:pPr>
      <w:r>
        <w:t>In addition to those risks and benefits, you may</w:t>
      </w:r>
      <w:r w:rsidRPr="009B5481">
        <w:t xml:space="preserve"> have side effects from the study drugs. Some of the most common side effects we know about are</w:t>
      </w:r>
      <w:r>
        <w:t>:</w:t>
      </w:r>
    </w:p>
    <w:p w14:paraId="7CBDE71E" w14:textId="77777777" w:rsidR="00FD7702" w:rsidRDefault="00FD7702" w:rsidP="00FD7702">
      <w:pPr>
        <w:pStyle w:val="ListParagraph"/>
        <w:numPr>
          <w:ilvl w:val="0"/>
          <w:numId w:val="31"/>
        </w:numPr>
      </w:pPr>
      <w:r>
        <w:t>Feeling extremely tired</w:t>
      </w:r>
    </w:p>
    <w:p w14:paraId="1C585BA4" w14:textId="14AA1672" w:rsidR="00FD7702" w:rsidRDefault="00FD7702" w:rsidP="00FD7702">
      <w:pPr>
        <w:pStyle w:val="ListParagraph"/>
        <w:numPr>
          <w:ilvl w:val="0"/>
          <w:numId w:val="31"/>
        </w:numPr>
      </w:pPr>
      <w:r>
        <w:t xml:space="preserve">Feeling less hungry </w:t>
      </w:r>
      <w:r w:rsidR="00B223E0">
        <w:t>or</w:t>
      </w:r>
      <w:r>
        <w:t xml:space="preserve"> sick to your stomach, throwing up, or having diarrhea</w:t>
      </w:r>
    </w:p>
    <w:p w14:paraId="04C0723B" w14:textId="5C2BD6B3" w:rsidR="00FD7702" w:rsidRDefault="00FD7702" w:rsidP="00FD7702">
      <w:pPr>
        <w:pStyle w:val="ListParagraph"/>
        <w:numPr>
          <w:ilvl w:val="0"/>
          <w:numId w:val="31"/>
        </w:numPr>
      </w:pPr>
      <w:r>
        <w:t>Changes that make it harder for your body to fight infections or stop bleeding</w:t>
      </w:r>
    </w:p>
    <w:p w14:paraId="65EAF821" w14:textId="77777777" w:rsidR="00FD7702" w:rsidRDefault="00FD7702" w:rsidP="00FD7702">
      <w:pPr>
        <w:pStyle w:val="ListParagraph"/>
        <w:numPr>
          <w:ilvl w:val="0"/>
          <w:numId w:val="31"/>
        </w:numPr>
      </w:pPr>
      <w:r>
        <w:t>Eyes being more sensitive to light</w:t>
      </w:r>
    </w:p>
    <w:p w14:paraId="023DFAC2" w14:textId="77777777" w:rsidR="00FD7702" w:rsidRDefault="00FD7702" w:rsidP="00FD7702">
      <w:pPr>
        <w:pStyle w:val="ListParagraph"/>
        <w:numPr>
          <w:ilvl w:val="0"/>
          <w:numId w:val="31"/>
        </w:numPr>
      </w:pPr>
      <w:r>
        <w:t>Rash</w:t>
      </w:r>
    </w:p>
    <w:p w14:paraId="74BF7D48" w14:textId="4DF5FB68" w:rsidR="00FD7702" w:rsidRDefault="00FD7702" w:rsidP="00CD1F07">
      <w:r w:rsidRPr="00AE6A83">
        <w:t xml:space="preserve">These side effects may be worse and may be different than you would get with the usual approach. </w:t>
      </w:r>
    </w:p>
    <w:p w14:paraId="1EF1FA78" w14:textId="77777777" w:rsidR="00CD1F07" w:rsidRPr="00771241" w:rsidRDefault="00CD1F07" w:rsidP="00CD1F07">
      <w:pPr>
        <w:pStyle w:val="Heading3"/>
      </w:pPr>
      <w:bookmarkStart w:id="47" w:name="_Toc240274573"/>
      <w:r w:rsidRPr="00771241">
        <w:t>Phase 2 study with a response rate endpoint</w:t>
      </w:r>
      <w:bookmarkEnd w:id="47"/>
    </w:p>
    <w:p w14:paraId="6660A082" w14:textId="77777777" w:rsidR="00CD1F07" w:rsidRDefault="00CD1F07" w:rsidP="00CD1F07">
      <w:r w:rsidRPr="009B5481">
        <w:t xml:space="preserve">If you choose to take part in this study, </w:t>
      </w:r>
      <w:r>
        <w:t>there’s</w:t>
      </w:r>
      <w:r w:rsidRPr="009B5481">
        <w:t xml:space="preserve"> a risk that </w:t>
      </w:r>
      <w:r>
        <w:t xml:space="preserve">treatment with erdafitinib may not be as good as the usual approach at shrinking the glioma or stopping it from growing. </w:t>
      </w:r>
    </w:p>
    <w:p w14:paraId="23FA94EA" w14:textId="77777777" w:rsidR="00CD1F07" w:rsidRPr="009B5481" w:rsidRDefault="00CD1F07" w:rsidP="00CD1F07">
      <w:r>
        <w:t>There may also be benefits to taking part in this study</w:t>
      </w:r>
      <w:r w:rsidRPr="009B5481">
        <w:t>.</w:t>
      </w:r>
      <w:r>
        <w:t xml:space="preserve"> Researchers have studied using erdafitinib to treat a small number of people with glioma. Erdafitinib may have shrunk or slowed the growth of gliomas in some of these people. We also hope to learn things that will help other people in the future.</w:t>
      </w:r>
    </w:p>
    <w:p w14:paraId="5F2F87E2" w14:textId="77777777" w:rsidR="00CD1F07" w:rsidRPr="009B5481" w:rsidRDefault="00CD1F07" w:rsidP="00CD1F07">
      <w:r>
        <w:t>In addition to those risks and benefits, you may have</w:t>
      </w:r>
      <w:r w:rsidRPr="009B5481">
        <w:t xml:space="preserve"> side effects from </w:t>
      </w:r>
      <w:r>
        <w:t>erdafitinib.</w:t>
      </w:r>
      <w:r w:rsidRPr="009B5481">
        <w:t xml:space="preserve"> Some of the most common side effects that we know about are</w:t>
      </w:r>
      <w:r>
        <w:t xml:space="preserve"> anemia or tiredness, dry eye, eye problems, changes in or loss of fingernails or toenails, sores in the mouth, constipation, and diarrhea. </w:t>
      </w:r>
      <w:r w:rsidRPr="009B5481">
        <w:t>These side effects may be worse and may be different than you would get with the usual approach</w:t>
      </w:r>
      <w:r>
        <w:t xml:space="preserve">. </w:t>
      </w:r>
    </w:p>
    <w:p w14:paraId="4C677FD1" w14:textId="77777777" w:rsidR="00FD7702" w:rsidRPr="00732DA8" w:rsidRDefault="00FD7702" w:rsidP="00FD7702">
      <w:pPr>
        <w:pStyle w:val="Heading3"/>
      </w:pPr>
      <w:bookmarkStart w:id="48" w:name="_Toc239800573"/>
      <w:bookmarkStart w:id="49" w:name="_Toc240274574"/>
      <w:r>
        <w:t>Phase 3 study with a recurrence endpoint</w:t>
      </w:r>
      <w:bookmarkEnd w:id="48"/>
      <w:bookmarkEnd w:id="49"/>
      <w:r>
        <w:t xml:space="preserve"> </w:t>
      </w:r>
    </w:p>
    <w:p w14:paraId="399F50CA" w14:textId="4B04A221" w:rsidR="00FD7702" w:rsidRDefault="00FD7702" w:rsidP="00FD7702">
      <w:pPr>
        <w:spacing w:after="160" w:line="259" w:lineRule="auto"/>
      </w:pPr>
      <w:r w:rsidRPr="00546CF0">
        <w:t xml:space="preserve">If you choose to take part in this study, </w:t>
      </w:r>
      <w:r>
        <w:t>and you get pembrolizumab and radiation, there’s</w:t>
      </w:r>
      <w:r w:rsidRPr="00546CF0">
        <w:t xml:space="preserve"> a risk that </w:t>
      </w:r>
      <w:r>
        <w:t>it</w:t>
      </w:r>
      <w:r w:rsidRPr="00546CF0">
        <w:t xml:space="preserve"> may not be as good as radiation alone at </w:t>
      </w:r>
      <w:r>
        <w:t>keeping the</w:t>
      </w:r>
      <w:r w:rsidRPr="00546CF0">
        <w:t xml:space="preserve"> cancer from coming back.</w:t>
      </w:r>
    </w:p>
    <w:p w14:paraId="2FEB2362" w14:textId="7819CC47" w:rsidR="00FD7702" w:rsidRDefault="00FD7702" w:rsidP="00FD7702">
      <w:pPr>
        <w:spacing w:after="160" w:line="259" w:lineRule="auto"/>
      </w:pPr>
      <w:r>
        <w:lastRenderedPageBreak/>
        <w:t>There may also be benefits to taking part in this study. We know that immunotherapy is a good treatment for other kinds of dMMR tumors. Adding</w:t>
      </w:r>
      <w:r w:rsidRPr="00546CF0">
        <w:t xml:space="preserve"> </w:t>
      </w:r>
      <w:r>
        <w:t>pembrolizumab</w:t>
      </w:r>
      <w:r w:rsidRPr="00546CF0">
        <w:t xml:space="preserve"> </w:t>
      </w:r>
      <w:r>
        <w:t>to radiation might</w:t>
      </w:r>
      <w:r w:rsidRPr="00546CF0">
        <w:t xml:space="preserve"> </w:t>
      </w:r>
      <w:r>
        <w:t>lower</w:t>
      </w:r>
      <w:r w:rsidRPr="00546CF0">
        <w:t xml:space="preserve"> the risk of </w:t>
      </w:r>
      <w:r>
        <w:t xml:space="preserve">endometrial </w:t>
      </w:r>
      <w:r w:rsidRPr="00546CF0">
        <w:t xml:space="preserve">cancer coming back compared to radiation </w:t>
      </w:r>
      <w:r>
        <w:t>alone</w:t>
      </w:r>
      <w:r w:rsidRPr="00546CF0">
        <w:t xml:space="preserve">. </w:t>
      </w:r>
      <w:r>
        <w:t>We also hope to learn things that will help other people in the future.</w:t>
      </w:r>
    </w:p>
    <w:p w14:paraId="606B5AE7" w14:textId="77777777" w:rsidR="00FD7702" w:rsidRDefault="00FD7702" w:rsidP="00FD7702">
      <w:pPr>
        <w:spacing w:after="0" w:line="259" w:lineRule="auto"/>
      </w:pPr>
      <w:r>
        <w:t>In addition to those risks and benefits, you may</w:t>
      </w:r>
      <w:r w:rsidRPr="009B5481">
        <w:t xml:space="preserve"> have side effects from </w:t>
      </w:r>
      <w:r>
        <w:t>adding</w:t>
      </w:r>
      <w:r w:rsidRPr="00546CF0">
        <w:t xml:space="preserve"> pembrolizumab</w:t>
      </w:r>
      <w:r>
        <w:t xml:space="preserve"> to radiation</w:t>
      </w:r>
      <w:r w:rsidRPr="00546CF0">
        <w:t>. Some of the most common side effects we know about are:</w:t>
      </w:r>
    </w:p>
    <w:p w14:paraId="118B2FAE" w14:textId="77777777" w:rsidR="00FD7702" w:rsidRDefault="00FD7702" w:rsidP="00FD7702">
      <w:pPr>
        <w:pStyle w:val="ListParagraph"/>
        <w:numPr>
          <w:ilvl w:val="0"/>
          <w:numId w:val="32"/>
        </w:numPr>
        <w:spacing w:after="160" w:line="259" w:lineRule="auto"/>
        <w:sectPr w:rsidR="00FD7702" w:rsidSect="00FD7702">
          <w:headerReference w:type="default" r:id="rId8"/>
          <w:footerReference w:type="default" r:id="rId9"/>
          <w:pgSz w:w="12240" w:h="15840"/>
          <w:pgMar w:top="1440" w:right="1440" w:bottom="1440" w:left="1440" w:header="720" w:footer="720" w:gutter="0"/>
          <w:cols w:space="720"/>
          <w:docGrid w:linePitch="360"/>
        </w:sectPr>
      </w:pPr>
    </w:p>
    <w:p w14:paraId="23B0DEEF" w14:textId="77777777" w:rsidR="00FD7702" w:rsidRDefault="00FD7702" w:rsidP="00FD7702">
      <w:pPr>
        <w:pStyle w:val="ListParagraph"/>
        <w:numPr>
          <w:ilvl w:val="0"/>
          <w:numId w:val="32"/>
        </w:numPr>
        <w:spacing w:after="160" w:line="259" w:lineRule="auto"/>
      </w:pPr>
      <w:r>
        <w:t>Skin problems and rash</w:t>
      </w:r>
    </w:p>
    <w:p w14:paraId="53653D8E" w14:textId="77777777" w:rsidR="00FD7702" w:rsidRDefault="00FD7702" w:rsidP="00FD7702">
      <w:pPr>
        <w:pStyle w:val="ListParagraph"/>
        <w:numPr>
          <w:ilvl w:val="0"/>
          <w:numId w:val="32"/>
        </w:numPr>
        <w:spacing w:after="160" w:line="259" w:lineRule="auto"/>
      </w:pPr>
      <w:r>
        <w:t>Feeling extremely tired or fatigued</w:t>
      </w:r>
    </w:p>
    <w:p w14:paraId="6DF75C68" w14:textId="77777777" w:rsidR="00FD7702" w:rsidRDefault="00FD7702" w:rsidP="00FD7702">
      <w:pPr>
        <w:pStyle w:val="ListParagraph"/>
        <w:numPr>
          <w:ilvl w:val="0"/>
          <w:numId w:val="32"/>
        </w:numPr>
        <w:spacing w:after="160" w:line="259" w:lineRule="auto"/>
      </w:pPr>
      <w:r>
        <w:t>Diarrhea</w:t>
      </w:r>
    </w:p>
    <w:p w14:paraId="45A0EA3B" w14:textId="77777777" w:rsidR="00FD7702" w:rsidRDefault="00FD7702" w:rsidP="00FD7702">
      <w:pPr>
        <w:pStyle w:val="ListParagraph"/>
        <w:numPr>
          <w:ilvl w:val="0"/>
          <w:numId w:val="32"/>
        </w:numPr>
        <w:spacing w:after="160" w:line="259" w:lineRule="auto"/>
      </w:pPr>
      <w:r>
        <w:t>Thyroid dysfunction</w:t>
      </w:r>
    </w:p>
    <w:p w14:paraId="4946BB5D" w14:textId="77777777" w:rsidR="00FD7702" w:rsidRPr="00246907" w:rsidRDefault="00FD7702" w:rsidP="00FD7702">
      <w:pPr>
        <w:pStyle w:val="ListParagraph"/>
        <w:numPr>
          <w:ilvl w:val="0"/>
          <w:numId w:val="32"/>
        </w:numPr>
      </w:pPr>
      <w:r w:rsidRPr="00246907">
        <w:t>Autoimmune reactions (changes in liver, pancreas, kidney</w:t>
      </w:r>
      <w:r>
        <w:t>,</w:t>
      </w:r>
      <w:r w:rsidRPr="00246907">
        <w:t xml:space="preserve"> and lung function)</w:t>
      </w:r>
    </w:p>
    <w:p w14:paraId="403BD48D" w14:textId="77777777" w:rsidR="00FD7702" w:rsidRDefault="00FD7702" w:rsidP="00FD7702">
      <w:pPr>
        <w:pStyle w:val="ListParagraph"/>
        <w:numPr>
          <w:ilvl w:val="0"/>
          <w:numId w:val="32"/>
        </w:numPr>
      </w:pPr>
      <w:r w:rsidRPr="00246907">
        <w:t>Shortness</w:t>
      </w:r>
      <w:r>
        <w:t xml:space="preserve"> of breath</w:t>
      </w:r>
    </w:p>
    <w:p w14:paraId="35D17915" w14:textId="380E25D0" w:rsidR="00FD7702" w:rsidRDefault="00FD7702" w:rsidP="00FD7702">
      <w:r w:rsidRPr="009B5481">
        <w:t>These side effects may be worse and may be different than you would get with the usual approach</w:t>
      </w:r>
      <w:r>
        <w:t>.</w:t>
      </w:r>
    </w:p>
    <w:p w14:paraId="401ED885" w14:textId="77777777" w:rsidR="00FD7702" w:rsidRDefault="00FD7702" w:rsidP="00FD7702">
      <w:pPr>
        <w:pStyle w:val="Heading3"/>
      </w:pPr>
      <w:bookmarkStart w:id="50" w:name="_Toc239800574"/>
      <w:bookmarkStart w:id="51" w:name="_Toc240274575"/>
      <w:r>
        <w:t>Phase 3 study with an overall survival endpoint</w:t>
      </w:r>
      <w:bookmarkEnd w:id="50"/>
      <w:bookmarkEnd w:id="51"/>
    </w:p>
    <w:p w14:paraId="7A654180" w14:textId="77777777" w:rsidR="00FD7702" w:rsidRDefault="00FD7702" w:rsidP="00FD7702">
      <w:r w:rsidRPr="009B5481">
        <w:t>If you choose to take part in this study</w:t>
      </w:r>
      <w:r>
        <w:t xml:space="preserve"> and you get CRT plus atezolizumab</w:t>
      </w:r>
      <w:r w:rsidRPr="009B5481">
        <w:t xml:space="preserve">, </w:t>
      </w:r>
      <w:r>
        <w:t>there’s</w:t>
      </w:r>
      <w:r w:rsidRPr="009B5481">
        <w:t xml:space="preserve"> a risk that </w:t>
      </w:r>
      <w:r>
        <w:t xml:space="preserve">you may not live as long as if you got standard CRT alone. </w:t>
      </w:r>
    </w:p>
    <w:p w14:paraId="198ECDE1" w14:textId="4131E70A" w:rsidR="00FD7702" w:rsidRPr="009B5481" w:rsidRDefault="00FD7702" w:rsidP="00FD7702">
      <w:bookmarkStart w:id="52" w:name="_Hlk203991752"/>
      <w:r>
        <w:t xml:space="preserve">There may also be benefits to taking part in this study. We’ve learned from other clinical trials that adding atezolizumab to CRT can help stop </w:t>
      </w:r>
      <w:r w:rsidRPr="00224594">
        <w:t>non-small</w:t>
      </w:r>
      <w:r>
        <w:t xml:space="preserve"> cell lung cancer (NSCLC) from coming back. It might also help keep small cell lung cancer (SCLC) from coming back</w:t>
      </w:r>
      <w:r w:rsidR="00135BCF">
        <w:t>.</w:t>
      </w:r>
      <w:r w:rsidR="00135BCF" w:rsidRPr="00135BCF">
        <w:t xml:space="preserve"> </w:t>
      </w:r>
      <w:r w:rsidR="00135BCF">
        <w:t>We also hope to learn things that will help other people in the future.</w:t>
      </w:r>
    </w:p>
    <w:bookmarkEnd w:id="52"/>
    <w:p w14:paraId="167CE651" w14:textId="77777777" w:rsidR="00FD7702" w:rsidRDefault="00FD7702" w:rsidP="00FD7702">
      <w:pPr>
        <w:spacing w:after="0"/>
      </w:pPr>
      <w:r>
        <w:t>In addition to those risks and benefits, you may have</w:t>
      </w:r>
      <w:r w:rsidRPr="009B5481">
        <w:t xml:space="preserve"> side effects from </w:t>
      </w:r>
      <w:r>
        <w:t xml:space="preserve">atezolizumab. </w:t>
      </w:r>
      <w:r w:rsidRPr="009B5481">
        <w:t>Some of the most common side effects we know about are</w:t>
      </w:r>
      <w:r>
        <w:t xml:space="preserve">: </w:t>
      </w:r>
    </w:p>
    <w:p w14:paraId="509C6008" w14:textId="77777777" w:rsidR="00FD7702" w:rsidRDefault="00FD7702" w:rsidP="00FD7702">
      <w:pPr>
        <w:pStyle w:val="ListParagraph"/>
        <w:numPr>
          <w:ilvl w:val="0"/>
          <w:numId w:val="33"/>
        </w:numPr>
      </w:pPr>
      <w:r>
        <w:t>Lung problems, cough, and shortness of breath</w:t>
      </w:r>
    </w:p>
    <w:p w14:paraId="1A1CEC00" w14:textId="77777777" w:rsidR="00FD7702" w:rsidRDefault="00FD7702" w:rsidP="00FD7702">
      <w:pPr>
        <w:pStyle w:val="ListParagraph"/>
        <w:numPr>
          <w:ilvl w:val="0"/>
          <w:numId w:val="33"/>
        </w:numPr>
      </w:pPr>
      <w:r>
        <w:t>Feeling sick to your stomach, throwing up, diarrhea, constipation, and belly pain</w:t>
      </w:r>
    </w:p>
    <w:p w14:paraId="62966E5A" w14:textId="77777777" w:rsidR="00FD7702" w:rsidRDefault="00FD7702" w:rsidP="00FD7702">
      <w:pPr>
        <w:pStyle w:val="ListParagraph"/>
        <w:numPr>
          <w:ilvl w:val="0"/>
          <w:numId w:val="33"/>
        </w:numPr>
      </w:pPr>
      <w:r>
        <w:t>Tiredness</w:t>
      </w:r>
    </w:p>
    <w:p w14:paraId="40144EEF" w14:textId="77777777" w:rsidR="00FD7702" w:rsidRDefault="00FD7702" w:rsidP="00FD7702">
      <w:pPr>
        <w:pStyle w:val="ListParagraph"/>
        <w:numPr>
          <w:ilvl w:val="0"/>
          <w:numId w:val="33"/>
        </w:numPr>
      </w:pPr>
      <w:r>
        <w:t>Muscle weakness</w:t>
      </w:r>
    </w:p>
    <w:p w14:paraId="6624F14D" w14:textId="77777777" w:rsidR="00FD7702" w:rsidRDefault="00FD7702" w:rsidP="00FD7702">
      <w:pPr>
        <w:pStyle w:val="ListParagraph"/>
        <w:numPr>
          <w:ilvl w:val="0"/>
          <w:numId w:val="33"/>
        </w:numPr>
      </w:pPr>
      <w:r>
        <w:t xml:space="preserve">Rash and itching </w:t>
      </w:r>
    </w:p>
    <w:p w14:paraId="41BCE62B" w14:textId="408828BD" w:rsidR="00AB7320" w:rsidRDefault="00FD7702" w:rsidP="00FD7702">
      <w:r w:rsidRPr="009B5481">
        <w:t>These side effects may be worse and may be different than you would get with the usual approach</w:t>
      </w:r>
      <w:r>
        <w:t xml:space="preserve">. </w:t>
      </w:r>
    </w:p>
    <w:p w14:paraId="060AAB9C" w14:textId="0D960E43" w:rsidR="00FD7702" w:rsidRDefault="00FD7702" w:rsidP="00FD7702">
      <w:pPr>
        <w:pStyle w:val="Heading3"/>
      </w:pPr>
      <w:bookmarkStart w:id="53" w:name="_Toc240274576"/>
      <w:r>
        <w:t>Phase 3 deescalation study</w:t>
      </w:r>
      <w:bookmarkEnd w:id="53"/>
    </w:p>
    <w:p w14:paraId="6E613C77" w14:textId="77777777" w:rsidR="00FD7702" w:rsidRDefault="00FD7702" w:rsidP="00FD7702">
      <w:r w:rsidRPr="009B5481">
        <w:t>If you choose to take part in this study</w:t>
      </w:r>
      <w:r>
        <w:t xml:space="preserve"> and </w:t>
      </w:r>
      <w:proofErr w:type="gramStart"/>
      <w:r>
        <w:t>are put</w:t>
      </w:r>
      <w:proofErr w:type="gramEnd"/>
      <w:r>
        <w:t xml:space="preserve"> in Group 2</w:t>
      </w:r>
      <w:r w:rsidRPr="009B5481">
        <w:t xml:space="preserve">, </w:t>
      </w:r>
      <w:r>
        <w:t>there’s</w:t>
      </w:r>
      <w:r w:rsidRPr="009B5481">
        <w:t xml:space="preserve"> a risk that </w:t>
      </w:r>
      <w:r>
        <w:t xml:space="preserve">low-dose tamoxifen may not be as good as the usual approach at keeping breast cancer from coming back. </w:t>
      </w:r>
    </w:p>
    <w:p w14:paraId="235988C9" w14:textId="32793C02" w:rsidR="00FD7702" w:rsidRPr="009B5481" w:rsidRDefault="00FD7702" w:rsidP="00FD7702">
      <w:r>
        <w:lastRenderedPageBreak/>
        <w:t>There may also be benefits to taking part in this study</w:t>
      </w:r>
      <w:r w:rsidRPr="009B5481">
        <w:t xml:space="preserve">. </w:t>
      </w:r>
      <w:r>
        <w:t xml:space="preserve">Low-dose tamoxifen may be as good as the usual treatments at preventing breast cancer from returning, and it may also have fewer side effects. </w:t>
      </w:r>
      <w:r w:rsidR="00135BCF">
        <w:t>We also hope to learn things that will help other people in the future.</w:t>
      </w:r>
    </w:p>
    <w:p w14:paraId="7B203693" w14:textId="77777777" w:rsidR="00FD7702" w:rsidRDefault="00FD7702" w:rsidP="00FD7702">
      <w:r>
        <w:t>In addition to those risks and benefits, you may have</w:t>
      </w:r>
      <w:r w:rsidRPr="009B5481">
        <w:t xml:space="preserve"> side effects from the </w:t>
      </w:r>
      <w:r>
        <w:t>low-dose tamoxifen.</w:t>
      </w:r>
      <w:r w:rsidRPr="009B5481">
        <w:t xml:space="preserve"> Some of the most common side effects that we know about are </w:t>
      </w:r>
      <w:r>
        <w:t xml:space="preserve">hot flashes, flushing or night sweats; joint pain or muscle aches; and vaginal dryness. </w:t>
      </w:r>
      <w:r w:rsidRPr="009B5481">
        <w:t>These side effects may be worse and may be different than you would get with the usual approach</w:t>
      </w:r>
      <w:r>
        <w:t xml:space="preserve">. </w:t>
      </w:r>
    </w:p>
    <w:p w14:paraId="08485386" w14:textId="3CE14351" w:rsidR="00AA01CC" w:rsidRDefault="00AA01CC" w:rsidP="00AA01CC">
      <w:pPr>
        <w:pStyle w:val="Heading3"/>
      </w:pPr>
      <w:bookmarkStart w:id="54" w:name="_Toc240274577"/>
      <w:r w:rsidRPr="00134975">
        <w:t>P</w:t>
      </w:r>
      <w:r>
        <w:t>ediatric p</w:t>
      </w:r>
      <w:r w:rsidRPr="00134975">
        <w:t xml:space="preserve">hase 3 </w:t>
      </w:r>
      <w:r>
        <w:t xml:space="preserve">study </w:t>
      </w:r>
      <w:r w:rsidRPr="00134975">
        <w:t>with a</w:t>
      </w:r>
      <w:r>
        <w:t xml:space="preserve">n event-free survival </w:t>
      </w:r>
      <w:r w:rsidRPr="00134975">
        <w:t>endpoint</w:t>
      </w:r>
      <w:bookmarkEnd w:id="54"/>
    </w:p>
    <w:p w14:paraId="05645A56" w14:textId="77777777" w:rsidR="00570F2A" w:rsidRDefault="00570F2A" w:rsidP="00570F2A">
      <w:r w:rsidRPr="009B5481">
        <w:t>If you choose to take part in this study</w:t>
      </w:r>
      <w:r>
        <w:t xml:space="preserve"> and get the study drug, vinorelbine, there’s</w:t>
      </w:r>
      <w:r w:rsidRPr="009B5481">
        <w:t xml:space="preserve"> a risk that </w:t>
      </w:r>
      <w:r>
        <w:t>it may not be as good at keeping the cancer from coming back or getting worse.</w:t>
      </w:r>
    </w:p>
    <w:p w14:paraId="75EA4D23" w14:textId="77777777" w:rsidR="00570F2A" w:rsidRPr="009B5481" w:rsidRDefault="00570F2A" w:rsidP="00570F2A">
      <w:r>
        <w:t>There may also be benefits to taking part in this study</w:t>
      </w:r>
      <w:r w:rsidRPr="009B5481">
        <w:t>.</w:t>
      </w:r>
      <w:r>
        <w:t xml:space="preserve"> Other studies have shown that using vinorelbine later in the treatment for RMS helps some patients live longer. Using vinorelbine as part of earlier treatment might control the cancer better than the usual treatment alone. We also hope to learn things that will help other people in the future.</w:t>
      </w:r>
    </w:p>
    <w:p w14:paraId="01A4EA99" w14:textId="77777777" w:rsidR="000C08C2" w:rsidRPr="009B5481" w:rsidRDefault="000C08C2" w:rsidP="000C08C2">
      <w:r>
        <w:t>In addition to those risks and benefits, you may have</w:t>
      </w:r>
      <w:r w:rsidRPr="009B5481">
        <w:t xml:space="preserve"> side effects from the </w:t>
      </w:r>
      <w:r>
        <w:t>vinorelbine.</w:t>
      </w:r>
      <w:r w:rsidRPr="009B5481">
        <w:t xml:space="preserve"> Some of the most common side effects that we know about are </w:t>
      </w:r>
      <w:r>
        <w:t xml:space="preserve">lowering numbers of blood cells that increase the risk of infection and anemia; nausea, vomiting, and constipation; and numbness or tingling of the arms and legs. </w:t>
      </w:r>
      <w:r w:rsidRPr="009B5481">
        <w:t>These side effects may be worse and may be different than you would get with the usual approach</w:t>
      </w:r>
      <w:r>
        <w:t xml:space="preserve">. </w:t>
      </w:r>
    </w:p>
    <w:p w14:paraId="66A00D9B" w14:textId="77777777" w:rsidR="00AA01CC" w:rsidRDefault="00AA01CC" w:rsidP="00FD7702"/>
    <w:p w14:paraId="47B2DF90" w14:textId="77777777" w:rsidR="00AA01CC" w:rsidRDefault="00AA01CC" w:rsidP="00FD7702"/>
    <w:p w14:paraId="503E7CD8" w14:textId="77777777" w:rsidR="00AA01CC" w:rsidRDefault="00AA01CC" w:rsidP="00FD7702"/>
    <w:p w14:paraId="398EC823" w14:textId="11CD76EE" w:rsidR="00AA01CC" w:rsidRDefault="00AA01CC" w:rsidP="00FD7702">
      <w:pPr>
        <w:sectPr w:rsidR="00AA01CC" w:rsidSect="00FD7702">
          <w:type w:val="continuous"/>
          <w:pgSz w:w="12240" w:h="15840"/>
          <w:pgMar w:top="1440" w:right="1440" w:bottom="1440" w:left="1440" w:header="720" w:footer="720" w:gutter="0"/>
          <w:cols w:space="720"/>
          <w:docGrid w:linePitch="360"/>
        </w:sectPr>
      </w:pPr>
    </w:p>
    <w:p w14:paraId="5F857CA4" w14:textId="77777777" w:rsidR="00FD7702" w:rsidRDefault="00FD7702" w:rsidP="00FD7702">
      <w:pPr>
        <w:pStyle w:val="Heading1"/>
      </w:pPr>
      <w:bookmarkStart w:id="55" w:name="_Toc239800575"/>
      <w:bookmarkStart w:id="56" w:name="_Toc240274578"/>
      <w:r>
        <w:lastRenderedPageBreak/>
        <w:t>Examples — Who is leading this study?</w:t>
      </w:r>
      <w:bookmarkEnd w:id="55"/>
      <w:bookmarkEnd w:id="56"/>
    </w:p>
    <w:p w14:paraId="1F0B8C74" w14:textId="77777777" w:rsidR="00FD7702" w:rsidRPr="00732DA8" w:rsidRDefault="00FD7702" w:rsidP="00FD7702">
      <w:pPr>
        <w:pStyle w:val="Heading3"/>
      </w:pPr>
      <w:bookmarkStart w:id="57" w:name="_Toc239800576"/>
      <w:bookmarkStart w:id="58" w:name="_Toc240274579"/>
      <w:r>
        <w:t>ETCTN study (example for a study led by an ETCTN LAO)</w:t>
      </w:r>
      <w:bookmarkEnd w:id="57"/>
      <w:bookmarkEnd w:id="58"/>
    </w:p>
    <w:p w14:paraId="1917EEB2" w14:textId="4B8E9CF6" w:rsidR="00FD7702" w:rsidRDefault="00FD7702" w:rsidP="00FD7702">
      <w:r>
        <w:t xml:space="preserve">The </w:t>
      </w:r>
      <w:r w:rsidR="007409B1" w:rsidRPr="007409B1">
        <w:t>Sidney Kimmel Comprehensive Cancer Center at Johns Hopkins</w:t>
      </w:r>
      <w:r w:rsidR="007409B1">
        <w:t xml:space="preserve"> </w:t>
      </w:r>
      <w:r>
        <w:t xml:space="preserve">is leading the study </w:t>
      </w:r>
      <w:r w:rsidRPr="009B5481">
        <w:t xml:space="preserve">through </w:t>
      </w:r>
      <w:r>
        <w:t xml:space="preserve">the National Cancer Institute (NCI) </w:t>
      </w:r>
      <w:r w:rsidRPr="00B32371">
        <w:t xml:space="preserve">Experimental Therapeutics Clinical Trials Network </w:t>
      </w:r>
      <w:r w:rsidRPr="009B5481">
        <w:t>(</w:t>
      </w:r>
      <w:r>
        <w:t>ETCTN)</w:t>
      </w:r>
      <w:r w:rsidRPr="009B5481">
        <w:t>.</w:t>
      </w:r>
      <w:r>
        <w:t xml:space="preserve"> </w:t>
      </w:r>
      <w:r w:rsidRPr="009B5481">
        <w:t xml:space="preserve">This </w:t>
      </w:r>
      <w:r>
        <w:t>study</w:t>
      </w:r>
      <w:r w:rsidRPr="009B5481">
        <w:t xml:space="preserve"> has public funding from the</w:t>
      </w:r>
      <w:r>
        <w:t xml:space="preserve"> NCI</w:t>
      </w:r>
      <w:r w:rsidRPr="009B5481">
        <w:t>, part of the National Institutes of Health in the United States Department of Health and Human Services.</w:t>
      </w:r>
      <w:r>
        <w:t xml:space="preserve"> </w:t>
      </w:r>
    </w:p>
    <w:p w14:paraId="462CF11D" w14:textId="77777777" w:rsidR="00FD7702" w:rsidRPr="00732DA8" w:rsidRDefault="00FD7702" w:rsidP="00FD7702">
      <w:pPr>
        <w:pStyle w:val="Heading3"/>
      </w:pPr>
      <w:bookmarkStart w:id="59" w:name="_Toc239800577"/>
      <w:bookmarkStart w:id="60" w:name="_Toc240274580"/>
      <w:r>
        <w:t>NCTN study (example for a study led by NRG)</w:t>
      </w:r>
      <w:bookmarkEnd w:id="59"/>
      <w:bookmarkEnd w:id="60"/>
    </w:p>
    <w:p w14:paraId="452AC631" w14:textId="77777777" w:rsidR="00FD7702" w:rsidRPr="009B5481" w:rsidRDefault="00FD7702" w:rsidP="00FD7702">
      <w:r>
        <w:t xml:space="preserve">NRG Oncology is leading the study </w:t>
      </w:r>
      <w:r w:rsidRPr="009B5481">
        <w:t xml:space="preserve">through the </w:t>
      </w:r>
      <w:r>
        <w:t>National Cancer Institute (</w:t>
      </w:r>
      <w:r w:rsidRPr="009B5481">
        <w:t>NCI</w:t>
      </w:r>
      <w:r>
        <w:t>)</w:t>
      </w:r>
      <w:r w:rsidRPr="009B5481">
        <w:t xml:space="preserve"> National Clinical Trials Network (NCTN</w:t>
      </w:r>
      <w:r>
        <w:t>)</w:t>
      </w:r>
      <w:r w:rsidRPr="009B5481">
        <w:t>.</w:t>
      </w:r>
      <w:r>
        <w:t xml:space="preserve"> </w:t>
      </w:r>
      <w:r w:rsidRPr="009B5481">
        <w:t xml:space="preserve">This clinical </w:t>
      </w:r>
      <w:r>
        <w:t>study</w:t>
      </w:r>
      <w:r w:rsidRPr="009B5481">
        <w:t xml:space="preserve"> has public funding from the NCI, part of the National Institutes of Health</w:t>
      </w:r>
      <w:r>
        <w:t xml:space="preserve"> </w:t>
      </w:r>
      <w:r w:rsidRPr="009B5481">
        <w:t>in the United States Department of Health and Human Services.</w:t>
      </w:r>
      <w:r>
        <w:t xml:space="preserve"> </w:t>
      </w:r>
    </w:p>
    <w:p w14:paraId="15022BC8" w14:textId="77777777" w:rsidR="00FD7702" w:rsidRPr="00732DA8" w:rsidRDefault="00FD7702" w:rsidP="00FD7702">
      <w:pPr>
        <w:pStyle w:val="Heading3"/>
      </w:pPr>
      <w:bookmarkStart w:id="61" w:name="_Toc239800578"/>
      <w:bookmarkStart w:id="62" w:name="_Toc240274581"/>
      <w:r>
        <w:t>PEP-CTN study</w:t>
      </w:r>
      <w:bookmarkEnd w:id="61"/>
      <w:bookmarkEnd w:id="62"/>
    </w:p>
    <w:p w14:paraId="0F56534D" w14:textId="77777777" w:rsidR="00FD7702" w:rsidRDefault="00FD7702" w:rsidP="00FD7702">
      <w:r>
        <w:t>The National Cancer Institute (NCI) Pediatric Early Phase Clinical Trials Network (PEP-CTN) is leading the study. This study has public funding from the NCI, part of the National Institutes of Health in the United States Department of Health and Human Services.</w:t>
      </w:r>
    </w:p>
    <w:p w14:paraId="7DC67AEC" w14:textId="77777777" w:rsidR="00FD7702" w:rsidRDefault="00FD7702" w:rsidP="00FD7702">
      <w:pPr>
        <w:spacing w:after="160" w:line="259" w:lineRule="auto"/>
        <w:rPr>
          <w:b/>
          <w:bCs/>
          <w:color w:val="275317" w:themeColor="accent6" w:themeShade="80"/>
          <w:sz w:val="28"/>
          <w:szCs w:val="28"/>
        </w:rPr>
      </w:pPr>
      <w:r>
        <w:br w:type="page"/>
      </w:r>
    </w:p>
    <w:p w14:paraId="04B444D9" w14:textId="77777777" w:rsidR="00E14E36" w:rsidRDefault="00E14E36" w:rsidP="00E14E36">
      <w:pPr>
        <w:pStyle w:val="Heading1"/>
      </w:pPr>
      <w:bookmarkStart w:id="63" w:name="_Toc239800579"/>
      <w:bookmarkStart w:id="64" w:name="_Toc240274582"/>
      <w:r>
        <w:lastRenderedPageBreak/>
        <w:t>Examples — What will happen in this study?</w:t>
      </w:r>
      <w:bookmarkEnd w:id="63"/>
      <w:bookmarkEnd w:id="64"/>
    </w:p>
    <w:p w14:paraId="4BC479B6" w14:textId="53F7422E" w:rsidR="0083585D" w:rsidRPr="0083585D" w:rsidRDefault="0083585D" w:rsidP="0083585D">
      <w:pPr>
        <w:rPr>
          <w:i/>
          <w:iCs/>
        </w:rPr>
      </w:pPr>
      <w:r w:rsidRPr="00771241">
        <w:rPr>
          <w:i/>
          <w:iCs/>
        </w:rPr>
        <w:t xml:space="preserve">Note: these </w:t>
      </w:r>
      <w:r>
        <w:rPr>
          <w:i/>
          <w:iCs/>
        </w:rPr>
        <w:t>are examples and must be adapted to appropriately describe the specific study with all required elements from the section instructions.</w:t>
      </w:r>
    </w:p>
    <w:p w14:paraId="2069AFCC" w14:textId="77777777" w:rsidR="00E14E36" w:rsidRPr="00771241" w:rsidRDefault="00E14E36" w:rsidP="00E14E36">
      <w:pPr>
        <w:pStyle w:val="Heading3"/>
      </w:pPr>
      <w:bookmarkStart w:id="65" w:name="_Toc240274583"/>
      <w:r w:rsidRPr="00771241">
        <w:t>Phase 2 study with a response rate endpoint</w:t>
      </w:r>
      <w:bookmarkEnd w:id="65"/>
    </w:p>
    <w:p w14:paraId="0B3A5BEE" w14:textId="77777777" w:rsidR="00E14E36" w:rsidRDefault="00E14E36" w:rsidP="00E14E36">
      <w:r>
        <w:t xml:space="preserve">This study is testing the effects of a drug called erdafitinib. The FDA approved erdafitinib to treat bladder cancer. Erdafitinib </w:t>
      </w:r>
      <w:proofErr w:type="gramStart"/>
      <w:r>
        <w:t>is not approved</w:t>
      </w:r>
      <w:proofErr w:type="gramEnd"/>
      <w:r>
        <w:t xml:space="preserve"> by the FDA for this type of glioma. </w:t>
      </w:r>
    </w:p>
    <w:p w14:paraId="58E57A6C" w14:textId="77777777" w:rsidR="00E14E36" w:rsidRDefault="00E14E36" w:rsidP="00E14E36">
      <w:r>
        <w:t xml:space="preserve">This study has two parts. If you choose to take part in this study, the dose of erdafitinib you will get depends on the part you are in. Your study team will tell you which part you are in. </w:t>
      </w:r>
    </w:p>
    <w:p w14:paraId="76966D94" w14:textId="77777777" w:rsidR="00E14E36" w:rsidRDefault="00E14E36" w:rsidP="00E14E36">
      <w:r>
        <w:t xml:space="preserve">Between 6 and 12 people will join the first part. Different people will get different doses of erdafitinib: </w:t>
      </w:r>
    </w:p>
    <w:p w14:paraId="03F6B9A2" w14:textId="77777777" w:rsidR="00E14E36" w:rsidRDefault="00E14E36" w:rsidP="00E14E36">
      <w:pPr>
        <w:pStyle w:val="ListParagraph"/>
        <w:numPr>
          <w:ilvl w:val="0"/>
          <w:numId w:val="34"/>
        </w:numPr>
      </w:pPr>
      <w:r>
        <w:t xml:space="preserve">The first 6 people will get a starting dose of erdafitinib. After two weeks, these people will be able to get a slightly higher dose. </w:t>
      </w:r>
    </w:p>
    <w:p w14:paraId="2B3C40DD" w14:textId="77777777" w:rsidR="00E14E36" w:rsidRDefault="00E14E36" w:rsidP="00E14E36">
      <w:pPr>
        <w:pStyle w:val="ListParagraph"/>
        <w:numPr>
          <w:ilvl w:val="0"/>
          <w:numId w:val="34"/>
        </w:numPr>
      </w:pPr>
      <w:r>
        <w:t xml:space="preserve">If the starting dose of erdafitinib has side effects that are too severe, the next 6 people will get a lower dose. If the side effects are still too severe at the lower dose, the study will stop. </w:t>
      </w:r>
    </w:p>
    <w:p w14:paraId="41911CED" w14:textId="77777777" w:rsidR="00E14E36" w:rsidRDefault="00E14E36" w:rsidP="00E14E36">
      <w:r>
        <w:t xml:space="preserve">The first part of the study will find the dose of erdafitinib to use in the second part. </w:t>
      </w:r>
    </w:p>
    <w:p w14:paraId="770F843D" w14:textId="77777777" w:rsidR="00E14E36" w:rsidRDefault="00E14E36" w:rsidP="00E14E36">
      <w:r>
        <w:t xml:space="preserve">The second part of the study will use the highest dose of erdafitinib that had manageable side effects. 21 more people will get this dose in the second part. </w:t>
      </w:r>
    </w:p>
    <w:p w14:paraId="295117B1" w14:textId="77777777" w:rsidR="00E14E36" w:rsidRDefault="00E14E36" w:rsidP="00E14E36">
      <w:r>
        <w:t>There will be about 27 to 33 people in both parts of the study.</w:t>
      </w:r>
    </w:p>
    <w:p w14:paraId="27069AC6" w14:textId="77777777" w:rsidR="00E14E36" w:rsidRDefault="00E14E36" w:rsidP="00E14E36">
      <w:r>
        <w:t>Erdafitinib is a pill that you take once daily. In both parts of the study, people will take erdafitinib until the glioma gets worse or the side effects become too severe. After that, you will not be able to get additional doses of erdafitinib.</w:t>
      </w:r>
    </w:p>
    <w:p w14:paraId="39992BC1" w14:textId="4CB5195E" w:rsidR="00F80090" w:rsidRDefault="00F80090" w:rsidP="00F80090">
      <w:pPr>
        <w:pStyle w:val="Heading3"/>
      </w:pPr>
      <w:bookmarkStart w:id="66" w:name="_Toc240274584"/>
      <w:r>
        <w:t xml:space="preserve">Phase 3 </w:t>
      </w:r>
      <w:r w:rsidR="008A2696">
        <w:t xml:space="preserve">randomized </w:t>
      </w:r>
      <w:r>
        <w:t>deescalation study</w:t>
      </w:r>
      <w:bookmarkEnd w:id="66"/>
    </w:p>
    <w:p w14:paraId="22BA60B0" w14:textId="42C59762" w:rsidR="00F80090" w:rsidRDefault="00F80090" w:rsidP="00F80090">
      <w:r>
        <w:t xml:space="preserve">This study is testing the effects of low dose tamoxifen. The FDA approved tamoxifen to treat breast cancer, including this type of breast cancer. </w:t>
      </w:r>
    </w:p>
    <w:p w14:paraId="631BF8CE" w14:textId="77777777" w:rsidR="00F80090" w:rsidRDefault="00F80090" w:rsidP="00F80090">
      <w:r w:rsidRPr="00930E4B">
        <w:t xml:space="preserve">This study has 2 study groups. </w:t>
      </w:r>
      <w:r>
        <w:t>If you choose to take part in this study, w</w:t>
      </w:r>
      <w:r w:rsidRPr="00930E4B">
        <w:t xml:space="preserve">e will use a computer to assign you to one of the two study groups.  We call this process “randomization.”  It means that your study team will not choose, and you cannot </w:t>
      </w:r>
      <w:proofErr w:type="gramStart"/>
      <w:r w:rsidRPr="00930E4B">
        <w:t>choose,</w:t>
      </w:r>
      <w:proofErr w:type="gramEnd"/>
      <w:r w:rsidRPr="00930E4B">
        <w:t xml:space="preserve"> which study group you are in.  We will put you in a group by chance. You will </w:t>
      </w:r>
      <w:r>
        <w:t>have the same chance to be</w:t>
      </w:r>
      <w:r w:rsidRPr="00930E4B">
        <w:t xml:space="preserve"> in Group</w:t>
      </w:r>
      <w:r>
        <w:t xml:space="preserve"> 1 or Group</w:t>
      </w:r>
      <w:r w:rsidRPr="00930E4B">
        <w:t xml:space="preserve"> 2.</w:t>
      </w:r>
      <w:r>
        <w:t xml:space="preserve">  </w:t>
      </w:r>
      <w:r w:rsidRPr="00930E4B">
        <w:t xml:space="preserve">Your study team will tell you which group you are in. </w:t>
      </w:r>
    </w:p>
    <w:p w14:paraId="4324F1DE" w14:textId="0D533CC1" w:rsidR="00F80090" w:rsidRDefault="00F80090" w:rsidP="00F80090">
      <w:r w:rsidRPr="003C43D8">
        <w:rPr>
          <w:b/>
          <w:bCs/>
        </w:rPr>
        <w:lastRenderedPageBreak/>
        <w:t>Group 1 will get the usual approach:</w:t>
      </w:r>
      <w:r>
        <w:t xml:space="preserve"> treatment with an approved hormonal therapy drug as a pill every day for 5 years, or until the breast cancer </w:t>
      </w:r>
      <w:r w:rsidR="00135BCF">
        <w:t>returns</w:t>
      </w:r>
      <w:r>
        <w:t xml:space="preserve"> or side effects are too severe.</w:t>
      </w:r>
    </w:p>
    <w:p w14:paraId="7B5FB53A" w14:textId="77777777" w:rsidR="00F80090" w:rsidRDefault="00F80090" w:rsidP="00F80090">
      <w:pPr>
        <w:pStyle w:val="ListParagraph"/>
        <w:numPr>
          <w:ilvl w:val="0"/>
          <w:numId w:val="12"/>
        </w:numPr>
      </w:pPr>
      <w:r>
        <w:t xml:space="preserve">Hormonal therapy drugs may be aromatase inhibitors that stop the body from making estrogen, like letrozole, anastrozole, or exemestane. </w:t>
      </w:r>
    </w:p>
    <w:p w14:paraId="21B85B46" w14:textId="77777777" w:rsidR="00F80090" w:rsidRDefault="00F80090" w:rsidP="00F80090">
      <w:pPr>
        <w:pStyle w:val="ListParagraph"/>
        <w:numPr>
          <w:ilvl w:val="0"/>
          <w:numId w:val="12"/>
        </w:numPr>
      </w:pPr>
      <w:r>
        <w:t xml:space="preserve">Another hormonal therapy drug is tamoxifen, which stops estrogen from attaching to cancer cells. The usual dose of tamoxifen is 20 mg per day. </w:t>
      </w:r>
    </w:p>
    <w:p w14:paraId="389240CE" w14:textId="4C6DE21F" w:rsidR="00F80090" w:rsidRDefault="00F80090" w:rsidP="00F80090">
      <w:r>
        <w:t xml:space="preserve">If you </w:t>
      </w:r>
      <w:proofErr w:type="gramStart"/>
      <w:r>
        <w:t>are put</w:t>
      </w:r>
      <w:proofErr w:type="gramEnd"/>
      <w:r>
        <w:t xml:space="preserve"> in Group 1, you </w:t>
      </w:r>
      <w:r w:rsidR="00135BCF">
        <w:t>will</w:t>
      </w:r>
      <w:r>
        <w:t xml:space="preserve"> decide with your care team which hormonal therapy drug is right for you. You can also switch hormonal therapy drugs during the study. </w:t>
      </w:r>
    </w:p>
    <w:p w14:paraId="5DCCF766" w14:textId="0E6BA8A5" w:rsidR="00F80090" w:rsidRDefault="00F80090" w:rsidP="00F80090">
      <w:r>
        <w:rPr>
          <w:b/>
          <w:bCs/>
        </w:rPr>
        <w:t xml:space="preserve">Group 2 will get the study approach: </w:t>
      </w:r>
      <w:r>
        <w:t xml:space="preserve">treatment with 10 mg of tamoxifen as a pill every other day for 5 years, or until the breast cancer </w:t>
      </w:r>
      <w:r w:rsidR="00135BCF">
        <w:t>returns</w:t>
      </w:r>
      <w:r>
        <w:t xml:space="preserve"> or side effects are too severe. After that, you will not be able to get additional doses of the low dose tamoxifen through the study.</w:t>
      </w:r>
    </w:p>
    <w:p w14:paraId="1B3BF8B8" w14:textId="77777777" w:rsidR="00F80090" w:rsidRDefault="00F80090" w:rsidP="00F80090">
      <w:r>
        <w:rPr>
          <w:b/>
          <w:bCs/>
        </w:rPr>
        <w:t xml:space="preserve">In both groups, </w:t>
      </w:r>
      <w:r>
        <w:t>after the 5 years of treatment, your study team will continue to check on your health every year for the next 5 years. This means your study team will keep getting information about you for up to 10 years.</w:t>
      </w:r>
    </w:p>
    <w:p w14:paraId="66C17D90" w14:textId="77777777" w:rsidR="00F80090" w:rsidRDefault="00F80090" w:rsidP="00F80090">
      <w:r w:rsidRPr="00930E4B">
        <w:t xml:space="preserve">There will be about </w:t>
      </w:r>
      <w:r>
        <w:t>1,556</w:t>
      </w:r>
      <w:r w:rsidRPr="00930E4B">
        <w:t xml:space="preserve"> people taking part in this study.</w:t>
      </w:r>
      <w:r>
        <w:t xml:space="preserve"> About 778 people will be in each group. </w:t>
      </w:r>
    </w:p>
    <w:p w14:paraId="0EF9DDB0" w14:textId="2FFCFF4D" w:rsidR="00F80090" w:rsidRDefault="0067472A" w:rsidP="0067472A">
      <w:pPr>
        <w:pStyle w:val="Heading3"/>
      </w:pPr>
      <w:bookmarkStart w:id="67" w:name="_Toc240274585"/>
      <w:r>
        <w:t>Phase 3 randomized study</w:t>
      </w:r>
      <w:bookmarkEnd w:id="67"/>
    </w:p>
    <w:p w14:paraId="38DA8FAF" w14:textId="77777777" w:rsidR="004919A6" w:rsidRDefault="004919A6" w:rsidP="004919A6">
      <w:r>
        <w:t xml:space="preserve">This study is testing the effects of adding vinorelbine to the usual VAC treatment. The FDA approved vinorelbine to treat lung cancer, but it </w:t>
      </w:r>
      <w:proofErr w:type="gramStart"/>
      <w:r>
        <w:t>is not approved</w:t>
      </w:r>
      <w:proofErr w:type="gramEnd"/>
      <w:r>
        <w:t xml:space="preserve"> to treat rhabdomyosarcoma. </w:t>
      </w:r>
    </w:p>
    <w:p w14:paraId="33C708BD" w14:textId="77777777" w:rsidR="004919A6" w:rsidRDefault="004919A6" w:rsidP="004919A6">
      <w:r w:rsidRPr="00930E4B">
        <w:t xml:space="preserve">This study has 2 study groups. </w:t>
      </w:r>
      <w:r>
        <w:t>If you choose to take part in this study, w</w:t>
      </w:r>
      <w:r w:rsidRPr="00930E4B">
        <w:t xml:space="preserve">e will use a computer to assign you to one of the two study groups.  We call this process “randomization.”  It means that your study team will not choose, and you cannot </w:t>
      </w:r>
      <w:proofErr w:type="gramStart"/>
      <w:r w:rsidRPr="00930E4B">
        <w:t>choose,</w:t>
      </w:r>
      <w:proofErr w:type="gramEnd"/>
      <w:r w:rsidRPr="00930E4B">
        <w:t xml:space="preserve"> which study group you are in.  We will put you in a group by chance. You will </w:t>
      </w:r>
      <w:r>
        <w:t>have the same chance to be</w:t>
      </w:r>
      <w:r w:rsidRPr="00930E4B">
        <w:t xml:space="preserve"> in Group</w:t>
      </w:r>
      <w:r>
        <w:t xml:space="preserve"> 1 or Group</w:t>
      </w:r>
      <w:r w:rsidRPr="00930E4B">
        <w:t xml:space="preserve"> 2.</w:t>
      </w:r>
      <w:r>
        <w:t xml:space="preserve">  </w:t>
      </w:r>
      <w:r w:rsidRPr="00930E4B">
        <w:t xml:space="preserve">Your study team will tell you which group you are in. </w:t>
      </w:r>
    </w:p>
    <w:p w14:paraId="5195D33A" w14:textId="77777777" w:rsidR="004919A6" w:rsidRDefault="004919A6" w:rsidP="004919A6">
      <w:r w:rsidRPr="003E0D5F">
        <w:rPr>
          <w:b/>
          <w:bCs/>
        </w:rPr>
        <w:t xml:space="preserve">Group 1 </w:t>
      </w:r>
      <w:r>
        <w:rPr>
          <w:b/>
          <w:bCs/>
        </w:rPr>
        <w:t xml:space="preserve">will get the usual approach: </w:t>
      </w:r>
      <w:r>
        <w:t xml:space="preserve">treatment with the chemotherapy drugs vincristine, dactinomycin, and cyclophosphamide (VAC). </w:t>
      </w:r>
    </w:p>
    <w:p w14:paraId="0E26A9E7" w14:textId="77777777" w:rsidR="004919A6" w:rsidRDefault="004919A6" w:rsidP="004919A6">
      <w:pPr>
        <w:pStyle w:val="ListParagraph"/>
        <w:numPr>
          <w:ilvl w:val="0"/>
          <w:numId w:val="40"/>
        </w:numPr>
      </w:pPr>
      <w:r>
        <w:t xml:space="preserve">There are 14 VAC cycles. Each cycle lasts 21 days, or 3 weeks. </w:t>
      </w:r>
    </w:p>
    <w:p w14:paraId="3C2B6E98" w14:textId="77777777" w:rsidR="004919A6" w:rsidRDefault="004919A6" w:rsidP="004919A6">
      <w:pPr>
        <w:pStyle w:val="ListParagraph"/>
        <w:numPr>
          <w:ilvl w:val="0"/>
          <w:numId w:val="40"/>
        </w:numPr>
      </w:pPr>
      <w:r>
        <w:t xml:space="preserve">The VAC drugs </w:t>
      </w:r>
      <w:proofErr w:type="gramStart"/>
      <w:r>
        <w:t>are given</w:t>
      </w:r>
      <w:proofErr w:type="gramEnd"/>
      <w:r>
        <w:t xml:space="preserve"> </w:t>
      </w:r>
      <w:r w:rsidRPr="00134975">
        <w:t>through an IV (a needle placed in a vein in your arm)</w:t>
      </w:r>
      <w:r>
        <w:t xml:space="preserve">. </w:t>
      </w:r>
    </w:p>
    <w:p w14:paraId="4285AEEE" w14:textId="26E25D43" w:rsidR="004919A6" w:rsidRDefault="004919A6" w:rsidP="004919A6">
      <w:pPr>
        <w:pStyle w:val="ListParagraph"/>
        <w:numPr>
          <w:ilvl w:val="0"/>
          <w:numId w:val="40"/>
        </w:numPr>
      </w:pPr>
      <w:r>
        <w:t xml:space="preserve">For most of the cycles, patients get one or more VAC drugs on the first day of each week. </w:t>
      </w:r>
    </w:p>
    <w:p w14:paraId="2271AAB7" w14:textId="0022CC5A" w:rsidR="004919A6" w:rsidRDefault="004919A6" w:rsidP="004919A6">
      <w:pPr>
        <w:pStyle w:val="ListParagraph"/>
        <w:numPr>
          <w:ilvl w:val="0"/>
          <w:numId w:val="40"/>
        </w:numPr>
      </w:pPr>
      <w:r>
        <w:t>The total treatment will last about 10 months. The treatment will stop earlier if the cancer gets worse or the side effects are too severe.</w:t>
      </w:r>
    </w:p>
    <w:p w14:paraId="5E98724D" w14:textId="77777777" w:rsidR="004919A6" w:rsidRDefault="004919A6" w:rsidP="004919A6">
      <w:r w:rsidRPr="003E0D5F">
        <w:rPr>
          <w:b/>
          <w:bCs/>
        </w:rPr>
        <w:t xml:space="preserve">Group 2 </w:t>
      </w:r>
      <w:r>
        <w:rPr>
          <w:b/>
          <w:bCs/>
        </w:rPr>
        <w:t xml:space="preserve">will get the study approach: </w:t>
      </w:r>
      <w:r w:rsidRPr="00C51C91">
        <w:t xml:space="preserve">treatment </w:t>
      </w:r>
      <w:r>
        <w:t>with the study drug,</w:t>
      </w:r>
      <w:r w:rsidRPr="008B0B60">
        <w:t xml:space="preserve"> </w:t>
      </w:r>
      <w:r>
        <w:t>vinorelbine, added to VAC</w:t>
      </w:r>
      <w:r w:rsidRPr="00C51C91">
        <w:t>.</w:t>
      </w:r>
      <w:r>
        <w:rPr>
          <w:b/>
          <w:bCs/>
        </w:rPr>
        <w:t xml:space="preserve"> </w:t>
      </w:r>
      <w:r>
        <w:t xml:space="preserve">We call this VINO-AC. </w:t>
      </w:r>
    </w:p>
    <w:p w14:paraId="37682BC3" w14:textId="77777777" w:rsidR="004919A6" w:rsidRDefault="004919A6" w:rsidP="004919A6">
      <w:pPr>
        <w:pStyle w:val="ListParagraph"/>
        <w:numPr>
          <w:ilvl w:val="0"/>
          <w:numId w:val="41"/>
        </w:numPr>
      </w:pPr>
      <w:r>
        <w:lastRenderedPageBreak/>
        <w:t xml:space="preserve">There are 14 VINO-AC cycles. Each cycle lasts 21 days, or 3 weeks. </w:t>
      </w:r>
    </w:p>
    <w:p w14:paraId="216F6989" w14:textId="286FF883" w:rsidR="004919A6" w:rsidRDefault="004919A6" w:rsidP="004919A6">
      <w:pPr>
        <w:pStyle w:val="ListParagraph"/>
        <w:numPr>
          <w:ilvl w:val="0"/>
          <w:numId w:val="41"/>
        </w:numPr>
      </w:pPr>
      <w:r>
        <w:t xml:space="preserve">The VINO-AC drugs </w:t>
      </w:r>
      <w:proofErr w:type="gramStart"/>
      <w:r>
        <w:t>are given</w:t>
      </w:r>
      <w:proofErr w:type="gramEnd"/>
      <w:r>
        <w:t xml:space="preserve"> </w:t>
      </w:r>
      <w:r w:rsidRPr="00134975">
        <w:t>through an IV (a needle placed in a vein in your arm)</w:t>
      </w:r>
      <w:r>
        <w:t xml:space="preserve">. </w:t>
      </w:r>
    </w:p>
    <w:p w14:paraId="170CFB1B" w14:textId="2C5C1C6A" w:rsidR="004919A6" w:rsidRDefault="004919A6" w:rsidP="004919A6">
      <w:pPr>
        <w:pStyle w:val="ListParagraph"/>
        <w:numPr>
          <w:ilvl w:val="0"/>
          <w:numId w:val="41"/>
        </w:numPr>
      </w:pPr>
      <w:r>
        <w:t xml:space="preserve">For most of the cycles, patients get one or more VINO-AC drugs on the first day of each week. During each treatment cycle, vinorelbine will </w:t>
      </w:r>
      <w:proofErr w:type="gramStart"/>
      <w:r>
        <w:t>be given</w:t>
      </w:r>
      <w:proofErr w:type="gramEnd"/>
      <w:r>
        <w:t xml:space="preserve"> instead of vincristine some weeks. Dactinomycin and cyclophosphamide will </w:t>
      </w:r>
      <w:proofErr w:type="gramStart"/>
      <w:r>
        <w:t>be given</w:t>
      </w:r>
      <w:proofErr w:type="gramEnd"/>
      <w:r>
        <w:t xml:space="preserve"> as usual.</w:t>
      </w:r>
      <w:r w:rsidRPr="00062CD8">
        <w:t xml:space="preserve"> </w:t>
      </w:r>
    </w:p>
    <w:p w14:paraId="391F45AD" w14:textId="17E403CC" w:rsidR="004919A6" w:rsidRPr="00C51C91" w:rsidRDefault="004919A6" w:rsidP="004919A6">
      <w:pPr>
        <w:pStyle w:val="ListParagraph"/>
        <w:numPr>
          <w:ilvl w:val="0"/>
          <w:numId w:val="41"/>
        </w:numPr>
      </w:pPr>
      <w:r>
        <w:t xml:space="preserve">The total treatment will last about 10 months. The treatment will stop earlier if the cancer gets worse or the side effects are too severe. After that, you will not be able to get additional doses of vinorelbine through </w:t>
      </w:r>
      <w:proofErr w:type="gramStart"/>
      <w:r>
        <w:t>the study</w:t>
      </w:r>
      <w:proofErr w:type="gramEnd"/>
      <w:r>
        <w:t>.</w:t>
      </w:r>
    </w:p>
    <w:p w14:paraId="7FC0D762" w14:textId="77777777" w:rsidR="004919A6" w:rsidRDefault="004919A6" w:rsidP="004919A6">
      <w:r w:rsidRPr="00244E81">
        <w:rPr>
          <w:b/>
          <w:bCs/>
        </w:rPr>
        <w:t xml:space="preserve">Both groups will </w:t>
      </w:r>
      <w:r>
        <w:rPr>
          <w:b/>
          <w:bCs/>
        </w:rPr>
        <w:t xml:space="preserve">also </w:t>
      </w:r>
      <w:r w:rsidRPr="00244E81">
        <w:rPr>
          <w:b/>
          <w:bCs/>
        </w:rPr>
        <w:t>get radiation therapy.</w:t>
      </w:r>
      <w:r>
        <w:t xml:space="preserve"> After about 3 months, starting in cycle 5, patients will get radiation therapy to the primary site where the cancer first formed. After about 9 months, starting in cycle 14, patients will get radiation therapy to any other parts of the body where cancer </w:t>
      </w:r>
      <w:proofErr w:type="gramStart"/>
      <w:r>
        <w:t>started</w:t>
      </w:r>
      <w:proofErr w:type="gramEnd"/>
      <w:r>
        <w:t xml:space="preserve"> to grow. These are metastatic sites. </w:t>
      </w:r>
    </w:p>
    <w:p w14:paraId="6BC9EF67" w14:textId="77777777" w:rsidR="00AD7696" w:rsidRDefault="00AD7696" w:rsidP="00AD7696">
      <w:r w:rsidRPr="00244E81">
        <w:rPr>
          <w:b/>
          <w:bCs/>
        </w:rPr>
        <w:t>In both groups,</w:t>
      </w:r>
      <w:r>
        <w:t xml:space="preserve"> after the treatment ends, your study team will continue to check on your health for the next 5 years. You will have clinic visits every 3 months for the first year, every 4 months for the next two years, and every 6 months for the last two years. This means you will keep seeing your study team for up to 6 years from the time you join the study.</w:t>
      </w:r>
    </w:p>
    <w:p w14:paraId="26B12EA7" w14:textId="77777777" w:rsidR="004919A6" w:rsidRDefault="004919A6" w:rsidP="004919A6">
      <w:r>
        <w:t xml:space="preserve">There will be about 100 people taking part in this study. About 50 people will be in each group. </w:t>
      </w:r>
    </w:p>
    <w:p w14:paraId="3652D2A6" w14:textId="77777777" w:rsidR="0067472A" w:rsidRDefault="0067472A" w:rsidP="00E14E36"/>
    <w:p w14:paraId="31BCCEFD" w14:textId="314D65A4" w:rsidR="009B5481" w:rsidRPr="009B5481" w:rsidRDefault="009B5481" w:rsidP="00C80D07"/>
    <w:p w14:paraId="46413C44" w14:textId="392868D4" w:rsidR="007409B1" w:rsidRDefault="007409B1">
      <w:pPr>
        <w:spacing w:after="160" w:line="259" w:lineRule="auto"/>
      </w:pPr>
      <w:r>
        <w:br w:type="page"/>
      </w:r>
    </w:p>
    <w:p w14:paraId="5E4A503A" w14:textId="6C3225D3" w:rsidR="002C5A78" w:rsidRDefault="00E14E36" w:rsidP="00E14E36">
      <w:pPr>
        <w:pStyle w:val="Heading1"/>
      </w:pPr>
      <w:bookmarkStart w:id="68" w:name="_Toc239800584"/>
      <w:bookmarkStart w:id="69" w:name="_Toc240274586"/>
      <w:r>
        <w:lastRenderedPageBreak/>
        <w:t>Examples — What other research is happening in this study?</w:t>
      </w:r>
      <w:bookmarkEnd w:id="68"/>
      <w:bookmarkEnd w:id="69"/>
    </w:p>
    <w:p w14:paraId="1910ABDC" w14:textId="55762818" w:rsidR="0083585D" w:rsidRPr="0083585D" w:rsidRDefault="0083585D" w:rsidP="0083585D">
      <w:pPr>
        <w:rPr>
          <w:i/>
          <w:iCs/>
        </w:rPr>
      </w:pPr>
      <w:r w:rsidRPr="00771241">
        <w:rPr>
          <w:i/>
          <w:iCs/>
        </w:rPr>
        <w:t xml:space="preserve">Note: </w:t>
      </w:r>
      <w:r>
        <w:rPr>
          <w:i/>
          <w:iCs/>
        </w:rPr>
        <w:t xml:space="preserve">this section should </w:t>
      </w:r>
      <w:proofErr w:type="gramStart"/>
      <w:r>
        <w:rPr>
          <w:i/>
          <w:iCs/>
        </w:rPr>
        <w:t>be omitted</w:t>
      </w:r>
      <w:proofErr w:type="gramEnd"/>
      <w:r>
        <w:rPr>
          <w:i/>
          <w:iCs/>
        </w:rPr>
        <w:t xml:space="preserve"> if there are not key secondary objectives that are important to describe to the participants and/or mandatory correlative research included in the study. Do not describe optional research in this section.</w:t>
      </w:r>
    </w:p>
    <w:p w14:paraId="6E4F96CE" w14:textId="6336218E" w:rsidR="00E14E36" w:rsidRDefault="00E14E36" w:rsidP="00E14E36">
      <w:pPr>
        <w:pStyle w:val="Heading3"/>
      </w:pPr>
      <w:bookmarkStart w:id="70" w:name="_Toc240274587"/>
      <w:r w:rsidRPr="00771241">
        <w:t xml:space="preserve">Phase 2 study with </w:t>
      </w:r>
      <w:r w:rsidR="00570F2A">
        <w:t xml:space="preserve">mandatory </w:t>
      </w:r>
      <w:r w:rsidR="004163E9">
        <w:t>PK and sequencing</w:t>
      </w:r>
      <w:bookmarkEnd w:id="70"/>
    </w:p>
    <w:p w14:paraId="15ECA3D3" w14:textId="77777777" w:rsidR="00E14E36" w:rsidRDefault="00E14E36" w:rsidP="00E14E36">
      <w:r w:rsidRPr="009B5481">
        <w:t xml:space="preserve">We are doing other research as part of this study, in addition to trying to answer the main research question. We will use information </w:t>
      </w:r>
      <w:r>
        <w:t xml:space="preserve">and samples you provide </w:t>
      </w:r>
      <w:r w:rsidRPr="009B5481">
        <w:t xml:space="preserve">to do this research. </w:t>
      </w:r>
    </w:p>
    <w:p w14:paraId="3255A23B" w14:textId="77777777" w:rsidR="00E14E36" w:rsidRDefault="00E14E36" w:rsidP="00E14E36">
      <w:r>
        <w:t>If you choose to join, we’ll</w:t>
      </w:r>
      <w:r w:rsidRPr="009B5481">
        <w:t xml:space="preserve"> use</w:t>
      </w:r>
      <w:r>
        <w:t xml:space="preserve"> blood samples you provide to study how much erdafitinib is in your blood at different times. This is a pharmacokinetic (PK) study of how the drug moves into and through your body. We’ll also use blood samples to try to see changes in activity of the FGFR3-TACC3 genes and to look at the DNA and RNA in your blood. </w:t>
      </w:r>
    </w:p>
    <w:p w14:paraId="1A3D7D57" w14:textId="77777777" w:rsidR="00E14E36" w:rsidRDefault="00E14E36" w:rsidP="00E14E36">
      <w:r>
        <w:t xml:space="preserve">We’ll use tissue samples left over from an earlier biopsy of the glioma to study your genes. We’re studying if different people’s genes may mean erdafitinib works better or worse. We’ll also study proteins in the cancer cells that we think </w:t>
      </w:r>
      <w:proofErr w:type="gramStart"/>
      <w:r>
        <w:t>are changed</w:t>
      </w:r>
      <w:proofErr w:type="gramEnd"/>
      <w:r>
        <w:t xml:space="preserve"> by the FGFR3 or TACC3 genes.</w:t>
      </w:r>
    </w:p>
    <w:p w14:paraId="43FE2628" w14:textId="77777777" w:rsidR="00E14E36" w:rsidRPr="009B5481" w:rsidRDefault="00E14E36" w:rsidP="00E14E36">
      <w:r w:rsidRPr="005921BA">
        <w:t>Because these are research tests, you and your study team won’t get your results.</w:t>
      </w:r>
    </w:p>
    <w:p w14:paraId="7E80C3C2" w14:textId="77777777" w:rsidR="00E14E36" w:rsidRPr="00E14E36" w:rsidRDefault="00E14E36" w:rsidP="00E14E36"/>
    <w:p w14:paraId="0D6C9C7B" w14:textId="63F49849" w:rsidR="007409B1" w:rsidRDefault="007409B1">
      <w:pPr>
        <w:spacing w:after="160" w:line="259" w:lineRule="auto"/>
      </w:pPr>
      <w:r>
        <w:br w:type="page"/>
      </w:r>
    </w:p>
    <w:p w14:paraId="725E03E7" w14:textId="77777777" w:rsidR="004163E9" w:rsidRDefault="004163E9" w:rsidP="004163E9">
      <w:pPr>
        <w:pStyle w:val="Heading1"/>
      </w:pPr>
      <w:bookmarkStart w:id="71" w:name="_Toc239800587"/>
      <w:bookmarkStart w:id="72" w:name="_Toc240274588"/>
      <w:r>
        <w:lastRenderedPageBreak/>
        <w:t>Examples — What exams, tests, and procedures are involved in this study? — Monitoring Your Safety and Health</w:t>
      </w:r>
      <w:bookmarkEnd w:id="71"/>
      <w:bookmarkEnd w:id="72"/>
    </w:p>
    <w:p w14:paraId="3F37C83B" w14:textId="77777777" w:rsidR="004163E9" w:rsidRPr="00732DA8" w:rsidRDefault="004163E9" w:rsidP="004163E9">
      <w:pPr>
        <w:pStyle w:val="Heading3"/>
      </w:pPr>
      <w:bookmarkStart w:id="73" w:name="_Toc239800588"/>
      <w:bookmarkStart w:id="74" w:name="_Toc240274589"/>
      <w:r>
        <w:t>Additional cardiac testing in a study with a single group</w:t>
      </w:r>
      <w:bookmarkEnd w:id="73"/>
      <w:bookmarkEnd w:id="74"/>
      <w:r>
        <w:t xml:space="preserve"> </w:t>
      </w:r>
    </w:p>
    <w:p w14:paraId="3450BCFD" w14:textId="77777777" w:rsidR="004163E9" w:rsidRDefault="004163E9" w:rsidP="004163E9">
      <w:pPr>
        <w:spacing w:after="0"/>
      </w:pPr>
      <w:r w:rsidRPr="00635202">
        <w:t xml:space="preserve">If you join the study, </w:t>
      </w:r>
      <w:r>
        <w:t>you’ll</w:t>
      </w:r>
      <w:r w:rsidRPr="00635202">
        <w:t xml:space="preserve"> have exams, tests, and procedures that are</w:t>
      </w:r>
      <w:r>
        <w:t>n’</w:t>
      </w:r>
      <w:r w:rsidRPr="00635202">
        <w:t xml:space="preserve">t part of the usual approach. </w:t>
      </w:r>
      <w:r>
        <w:t xml:space="preserve">These will </w:t>
      </w:r>
      <w:proofErr w:type="gramStart"/>
      <w:r>
        <w:t>be used</w:t>
      </w:r>
      <w:proofErr w:type="gramEnd"/>
      <w:r>
        <w:t xml:space="preserve"> to monitor your safety and health in the study</w:t>
      </w:r>
      <w:r w:rsidRPr="00635202">
        <w:t xml:space="preserve">. </w:t>
      </w:r>
      <w:r>
        <w:t>These are:</w:t>
      </w:r>
    </w:p>
    <w:p w14:paraId="186F12D3" w14:textId="77777777" w:rsidR="004163E9" w:rsidRDefault="004163E9" w:rsidP="004163E9">
      <w:pPr>
        <w:pStyle w:val="ListParagraph"/>
        <w:numPr>
          <w:ilvl w:val="0"/>
          <w:numId w:val="35"/>
        </w:numPr>
      </w:pPr>
      <w:r>
        <w:t>An electrocardiogram (EKG) before you begin the study, one during the study, and one at the end of the study. An EKG measures electrical signals in your heart.</w:t>
      </w:r>
    </w:p>
    <w:p w14:paraId="7831E51E" w14:textId="77777777" w:rsidR="004163E9" w:rsidRDefault="004163E9" w:rsidP="004163E9">
      <w:pPr>
        <w:pStyle w:val="ListParagraph"/>
        <w:numPr>
          <w:ilvl w:val="0"/>
          <w:numId w:val="35"/>
        </w:numPr>
      </w:pPr>
      <w:r>
        <w:t xml:space="preserve">A MUGA scan before you begin the study and at the end of the study. A MUGA scan is an imaging test that shows how your heart pumps blood. If you’re at risk </w:t>
      </w:r>
      <w:proofErr w:type="gramStart"/>
      <w:r>
        <w:t>for</w:t>
      </w:r>
      <w:proofErr w:type="gramEnd"/>
      <w:r>
        <w:t xml:space="preserve"> heart problems, you may have more scans.</w:t>
      </w:r>
    </w:p>
    <w:p w14:paraId="71EBBED5" w14:textId="42103B94" w:rsidR="00A4022A" w:rsidRPr="00732DA8" w:rsidRDefault="00A4022A" w:rsidP="00A4022A">
      <w:pPr>
        <w:pStyle w:val="Heading3"/>
      </w:pPr>
      <w:bookmarkStart w:id="75" w:name="_Toc240274590"/>
      <w:r>
        <w:t>Eye exam before treatment</w:t>
      </w:r>
      <w:bookmarkEnd w:id="75"/>
    </w:p>
    <w:p w14:paraId="38FF05AA" w14:textId="77777777" w:rsidR="00A4022A" w:rsidRDefault="00A4022A" w:rsidP="00A4022A">
      <w:r w:rsidRPr="007B7661">
        <w:t xml:space="preserve">If you join the study, </w:t>
      </w:r>
      <w:r>
        <w:t>you’ll</w:t>
      </w:r>
      <w:r w:rsidRPr="007B7661">
        <w:t xml:space="preserve"> have exams, tests, </w:t>
      </w:r>
      <w:r>
        <w:t>or</w:t>
      </w:r>
      <w:r w:rsidRPr="007B7661">
        <w:t xml:space="preserve"> procedures that </w:t>
      </w:r>
      <w:r>
        <w:t>aren’t</w:t>
      </w:r>
      <w:r w:rsidRPr="007B7661">
        <w:t xml:space="preserve"> part of the usual approach. </w:t>
      </w:r>
      <w:r>
        <w:t>This</w:t>
      </w:r>
      <w:r w:rsidRPr="007B7661">
        <w:t xml:space="preserve"> will </w:t>
      </w:r>
      <w:proofErr w:type="gramStart"/>
      <w:r w:rsidRPr="007B7661">
        <w:t>be used</w:t>
      </w:r>
      <w:proofErr w:type="gramEnd"/>
      <w:r w:rsidRPr="007B7661">
        <w:t xml:space="preserve"> to monitor your safety and health </w:t>
      </w:r>
      <w:r>
        <w:t>in</w:t>
      </w:r>
      <w:r w:rsidRPr="007B7661">
        <w:t xml:space="preserve"> the study</w:t>
      </w:r>
      <w:r>
        <w:t xml:space="preserve">: </w:t>
      </w:r>
    </w:p>
    <w:p w14:paraId="2A8928F2" w14:textId="3EAA48FA" w:rsidR="00A4022A" w:rsidRDefault="00A4022A" w:rsidP="00A4022A">
      <w:pPr>
        <w:pStyle w:val="ListParagraph"/>
        <w:numPr>
          <w:ilvl w:val="0"/>
          <w:numId w:val="36"/>
        </w:numPr>
      </w:pPr>
      <w:r>
        <w:t xml:space="preserve">You’ll have an eye exam before you begin </w:t>
      </w:r>
      <w:proofErr w:type="gramStart"/>
      <w:r>
        <w:t>study</w:t>
      </w:r>
      <w:proofErr w:type="gramEnd"/>
      <w:r>
        <w:t xml:space="preserve"> treatment.</w:t>
      </w:r>
      <w:r w:rsidR="003C0BE4">
        <w:t xml:space="preserve"> </w:t>
      </w:r>
    </w:p>
    <w:p w14:paraId="462A2896" w14:textId="77777777" w:rsidR="00A4022A" w:rsidRPr="00732DA8" w:rsidRDefault="00A4022A" w:rsidP="00A4022A">
      <w:pPr>
        <w:pStyle w:val="Heading3"/>
      </w:pPr>
      <w:bookmarkStart w:id="76" w:name="_Toc239800589"/>
      <w:bookmarkStart w:id="77" w:name="_Hlk187009099"/>
      <w:bookmarkStart w:id="78" w:name="_Toc240274591"/>
      <w:r>
        <w:t>Additional testing in a certain study group</w:t>
      </w:r>
      <w:bookmarkEnd w:id="76"/>
      <w:bookmarkEnd w:id="78"/>
    </w:p>
    <w:p w14:paraId="5A63C9F9" w14:textId="77777777" w:rsidR="00A4022A" w:rsidRPr="004414E4" w:rsidRDefault="00A4022A" w:rsidP="00A4022A">
      <w:pPr>
        <w:rPr>
          <w:b/>
          <w:bCs/>
        </w:rPr>
      </w:pPr>
      <w:r w:rsidRPr="004414E4">
        <w:rPr>
          <w:b/>
          <w:bCs/>
        </w:rPr>
        <w:t xml:space="preserve">Monitoring Your </w:t>
      </w:r>
      <w:r>
        <w:rPr>
          <w:b/>
          <w:bCs/>
        </w:rPr>
        <w:t>Safety and Health</w:t>
      </w:r>
    </w:p>
    <w:p w14:paraId="49B2605D" w14:textId="27E6F4B0" w:rsidR="005F75C9" w:rsidRDefault="00A4022A" w:rsidP="00A4022A">
      <w:r w:rsidRPr="00D83FFA">
        <w:rPr>
          <w:b/>
          <w:bCs/>
        </w:rPr>
        <w:t>Group 2 Only:</w:t>
      </w:r>
      <w:r>
        <w:t xml:space="preserve"> </w:t>
      </w:r>
      <w:r w:rsidRPr="007B7661">
        <w:t>If you join the study</w:t>
      </w:r>
      <w:r>
        <w:t xml:space="preserve"> and are in Group 2</w:t>
      </w:r>
      <w:r w:rsidRPr="007B7661">
        <w:t xml:space="preserve">, </w:t>
      </w:r>
      <w:r>
        <w:t>you’ll have</w:t>
      </w:r>
      <w:r w:rsidRPr="007B7661">
        <w:t xml:space="preserve"> </w:t>
      </w:r>
      <w:r w:rsidR="00570F2A">
        <w:t xml:space="preserve">a blood test to monitor thyroid function. This will help the study </w:t>
      </w:r>
      <w:r>
        <w:t xml:space="preserve">team monitor your health and safety while you get the study drug. </w:t>
      </w:r>
    </w:p>
    <w:p w14:paraId="1972AA05" w14:textId="07FFE7D9" w:rsidR="00A4022A" w:rsidRDefault="00A4022A">
      <w:pPr>
        <w:spacing w:after="160" w:line="259" w:lineRule="auto"/>
      </w:pPr>
      <w:bookmarkStart w:id="79" w:name="_Hlk187009127"/>
      <w:bookmarkEnd w:id="77"/>
      <w:r>
        <w:br w:type="page"/>
      </w:r>
    </w:p>
    <w:p w14:paraId="6862F07D" w14:textId="54652C0E" w:rsidR="00A4022A" w:rsidRDefault="00A4022A" w:rsidP="00A4022A">
      <w:pPr>
        <w:pStyle w:val="Heading1"/>
      </w:pPr>
      <w:bookmarkStart w:id="80" w:name="_Toc239800590"/>
      <w:bookmarkStart w:id="81" w:name="_Toc240274592"/>
      <w:r>
        <w:lastRenderedPageBreak/>
        <w:t>Examples – What exams, tests, and procedures are involved in this study? – Required for Research</w:t>
      </w:r>
      <w:bookmarkEnd w:id="80"/>
      <w:bookmarkEnd w:id="81"/>
    </w:p>
    <w:p w14:paraId="7F6E3463" w14:textId="769D5A8F" w:rsidR="005F75C9" w:rsidRDefault="00A4022A" w:rsidP="00A4022A">
      <w:pPr>
        <w:pStyle w:val="Heading3"/>
      </w:pPr>
      <w:bookmarkStart w:id="82" w:name="_Toc240274593"/>
      <w:r>
        <w:t>Study with mandatory archival tissue and blood collection</w:t>
      </w:r>
      <w:bookmarkEnd w:id="82"/>
    </w:p>
    <w:p w14:paraId="6E74400A" w14:textId="5923C979" w:rsidR="00A4022A" w:rsidRDefault="00A4022A" w:rsidP="00A4022A">
      <w:r w:rsidRPr="007B7661">
        <w:t>You</w:t>
      </w:r>
      <w:r>
        <w:t xml:space="preserve">’ll </w:t>
      </w:r>
      <w:r w:rsidRPr="007B7661">
        <w:t xml:space="preserve">have some exams, tests, and procedures </w:t>
      </w:r>
      <w:r>
        <w:t>to help</w:t>
      </w:r>
      <w:r w:rsidRPr="007B7661">
        <w:t xml:space="preserve"> answer the study questions. These </w:t>
      </w:r>
      <w:r>
        <w:t>aren’t</w:t>
      </w:r>
      <w:r w:rsidRPr="007B7661">
        <w:t xml:space="preserve"> part of the usual approach and </w:t>
      </w:r>
      <w:proofErr w:type="gramStart"/>
      <w:r>
        <w:t>aren’t</w:t>
      </w:r>
      <w:r w:rsidRPr="007B7661">
        <w:t xml:space="preserve"> used</w:t>
      </w:r>
      <w:proofErr w:type="gramEnd"/>
      <w:r w:rsidRPr="007B7661">
        <w:t xml:space="preserve"> to monitor your safety and health.</w:t>
      </w:r>
      <w:r>
        <w:t xml:space="preserve"> If you join the study, we will collect tissue and blood samples for research studies:  </w:t>
      </w:r>
    </w:p>
    <w:p w14:paraId="7CC9C407" w14:textId="77777777" w:rsidR="00A4022A" w:rsidRDefault="00A4022A" w:rsidP="00A4022A">
      <w:pPr>
        <w:pStyle w:val="ListParagraph"/>
        <w:numPr>
          <w:ilvl w:val="0"/>
          <w:numId w:val="37"/>
        </w:numPr>
      </w:pPr>
      <w:r>
        <w:t xml:space="preserve">Your study team will send us some of the tissue left over from your biopsy or surgery when you </w:t>
      </w:r>
      <w:proofErr w:type="gramStart"/>
      <w:r>
        <w:t>were diagnosed</w:t>
      </w:r>
      <w:proofErr w:type="gramEnd"/>
      <w:r>
        <w:t xml:space="preserve"> with cancer. </w:t>
      </w:r>
    </w:p>
    <w:p w14:paraId="63723F3F" w14:textId="77777777" w:rsidR="00A4022A" w:rsidRDefault="00A4022A" w:rsidP="00A4022A">
      <w:pPr>
        <w:pStyle w:val="ListParagraph"/>
        <w:numPr>
          <w:ilvl w:val="0"/>
          <w:numId w:val="37"/>
        </w:numPr>
      </w:pPr>
      <w:r>
        <w:t xml:space="preserve">Your study team will collect about 2 tablespoons of your blood at six times during the study: before beginning treatment, after 2 weeks of treatment, twice in one day after 1 month of treatment, after 4 months of treatment, and after ending treatment.  </w:t>
      </w:r>
    </w:p>
    <w:p w14:paraId="5DB31DE2" w14:textId="652B02B6" w:rsidR="00A4022A" w:rsidRPr="00732DA8" w:rsidRDefault="00A4022A" w:rsidP="00A4022A">
      <w:pPr>
        <w:pStyle w:val="Heading3"/>
      </w:pPr>
      <w:bookmarkStart w:id="83" w:name="_Toc239800592"/>
      <w:bookmarkStart w:id="84" w:name="_Toc240274594"/>
      <w:r>
        <w:t xml:space="preserve">Study with </w:t>
      </w:r>
      <w:bookmarkEnd w:id="83"/>
      <w:r>
        <w:t>mandatory PROs</w:t>
      </w:r>
      <w:bookmarkEnd w:id="84"/>
    </w:p>
    <w:p w14:paraId="4BC8C5F1" w14:textId="77777777" w:rsidR="00A4022A" w:rsidRDefault="00A4022A" w:rsidP="00A4022A">
      <w:r w:rsidRPr="007B7661">
        <w:t>You</w:t>
      </w:r>
      <w:r>
        <w:t xml:space="preserve">’ll </w:t>
      </w:r>
      <w:r w:rsidRPr="007B7661">
        <w:t xml:space="preserve">have some exams, tests, and procedures </w:t>
      </w:r>
      <w:r>
        <w:t>to help</w:t>
      </w:r>
      <w:r w:rsidRPr="007B7661">
        <w:t xml:space="preserve"> answer the study questions. These </w:t>
      </w:r>
      <w:r>
        <w:t>aren’t</w:t>
      </w:r>
      <w:r w:rsidRPr="007B7661">
        <w:t xml:space="preserve"> part of the usual approach and </w:t>
      </w:r>
      <w:proofErr w:type="gramStart"/>
      <w:r>
        <w:t>aren’t</w:t>
      </w:r>
      <w:r w:rsidRPr="007B7661">
        <w:t xml:space="preserve"> used</w:t>
      </w:r>
      <w:proofErr w:type="gramEnd"/>
      <w:r w:rsidRPr="007B7661">
        <w:t xml:space="preserve"> to monitor your safety and health.</w:t>
      </w:r>
    </w:p>
    <w:p w14:paraId="79018F33" w14:textId="64F10945" w:rsidR="00A4022A" w:rsidRDefault="00A4022A" w:rsidP="00A4022A">
      <w:pPr>
        <w:pStyle w:val="ListParagraph"/>
        <w:numPr>
          <w:ilvl w:val="0"/>
          <w:numId w:val="38"/>
        </w:numPr>
      </w:pPr>
      <w:r w:rsidRPr="009529C0">
        <w:t xml:space="preserve">If you speak English, Spanish, French, or Japanese, </w:t>
      </w:r>
      <w:r w:rsidR="003C0BE4">
        <w:t>your</w:t>
      </w:r>
      <w:r w:rsidRPr="009529C0">
        <w:t xml:space="preserve"> study team will ask you to fill out a survey about the side effects of your treatment 10 times during and after treatment. Each time the survey will take 5-10 minutes to complete.</w:t>
      </w:r>
    </w:p>
    <w:p w14:paraId="6874000F" w14:textId="19EFD6BA" w:rsidR="0083585D" w:rsidRDefault="0083585D" w:rsidP="0083585D">
      <w:pPr>
        <w:pStyle w:val="Heading3"/>
      </w:pPr>
      <w:bookmarkStart w:id="85" w:name="_Toc240274595"/>
      <w:bookmarkEnd w:id="79"/>
      <w:r>
        <w:t>Study with mandatory central pathology review</w:t>
      </w:r>
      <w:bookmarkEnd w:id="85"/>
    </w:p>
    <w:p w14:paraId="45332B32" w14:textId="77777777" w:rsidR="0083585D" w:rsidRDefault="0083585D" w:rsidP="0083585D">
      <w:bookmarkStart w:id="86" w:name="_Hlk197603405"/>
      <w:r w:rsidRPr="007B7661">
        <w:t>You</w:t>
      </w:r>
      <w:r>
        <w:t xml:space="preserve">’ll </w:t>
      </w:r>
      <w:r w:rsidRPr="007B7661">
        <w:t xml:space="preserve">have some exams, tests, and procedures </w:t>
      </w:r>
      <w:r>
        <w:t>to help</w:t>
      </w:r>
      <w:r w:rsidRPr="007B7661">
        <w:t xml:space="preserve"> answer the study questions. These </w:t>
      </w:r>
      <w:r>
        <w:t>aren’t</w:t>
      </w:r>
      <w:r w:rsidRPr="007B7661">
        <w:t xml:space="preserve"> part of the usual approach and </w:t>
      </w:r>
      <w:proofErr w:type="gramStart"/>
      <w:r>
        <w:t>aren’t</w:t>
      </w:r>
      <w:r w:rsidRPr="007B7661">
        <w:t xml:space="preserve"> used</w:t>
      </w:r>
      <w:proofErr w:type="gramEnd"/>
      <w:r w:rsidRPr="007B7661">
        <w:t xml:space="preserve"> to monitor your safety and health.</w:t>
      </w:r>
    </w:p>
    <w:bookmarkEnd w:id="86"/>
    <w:p w14:paraId="570CFEA5" w14:textId="77777777" w:rsidR="0083585D" w:rsidRDefault="0083585D" w:rsidP="0083585D">
      <w:r>
        <w:t xml:space="preserve">If you choose to join, we’ll take some tissue samples left over from when you </w:t>
      </w:r>
      <w:proofErr w:type="gramStart"/>
      <w:r>
        <w:t>were diagnosed</w:t>
      </w:r>
      <w:proofErr w:type="gramEnd"/>
      <w:r>
        <w:t xml:space="preserve"> with RMS. We will use these tissue samples to confirm the type of RMS you </w:t>
      </w:r>
      <w:proofErr w:type="gramStart"/>
      <w:r>
        <w:t>were diagnosed</w:t>
      </w:r>
      <w:proofErr w:type="gramEnd"/>
      <w:r>
        <w:t xml:space="preserve"> with.</w:t>
      </w:r>
    </w:p>
    <w:p w14:paraId="0996530F" w14:textId="2BF17075" w:rsidR="00A4022A" w:rsidRDefault="00A4022A">
      <w:pPr>
        <w:spacing w:after="160" w:line="259" w:lineRule="auto"/>
      </w:pPr>
      <w:r>
        <w:br w:type="page"/>
      </w:r>
    </w:p>
    <w:p w14:paraId="6EDB3D06" w14:textId="4E6D96BF" w:rsidR="00A4022A" w:rsidRDefault="00A4022A" w:rsidP="00A4022A">
      <w:pPr>
        <w:pStyle w:val="Heading1"/>
      </w:pPr>
      <w:bookmarkStart w:id="87" w:name="_Toc239800594"/>
      <w:bookmarkStart w:id="88" w:name="_Toc240274596"/>
      <w:r>
        <w:lastRenderedPageBreak/>
        <w:t xml:space="preserve">Examples </w:t>
      </w:r>
      <w:r w:rsidR="00B406D2">
        <w:t>–</w:t>
      </w:r>
      <w:r>
        <w:t xml:space="preserve"> What am I expected to do in this study? (Participant Expectations)</w:t>
      </w:r>
      <w:bookmarkEnd w:id="87"/>
      <w:bookmarkEnd w:id="88"/>
      <w:r>
        <w:t xml:space="preserve"> </w:t>
      </w:r>
    </w:p>
    <w:p w14:paraId="12E23DBE" w14:textId="77777777" w:rsidR="0083585D" w:rsidRDefault="0083585D" w:rsidP="00A4022A">
      <w:pPr>
        <w:pStyle w:val="Heading3"/>
      </w:pPr>
      <w:bookmarkStart w:id="89" w:name="_Toc240274597"/>
      <w:r>
        <w:t>Study with minimal requirements</w:t>
      </w:r>
      <w:bookmarkEnd w:id="89"/>
      <w:r>
        <w:t xml:space="preserve"> </w:t>
      </w:r>
    </w:p>
    <w:p w14:paraId="280F1EF4" w14:textId="77777777" w:rsidR="0083585D" w:rsidRPr="009B5481" w:rsidRDefault="0083585D" w:rsidP="0083585D">
      <w:r w:rsidRPr="009B5481">
        <w:t>If you choose to take part in this study, you agree to:</w:t>
      </w:r>
    </w:p>
    <w:p w14:paraId="67232DA3" w14:textId="77777777" w:rsidR="0083585D" w:rsidRPr="009B5481" w:rsidRDefault="0083585D" w:rsidP="0083585D">
      <w:pPr>
        <w:pStyle w:val="ListParagraph"/>
        <w:numPr>
          <w:ilvl w:val="0"/>
          <w:numId w:val="2"/>
        </w:numPr>
      </w:pPr>
      <w:r w:rsidRPr="009B5481">
        <w:t>Keep your study appointments.</w:t>
      </w:r>
    </w:p>
    <w:p w14:paraId="4B9AAC7E" w14:textId="77777777" w:rsidR="0083585D" w:rsidRPr="009B5481" w:rsidRDefault="0083585D" w:rsidP="0083585D">
      <w:pPr>
        <w:pStyle w:val="ListParagraph"/>
        <w:numPr>
          <w:ilvl w:val="0"/>
          <w:numId w:val="2"/>
        </w:numPr>
      </w:pPr>
      <w:r w:rsidRPr="009B5481">
        <w:t>Follow your study team’s plan for your treatments, tests, and procedures.</w:t>
      </w:r>
    </w:p>
    <w:p w14:paraId="07D8354B" w14:textId="77777777" w:rsidR="0083585D" w:rsidRPr="009B5481" w:rsidRDefault="0083585D" w:rsidP="0083585D">
      <w:r>
        <w:t xml:space="preserve">You also agree to tell </w:t>
      </w:r>
      <w:r w:rsidRPr="009B5481">
        <w:t>your study team about:</w:t>
      </w:r>
    </w:p>
    <w:p w14:paraId="0C8137B8" w14:textId="77777777" w:rsidR="0083585D" w:rsidRPr="009B5481" w:rsidRDefault="0083585D" w:rsidP="0083585D">
      <w:pPr>
        <w:pStyle w:val="ListParagraph"/>
        <w:numPr>
          <w:ilvl w:val="0"/>
          <w:numId w:val="2"/>
        </w:numPr>
      </w:pPr>
      <w:r>
        <w:t>Your medical conditions</w:t>
      </w:r>
    </w:p>
    <w:p w14:paraId="54434D88" w14:textId="77777777" w:rsidR="0083585D" w:rsidRPr="009B5481" w:rsidRDefault="0083585D" w:rsidP="0083585D">
      <w:pPr>
        <w:pStyle w:val="ListParagraph"/>
        <w:numPr>
          <w:ilvl w:val="0"/>
          <w:numId w:val="2"/>
        </w:numPr>
      </w:pPr>
      <w:r>
        <w:t>A</w:t>
      </w:r>
      <w:r w:rsidRPr="009B5481">
        <w:t xml:space="preserve">ll medicines and supplements </w:t>
      </w:r>
      <w:r>
        <w:t>you’re</w:t>
      </w:r>
      <w:r w:rsidRPr="009B5481">
        <w:t xml:space="preserve"> taking</w:t>
      </w:r>
    </w:p>
    <w:p w14:paraId="35024362" w14:textId="77777777" w:rsidR="0083585D" w:rsidRPr="009B5481" w:rsidRDefault="0083585D" w:rsidP="0083585D">
      <w:pPr>
        <w:pStyle w:val="ListParagraph"/>
        <w:numPr>
          <w:ilvl w:val="0"/>
          <w:numId w:val="2"/>
        </w:numPr>
      </w:pPr>
      <w:r>
        <w:t>A</w:t>
      </w:r>
      <w:r w:rsidRPr="009B5481">
        <w:t xml:space="preserve">ny side effects </w:t>
      </w:r>
      <w:r>
        <w:t>you’re having</w:t>
      </w:r>
    </w:p>
    <w:p w14:paraId="32DFCC70" w14:textId="77777777" w:rsidR="0083585D" w:rsidRPr="009B5481" w:rsidRDefault="0083585D" w:rsidP="0083585D">
      <w:pPr>
        <w:pStyle w:val="ListParagraph"/>
        <w:numPr>
          <w:ilvl w:val="0"/>
          <w:numId w:val="2"/>
        </w:numPr>
      </w:pPr>
      <w:r>
        <w:t>A</w:t>
      </w:r>
      <w:r w:rsidRPr="009B5481">
        <w:t xml:space="preserve">ny doctors’ visits or hospital stays outside of this study </w:t>
      </w:r>
    </w:p>
    <w:p w14:paraId="4EB2A341" w14:textId="77777777" w:rsidR="0083585D" w:rsidRPr="009B5481" w:rsidRDefault="0083585D" w:rsidP="0083585D">
      <w:pPr>
        <w:pStyle w:val="ListParagraph"/>
        <w:numPr>
          <w:ilvl w:val="0"/>
          <w:numId w:val="2"/>
        </w:numPr>
      </w:pPr>
      <w:r>
        <w:t>A</w:t>
      </w:r>
      <w:r w:rsidRPr="009B5481">
        <w:t>ny other research studies you have joined or are thinking about taking part in.</w:t>
      </w:r>
    </w:p>
    <w:p w14:paraId="6EF837EB" w14:textId="0C6757D4" w:rsidR="00A4022A" w:rsidRPr="00732DA8" w:rsidRDefault="00A4022A" w:rsidP="00A4022A">
      <w:pPr>
        <w:pStyle w:val="Heading3"/>
      </w:pPr>
      <w:bookmarkStart w:id="90" w:name="_Toc240274598"/>
      <w:r>
        <w:t>Study with pill diary and mandatory specimens</w:t>
      </w:r>
      <w:bookmarkEnd w:id="90"/>
    </w:p>
    <w:p w14:paraId="46E8DE86" w14:textId="77777777" w:rsidR="00A4022A" w:rsidRPr="009B5481" w:rsidRDefault="00A4022A" w:rsidP="00A4022A">
      <w:r w:rsidRPr="009B5481">
        <w:t>If you choose to take part in this study, you agree to:</w:t>
      </w:r>
    </w:p>
    <w:p w14:paraId="6EAD9364" w14:textId="77777777" w:rsidR="00A4022A" w:rsidRPr="009B5481" w:rsidRDefault="00A4022A" w:rsidP="00A4022A">
      <w:pPr>
        <w:pStyle w:val="ListParagraph"/>
        <w:numPr>
          <w:ilvl w:val="0"/>
          <w:numId w:val="2"/>
        </w:numPr>
      </w:pPr>
      <w:r w:rsidRPr="009B5481">
        <w:t>Keep your study appointments.</w:t>
      </w:r>
    </w:p>
    <w:p w14:paraId="13FC65EE" w14:textId="77777777" w:rsidR="00A4022A" w:rsidRPr="009B5481" w:rsidRDefault="00A4022A" w:rsidP="00A4022A">
      <w:pPr>
        <w:pStyle w:val="ListParagraph"/>
        <w:numPr>
          <w:ilvl w:val="0"/>
          <w:numId w:val="2"/>
        </w:numPr>
      </w:pPr>
      <w:r w:rsidRPr="009B5481">
        <w:t>Follow your study team’s plan for your treatments, tests, and procedures.</w:t>
      </w:r>
    </w:p>
    <w:p w14:paraId="54DF2603" w14:textId="77777777" w:rsidR="00A4022A" w:rsidRPr="009B5481" w:rsidRDefault="00A4022A" w:rsidP="00A4022A">
      <w:pPr>
        <w:pStyle w:val="ListParagraph"/>
        <w:numPr>
          <w:ilvl w:val="0"/>
          <w:numId w:val="2"/>
        </w:numPr>
      </w:pPr>
      <w:r w:rsidRPr="009B5481">
        <w:t xml:space="preserve">Write down in your </w:t>
      </w:r>
      <w:r>
        <w:t>medicine</w:t>
      </w:r>
      <w:r w:rsidRPr="009B5481">
        <w:t xml:space="preserve"> diary when you take </w:t>
      </w:r>
      <w:r>
        <w:t>erdafitinib</w:t>
      </w:r>
      <w:r w:rsidRPr="009B5481">
        <w:t xml:space="preserve"> at home. Bring your </w:t>
      </w:r>
      <w:r>
        <w:t>medicine</w:t>
      </w:r>
      <w:r w:rsidRPr="009B5481">
        <w:t xml:space="preserve"> diary</w:t>
      </w:r>
      <w:r>
        <w:t xml:space="preserve"> and remaining study drug </w:t>
      </w:r>
      <w:r w:rsidRPr="003E6A0B">
        <w:t>and bottles to</w:t>
      </w:r>
      <w:r w:rsidRPr="009B5481">
        <w:t xml:space="preserve"> your study visits.</w:t>
      </w:r>
    </w:p>
    <w:p w14:paraId="0FC23708" w14:textId="797AFD45" w:rsidR="00A4022A" w:rsidRDefault="00A4022A" w:rsidP="00A4022A">
      <w:pPr>
        <w:pStyle w:val="ListParagraph"/>
        <w:numPr>
          <w:ilvl w:val="0"/>
          <w:numId w:val="2"/>
        </w:numPr>
      </w:pPr>
      <w:r w:rsidRPr="009B5481">
        <w:t xml:space="preserve">Provide </w:t>
      </w:r>
      <w:r>
        <w:t>blood samples six times and tissue samples left over from your biopsy or surgery for research.</w:t>
      </w:r>
    </w:p>
    <w:p w14:paraId="7EFE4831" w14:textId="77777777" w:rsidR="00090A0A" w:rsidRPr="009B5481" w:rsidRDefault="00090A0A" w:rsidP="00090A0A">
      <w:r>
        <w:t xml:space="preserve">You also agree to tell </w:t>
      </w:r>
      <w:r w:rsidRPr="009B5481">
        <w:t>your study team about:</w:t>
      </w:r>
    </w:p>
    <w:p w14:paraId="7C2477FB" w14:textId="77777777" w:rsidR="00090A0A" w:rsidRPr="009B5481" w:rsidRDefault="00090A0A" w:rsidP="00090A0A">
      <w:pPr>
        <w:pStyle w:val="ListParagraph"/>
        <w:numPr>
          <w:ilvl w:val="0"/>
          <w:numId w:val="2"/>
        </w:numPr>
      </w:pPr>
      <w:r>
        <w:t>Your medical conditions</w:t>
      </w:r>
    </w:p>
    <w:p w14:paraId="1E1BE5E0" w14:textId="77777777" w:rsidR="00090A0A" w:rsidRPr="009B5481" w:rsidRDefault="00090A0A" w:rsidP="00090A0A">
      <w:pPr>
        <w:pStyle w:val="ListParagraph"/>
        <w:numPr>
          <w:ilvl w:val="0"/>
          <w:numId w:val="2"/>
        </w:numPr>
      </w:pPr>
      <w:r>
        <w:t>A</w:t>
      </w:r>
      <w:r w:rsidRPr="009B5481">
        <w:t xml:space="preserve">ll medicines and supplements </w:t>
      </w:r>
      <w:r>
        <w:t>you’re</w:t>
      </w:r>
      <w:r w:rsidRPr="009B5481">
        <w:t xml:space="preserve"> taking</w:t>
      </w:r>
    </w:p>
    <w:p w14:paraId="2F4E886F" w14:textId="77777777" w:rsidR="00090A0A" w:rsidRPr="009B5481" w:rsidRDefault="00090A0A" w:rsidP="00090A0A">
      <w:pPr>
        <w:pStyle w:val="ListParagraph"/>
        <w:numPr>
          <w:ilvl w:val="0"/>
          <w:numId w:val="2"/>
        </w:numPr>
      </w:pPr>
      <w:r>
        <w:t>A</w:t>
      </w:r>
      <w:r w:rsidRPr="009B5481">
        <w:t xml:space="preserve">ny side effects </w:t>
      </w:r>
      <w:r>
        <w:t>you’re having</w:t>
      </w:r>
    </w:p>
    <w:p w14:paraId="72D4DDCB" w14:textId="77777777" w:rsidR="00090A0A" w:rsidRPr="009B5481" w:rsidRDefault="00090A0A" w:rsidP="00090A0A">
      <w:pPr>
        <w:pStyle w:val="ListParagraph"/>
        <w:numPr>
          <w:ilvl w:val="0"/>
          <w:numId w:val="2"/>
        </w:numPr>
      </w:pPr>
      <w:r>
        <w:t>A</w:t>
      </w:r>
      <w:r w:rsidRPr="009B5481">
        <w:t xml:space="preserve">ny doctors’ visits or hospital stays outside of this study </w:t>
      </w:r>
    </w:p>
    <w:p w14:paraId="5BD53D3A" w14:textId="68838A45" w:rsidR="00090A0A" w:rsidRPr="009B5481" w:rsidRDefault="00090A0A" w:rsidP="00090A0A">
      <w:pPr>
        <w:pStyle w:val="ListParagraph"/>
        <w:numPr>
          <w:ilvl w:val="0"/>
          <w:numId w:val="2"/>
        </w:numPr>
      </w:pPr>
      <w:r>
        <w:t>A</w:t>
      </w:r>
      <w:r w:rsidRPr="009B5481">
        <w:t>ny other research studies you have joined or are thinking about taking part in.</w:t>
      </w:r>
    </w:p>
    <w:p w14:paraId="28697D48" w14:textId="430D9AAB" w:rsidR="00A4022A" w:rsidRPr="00732DA8" w:rsidRDefault="00A4022A" w:rsidP="00A4022A">
      <w:pPr>
        <w:pStyle w:val="Heading3"/>
      </w:pPr>
      <w:bookmarkStart w:id="91" w:name="_Toc240274599"/>
      <w:r>
        <w:t xml:space="preserve">Study with </w:t>
      </w:r>
      <w:r w:rsidR="00090A0A">
        <w:t>mandatory PROs for certain language groups</w:t>
      </w:r>
      <w:bookmarkEnd w:id="91"/>
    </w:p>
    <w:p w14:paraId="15227F23" w14:textId="77777777" w:rsidR="00090A0A" w:rsidRPr="009B5481" w:rsidRDefault="00090A0A" w:rsidP="00090A0A">
      <w:r w:rsidRPr="009B5481">
        <w:t>If you choose to take part in this study, you agree to:</w:t>
      </w:r>
    </w:p>
    <w:p w14:paraId="67742B4B" w14:textId="77777777" w:rsidR="00090A0A" w:rsidRPr="009B5481" w:rsidRDefault="00090A0A" w:rsidP="00090A0A">
      <w:pPr>
        <w:pStyle w:val="ListParagraph"/>
        <w:numPr>
          <w:ilvl w:val="0"/>
          <w:numId w:val="2"/>
        </w:numPr>
      </w:pPr>
      <w:r w:rsidRPr="009B5481">
        <w:t>Keep your study appointments.</w:t>
      </w:r>
    </w:p>
    <w:p w14:paraId="6EADC452" w14:textId="77777777" w:rsidR="00090A0A" w:rsidRDefault="00090A0A" w:rsidP="00090A0A">
      <w:pPr>
        <w:pStyle w:val="ListParagraph"/>
        <w:numPr>
          <w:ilvl w:val="0"/>
          <w:numId w:val="2"/>
        </w:numPr>
      </w:pPr>
      <w:r w:rsidRPr="009B5481">
        <w:t>Follow your study team’s plan for your treatments, tests, and procedures.</w:t>
      </w:r>
    </w:p>
    <w:p w14:paraId="1C535960" w14:textId="15E7484C" w:rsidR="00090A0A" w:rsidRPr="009B5481" w:rsidRDefault="00090A0A" w:rsidP="00090A0A">
      <w:pPr>
        <w:pStyle w:val="ListParagraph"/>
        <w:numPr>
          <w:ilvl w:val="0"/>
          <w:numId w:val="2"/>
        </w:numPr>
      </w:pPr>
      <w:r>
        <w:lastRenderedPageBreak/>
        <w:t>Complete the mandatory surveys about how you are feeling five times, if you speak English, French, or German.</w:t>
      </w:r>
    </w:p>
    <w:p w14:paraId="5BB1CF7B" w14:textId="77777777" w:rsidR="00090A0A" w:rsidRPr="009B5481" w:rsidRDefault="00090A0A" w:rsidP="00090A0A">
      <w:r>
        <w:t xml:space="preserve">You also agree to tell </w:t>
      </w:r>
      <w:r w:rsidRPr="009B5481">
        <w:t>your study team about:</w:t>
      </w:r>
    </w:p>
    <w:p w14:paraId="4F717DEB" w14:textId="77777777" w:rsidR="00090A0A" w:rsidRPr="009B5481" w:rsidRDefault="00090A0A" w:rsidP="00090A0A">
      <w:pPr>
        <w:pStyle w:val="ListParagraph"/>
        <w:numPr>
          <w:ilvl w:val="0"/>
          <w:numId w:val="2"/>
        </w:numPr>
      </w:pPr>
      <w:r>
        <w:t>Your medical conditions</w:t>
      </w:r>
    </w:p>
    <w:p w14:paraId="4FF89136" w14:textId="77777777" w:rsidR="00090A0A" w:rsidRPr="009B5481" w:rsidRDefault="00090A0A" w:rsidP="00090A0A">
      <w:pPr>
        <w:pStyle w:val="ListParagraph"/>
        <w:numPr>
          <w:ilvl w:val="0"/>
          <w:numId w:val="2"/>
        </w:numPr>
      </w:pPr>
      <w:r>
        <w:t>A</w:t>
      </w:r>
      <w:r w:rsidRPr="009B5481">
        <w:t xml:space="preserve">ll medicines and supplements </w:t>
      </w:r>
      <w:r>
        <w:t>you’re</w:t>
      </w:r>
      <w:r w:rsidRPr="009B5481">
        <w:t xml:space="preserve"> taking</w:t>
      </w:r>
    </w:p>
    <w:p w14:paraId="0DE7B397" w14:textId="77777777" w:rsidR="00090A0A" w:rsidRPr="009B5481" w:rsidRDefault="00090A0A" w:rsidP="00090A0A">
      <w:pPr>
        <w:pStyle w:val="ListParagraph"/>
        <w:numPr>
          <w:ilvl w:val="0"/>
          <w:numId w:val="2"/>
        </w:numPr>
      </w:pPr>
      <w:r>
        <w:t>A</w:t>
      </w:r>
      <w:r w:rsidRPr="009B5481">
        <w:t xml:space="preserve">ny side effects </w:t>
      </w:r>
      <w:r>
        <w:t>you’re having</w:t>
      </w:r>
    </w:p>
    <w:p w14:paraId="0CE15BB6" w14:textId="77777777" w:rsidR="00090A0A" w:rsidRPr="009B5481" w:rsidRDefault="00090A0A" w:rsidP="00090A0A">
      <w:pPr>
        <w:pStyle w:val="ListParagraph"/>
        <w:numPr>
          <w:ilvl w:val="0"/>
          <w:numId w:val="2"/>
        </w:numPr>
      </w:pPr>
      <w:r>
        <w:t>A</w:t>
      </w:r>
      <w:r w:rsidRPr="009B5481">
        <w:t xml:space="preserve">ny doctors’ visits or hospital stays outside of this study </w:t>
      </w:r>
    </w:p>
    <w:p w14:paraId="6A6A23EE" w14:textId="06F12C57" w:rsidR="005F75C9" w:rsidRDefault="00090A0A" w:rsidP="00C80D07">
      <w:pPr>
        <w:pStyle w:val="ListParagraph"/>
        <w:numPr>
          <w:ilvl w:val="0"/>
          <w:numId w:val="2"/>
        </w:numPr>
      </w:pPr>
      <w:r>
        <w:t>A</w:t>
      </w:r>
      <w:r w:rsidRPr="009B5481">
        <w:t>ny other research studies you have joined or are thinking about taking part in.</w:t>
      </w:r>
    </w:p>
    <w:p w14:paraId="702CC3A6" w14:textId="62EAB46F" w:rsidR="00090A0A" w:rsidRPr="00732DA8" w:rsidRDefault="00090A0A" w:rsidP="00090A0A">
      <w:pPr>
        <w:pStyle w:val="Heading3"/>
      </w:pPr>
      <w:bookmarkStart w:id="92" w:name="_Toc240274600"/>
      <w:r>
        <w:t>Study with restrictions on live, attenuated vaccines</w:t>
      </w:r>
      <w:bookmarkEnd w:id="92"/>
    </w:p>
    <w:p w14:paraId="005AB38A" w14:textId="77777777" w:rsidR="00090A0A" w:rsidRPr="009B5481" w:rsidRDefault="00090A0A" w:rsidP="00090A0A">
      <w:r w:rsidRPr="009B5481">
        <w:t>If you choose to take part in this study, you agree to:</w:t>
      </w:r>
    </w:p>
    <w:p w14:paraId="32A66EE7" w14:textId="77777777" w:rsidR="00090A0A" w:rsidRPr="009B5481" w:rsidRDefault="00090A0A" w:rsidP="00090A0A">
      <w:pPr>
        <w:pStyle w:val="ListParagraph"/>
        <w:numPr>
          <w:ilvl w:val="0"/>
          <w:numId w:val="2"/>
        </w:numPr>
      </w:pPr>
      <w:r w:rsidRPr="009B5481">
        <w:t>Keep your study appointments.</w:t>
      </w:r>
    </w:p>
    <w:p w14:paraId="35F96F7C" w14:textId="77777777" w:rsidR="00090A0A" w:rsidRDefault="00090A0A" w:rsidP="00090A0A">
      <w:pPr>
        <w:pStyle w:val="ListParagraph"/>
        <w:numPr>
          <w:ilvl w:val="0"/>
          <w:numId w:val="2"/>
        </w:numPr>
      </w:pPr>
      <w:r w:rsidRPr="009B5481">
        <w:t>Follow your study team’s plan for your treatments, tests, and procedures.</w:t>
      </w:r>
    </w:p>
    <w:p w14:paraId="052231F0" w14:textId="5289764D" w:rsidR="00090A0A" w:rsidRDefault="00090A0A" w:rsidP="00090A0A">
      <w:pPr>
        <w:pStyle w:val="ListParagraph"/>
        <w:numPr>
          <w:ilvl w:val="0"/>
          <w:numId w:val="2"/>
        </w:numPr>
      </w:pPr>
      <w:r>
        <w:t xml:space="preserve">Not get any live, attenuated vaccines (that use a weakened form of a live virus) for 4 weeks before starting treatment and for the year you are getting treatment. </w:t>
      </w:r>
    </w:p>
    <w:p w14:paraId="0A6EA26D" w14:textId="38E718B2" w:rsidR="00090A0A" w:rsidRDefault="00090A0A" w:rsidP="00090A0A">
      <w:pPr>
        <w:pStyle w:val="ListParagraph"/>
        <w:numPr>
          <w:ilvl w:val="1"/>
          <w:numId w:val="2"/>
        </w:numPr>
      </w:pPr>
      <w:r>
        <w:t xml:space="preserve">Examples of live, attenuated vaccines are the vaccines for measles, mumps and rubella (MMR), chickenpox (varicella), and intranasal influenza. </w:t>
      </w:r>
    </w:p>
    <w:p w14:paraId="015D2FD2" w14:textId="77777777" w:rsidR="00B406D2" w:rsidRDefault="00090A0A" w:rsidP="00090A0A">
      <w:pPr>
        <w:pStyle w:val="ListParagraph"/>
        <w:numPr>
          <w:ilvl w:val="1"/>
          <w:numId w:val="2"/>
        </w:numPr>
      </w:pPr>
      <w:r>
        <w:t xml:space="preserve">You can get inactivated (killed) vaccines such as the regular flu vaccine and COVID-19 vaccine. </w:t>
      </w:r>
    </w:p>
    <w:p w14:paraId="3D36A890" w14:textId="668B1979" w:rsidR="00090A0A" w:rsidRPr="009B5481" w:rsidRDefault="00090A0A" w:rsidP="00090A0A">
      <w:pPr>
        <w:pStyle w:val="ListParagraph"/>
        <w:numPr>
          <w:ilvl w:val="1"/>
          <w:numId w:val="2"/>
        </w:numPr>
      </w:pPr>
      <w:r>
        <w:t>Check with your study team before getting a vaccine.</w:t>
      </w:r>
    </w:p>
    <w:p w14:paraId="74ED5ED9" w14:textId="77777777" w:rsidR="00090A0A" w:rsidRPr="009B5481" w:rsidRDefault="00090A0A" w:rsidP="00090A0A">
      <w:r>
        <w:t xml:space="preserve">You also agree to tell </w:t>
      </w:r>
      <w:r w:rsidRPr="009B5481">
        <w:t>your study team about:</w:t>
      </w:r>
    </w:p>
    <w:p w14:paraId="515C900F" w14:textId="77777777" w:rsidR="00090A0A" w:rsidRPr="009B5481" w:rsidRDefault="00090A0A" w:rsidP="00090A0A">
      <w:pPr>
        <w:pStyle w:val="ListParagraph"/>
        <w:numPr>
          <w:ilvl w:val="0"/>
          <w:numId w:val="2"/>
        </w:numPr>
      </w:pPr>
      <w:r>
        <w:t>Your medical conditions</w:t>
      </w:r>
    </w:p>
    <w:p w14:paraId="670F7892" w14:textId="77777777" w:rsidR="00090A0A" w:rsidRPr="009B5481" w:rsidRDefault="00090A0A" w:rsidP="00090A0A">
      <w:pPr>
        <w:pStyle w:val="ListParagraph"/>
        <w:numPr>
          <w:ilvl w:val="0"/>
          <w:numId w:val="2"/>
        </w:numPr>
      </w:pPr>
      <w:r>
        <w:t>A</w:t>
      </w:r>
      <w:r w:rsidRPr="009B5481">
        <w:t xml:space="preserve">ll medicines and supplements </w:t>
      </w:r>
      <w:r>
        <w:t>you’re</w:t>
      </w:r>
      <w:r w:rsidRPr="009B5481">
        <w:t xml:space="preserve"> taking</w:t>
      </w:r>
    </w:p>
    <w:p w14:paraId="5791732C" w14:textId="77777777" w:rsidR="00090A0A" w:rsidRPr="009B5481" w:rsidRDefault="00090A0A" w:rsidP="00090A0A">
      <w:pPr>
        <w:pStyle w:val="ListParagraph"/>
        <w:numPr>
          <w:ilvl w:val="0"/>
          <w:numId w:val="2"/>
        </w:numPr>
      </w:pPr>
      <w:r>
        <w:t>A</w:t>
      </w:r>
      <w:r w:rsidRPr="009B5481">
        <w:t xml:space="preserve">ny side effects </w:t>
      </w:r>
      <w:r>
        <w:t>you’re having</w:t>
      </w:r>
    </w:p>
    <w:p w14:paraId="01FC3BAD" w14:textId="77777777" w:rsidR="00090A0A" w:rsidRPr="009B5481" w:rsidRDefault="00090A0A" w:rsidP="00090A0A">
      <w:pPr>
        <w:pStyle w:val="ListParagraph"/>
        <w:numPr>
          <w:ilvl w:val="0"/>
          <w:numId w:val="2"/>
        </w:numPr>
      </w:pPr>
      <w:r>
        <w:t>A</w:t>
      </w:r>
      <w:r w:rsidRPr="009B5481">
        <w:t xml:space="preserve">ny doctors’ visits or hospital stays outside of this study </w:t>
      </w:r>
    </w:p>
    <w:p w14:paraId="448A0369" w14:textId="77777777" w:rsidR="00090A0A" w:rsidRDefault="00090A0A" w:rsidP="00090A0A">
      <w:pPr>
        <w:pStyle w:val="ListParagraph"/>
        <w:numPr>
          <w:ilvl w:val="0"/>
          <w:numId w:val="2"/>
        </w:numPr>
      </w:pPr>
      <w:r>
        <w:t>A</w:t>
      </w:r>
      <w:r w:rsidRPr="009B5481">
        <w:t>ny other research studies you have joined or are thinking about taking part in.</w:t>
      </w:r>
    </w:p>
    <w:p w14:paraId="26808760" w14:textId="64CD5ACF" w:rsidR="00090A0A" w:rsidRDefault="00090A0A">
      <w:pPr>
        <w:spacing w:after="160" w:line="259" w:lineRule="auto"/>
      </w:pPr>
      <w:r>
        <w:br w:type="page"/>
      </w:r>
    </w:p>
    <w:p w14:paraId="4FABAF25" w14:textId="592B93B5" w:rsidR="00B406D2" w:rsidRDefault="00B406D2" w:rsidP="00B406D2">
      <w:pPr>
        <w:pStyle w:val="Heading1"/>
      </w:pPr>
      <w:bookmarkStart w:id="93" w:name="_Toc239800597"/>
      <w:bookmarkStart w:id="94" w:name="_Toc240274601"/>
      <w:r>
        <w:lastRenderedPageBreak/>
        <w:t xml:space="preserve">Examples – Participant Expectations – </w:t>
      </w:r>
      <w:bookmarkEnd w:id="93"/>
      <w:r>
        <w:t>Pregnancy and breastfeeding</w:t>
      </w:r>
      <w:bookmarkEnd w:id="94"/>
      <w:r>
        <w:t xml:space="preserve"> </w:t>
      </w:r>
    </w:p>
    <w:p w14:paraId="6A2AC364" w14:textId="77777777" w:rsidR="00B406D2" w:rsidRPr="00732DA8" w:rsidRDefault="00B406D2" w:rsidP="00B406D2">
      <w:pPr>
        <w:pStyle w:val="Heading3"/>
      </w:pPr>
      <w:bookmarkStart w:id="95" w:name="_Toc239800598"/>
      <w:bookmarkStart w:id="96" w:name="_Toc240274602"/>
      <w:r>
        <w:t>Drug study with the same limitations for all participants</w:t>
      </w:r>
      <w:bookmarkEnd w:id="95"/>
      <w:bookmarkEnd w:id="96"/>
    </w:p>
    <w:p w14:paraId="429020F9" w14:textId="22C13784" w:rsidR="00B406D2" w:rsidRPr="009B5481" w:rsidRDefault="00B406D2" w:rsidP="00B406D2">
      <w:r w:rsidRPr="000455C0">
        <w:t xml:space="preserve">Because </w:t>
      </w:r>
      <w:r>
        <w:t>the drugs</w:t>
      </w:r>
      <w:r w:rsidRPr="000455C0">
        <w:t xml:space="preserve"> used in this study could harm a developing or newborn baby, if you choose to take part in this study you must agree to:</w:t>
      </w:r>
    </w:p>
    <w:p w14:paraId="2E4DBD7C" w14:textId="79832E58" w:rsidR="00B406D2" w:rsidRPr="009B5481" w:rsidRDefault="00B406D2" w:rsidP="00B406D2">
      <w:pPr>
        <w:pStyle w:val="ListParagraph"/>
        <w:numPr>
          <w:ilvl w:val="0"/>
          <w:numId w:val="3"/>
        </w:numPr>
      </w:pPr>
      <w:r w:rsidRPr="009B5481">
        <w:t xml:space="preserve">Not get pregnant </w:t>
      </w:r>
      <w:r>
        <w:t xml:space="preserve">or donate eggs </w:t>
      </w:r>
      <w:r w:rsidRPr="009B5481">
        <w:t xml:space="preserve">during your study treatment and for </w:t>
      </w:r>
      <w:r>
        <w:t xml:space="preserve">120 days (4 months) </w:t>
      </w:r>
      <w:r w:rsidRPr="009B5481">
        <w:t xml:space="preserve">after </w:t>
      </w:r>
      <w:r>
        <w:t>your</w:t>
      </w:r>
      <w:r w:rsidRPr="009B5481">
        <w:t xml:space="preserve"> last dose</w:t>
      </w:r>
      <w:r>
        <w:t xml:space="preserve"> of osimertinib.</w:t>
      </w:r>
    </w:p>
    <w:p w14:paraId="776B0D65" w14:textId="6B8FA07A" w:rsidR="00B406D2" w:rsidRPr="009B5481" w:rsidRDefault="00B406D2" w:rsidP="00B406D2">
      <w:pPr>
        <w:pStyle w:val="ListParagraph"/>
        <w:numPr>
          <w:ilvl w:val="0"/>
          <w:numId w:val="3"/>
        </w:numPr>
      </w:pPr>
      <w:r w:rsidRPr="009B5481">
        <w:t xml:space="preserve">Not breastfeed or feed a baby milk from your body during your study treatment and for </w:t>
      </w:r>
      <w:r>
        <w:t xml:space="preserve">120 days (4 months) </w:t>
      </w:r>
      <w:r w:rsidRPr="009B5481">
        <w:t xml:space="preserve">after </w:t>
      </w:r>
      <w:r>
        <w:t>your</w:t>
      </w:r>
      <w:r w:rsidRPr="009B5481">
        <w:t xml:space="preserve"> last dose</w:t>
      </w:r>
      <w:r>
        <w:t xml:space="preserve"> of osimertinib.</w:t>
      </w:r>
    </w:p>
    <w:p w14:paraId="60EDC33E" w14:textId="5405164C" w:rsidR="00B406D2" w:rsidRPr="009B5481" w:rsidRDefault="00B406D2" w:rsidP="00B406D2">
      <w:pPr>
        <w:pStyle w:val="ListParagraph"/>
        <w:numPr>
          <w:ilvl w:val="0"/>
          <w:numId w:val="3"/>
        </w:numPr>
      </w:pPr>
      <w:r w:rsidRPr="009B5481">
        <w:t xml:space="preserve">Not </w:t>
      </w:r>
      <w:proofErr w:type="gramStart"/>
      <w:r w:rsidRPr="009B5481">
        <w:t>get</w:t>
      </w:r>
      <w:proofErr w:type="gramEnd"/>
      <w:r w:rsidRPr="009B5481">
        <w:t xml:space="preserve"> a partner pregnant or </w:t>
      </w:r>
      <w:proofErr w:type="gramStart"/>
      <w:r w:rsidRPr="009B5481">
        <w:t>donate</w:t>
      </w:r>
      <w:proofErr w:type="gramEnd"/>
      <w:r w:rsidRPr="009B5481">
        <w:t xml:space="preserve"> sperm during your study treatment and for </w:t>
      </w:r>
      <w:r>
        <w:t xml:space="preserve">120 days (4 months) </w:t>
      </w:r>
      <w:r w:rsidRPr="009B5481">
        <w:t xml:space="preserve">after </w:t>
      </w:r>
      <w:r>
        <w:t>your</w:t>
      </w:r>
      <w:r w:rsidRPr="009B5481">
        <w:t xml:space="preserve"> last dose</w:t>
      </w:r>
      <w:r>
        <w:t xml:space="preserve"> of osimertinib.</w:t>
      </w:r>
    </w:p>
    <w:p w14:paraId="352190D0" w14:textId="62355718" w:rsidR="005F75C9" w:rsidRDefault="00B406D2" w:rsidP="00C80D07">
      <w:r w:rsidRPr="009B5481">
        <w:t xml:space="preserve">Your study team will talk to you about ways to make sure you </w:t>
      </w:r>
      <w:r>
        <w:t>don’t</w:t>
      </w:r>
      <w:r w:rsidRPr="009B5481">
        <w:t xml:space="preserve"> get pregnant or get a partner pregnant. Tell your study team right away if you think you or your partner have become pregnant.</w:t>
      </w:r>
      <w:r>
        <w:t xml:space="preserve"> They will need to know more about </w:t>
      </w:r>
      <w:proofErr w:type="gramStart"/>
      <w:r>
        <w:t>the pregnancy</w:t>
      </w:r>
      <w:proofErr w:type="gramEnd"/>
      <w:r>
        <w:t>.</w:t>
      </w:r>
    </w:p>
    <w:p w14:paraId="13162691" w14:textId="77777777" w:rsidR="00B406D2" w:rsidRPr="00732DA8" w:rsidRDefault="00B406D2" w:rsidP="00B406D2">
      <w:pPr>
        <w:pStyle w:val="Heading3"/>
      </w:pPr>
      <w:bookmarkStart w:id="97" w:name="_Toc239800599"/>
      <w:bookmarkStart w:id="98" w:name="_Toc240274603"/>
      <w:r>
        <w:t>Drug study with additional limitations in a specific study group</w:t>
      </w:r>
      <w:bookmarkEnd w:id="97"/>
      <w:bookmarkEnd w:id="98"/>
    </w:p>
    <w:p w14:paraId="7C71D7AA" w14:textId="77777777" w:rsidR="00B406D2" w:rsidRPr="009B5481" w:rsidRDefault="00B406D2" w:rsidP="00B406D2">
      <w:r w:rsidRPr="000455C0">
        <w:t xml:space="preserve">Because </w:t>
      </w:r>
      <w:r>
        <w:t>the drugs</w:t>
      </w:r>
      <w:r w:rsidRPr="000455C0">
        <w:t xml:space="preserve"> used in this study could harm a developing or newborn baby, if you choose to take part in this study you must agree to:</w:t>
      </w:r>
    </w:p>
    <w:p w14:paraId="438A2E4A" w14:textId="77777777" w:rsidR="00B406D2" w:rsidRPr="009B5481" w:rsidRDefault="00B406D2" w:rsidP="00B406D2">
      <w:pPr>
        <w:pStyle w:val="ListParagraph"/>
        <w:numPr>
          <w:ilvl w:val="0"/>
          <w:numId w:val="3"/>
        </w:numPr>
      </w:pPr>
      <w:r w:rsidRPr="009B5481">
        <w:t xml:space="preserve">Not get pregnant </w:t>
      </w:r>
      <w:r>
        <w:t xml:space="preserve">or donate eggs </w:t>
      </w:r>
      <w:r w:rsidRPr="009B5481">
        <w:t>during your study treatment</w:t>
      </w:r>
      <w:r>
        <w:t xml:space="preserve">, and if you are in Group 2, for 150 days after your last dose of atezolizumab. </w:t>
      </w:r>
    </w:p>
    <w:p w14:paraId="271EB1E3" w14:textId="77777777" w:rsidR="00B406D2" w:rsidRPr="009B5481" w:rsidRDefault="00B406D2" w:rsidP="00B406D2">
      <w:pPr>
        <w:pStyle w:val="ListParagraph"/>
        <w:numPr>
          <w:ilvl w:val="0"/>
          <w:numId w:val="3"/>
        </w:numPr>
      </w:pPr>
      <w:proofErr w:type="gramStart"/>
      <w:r w:rsidRPr="009B5481">
        <w:t>Not</w:t>
      </w:r>
      <w:proofErr w:type="gramEnd"/>
      <w:r w:rsidRPr="009B5481">
        <w:t xml:space="preserve"> breastfeed or feed a baby milk from your body during your study treatment</w:t>
      </w:r>
      <w:r>
        <w:t>,</w:t>
      </w:r>
      <w:r w:rsidRPr="009B5481">
        <w:t xml:space="preserve"> </w:t>
      </w:r>
      <w:r>
        <w:t>and if you are in Group 2, for 150 days after your last dose of atezolizumab.</w:t>
      </w:r>
    </w:p>
    <w:p w14:paraId="04735D1F" w14:textId="50BAB61B" w:rsidR="00B406D2" w:rsidRDefault="00B406D2" w:rsidP="00C80D07">
      <w:pPr>
        <w:pStyle w:val="ListParagraph"/>
        <w:numPr>
          <w:ilvl w:val="0"/>
          <w:numId w:val="3"/>
        </w:numPr>
      </w:pPr>
      <w:r w:rsidRPr="009B5481">
        <w:t xml:space="preserve">Not get a partner pregnant or donate sperm during your study </w:t>
      </w:r>
      <w:r>
        <w:t>treatment, and if you are in Group 2, for 150 days after your last dose of atezolizumab.</w:t>
      </w:r>
    </w:p>
    <w:p w14:paraId="1C6A1290" w14:textId="77777777" w:rsidR="00B406D2" w:rsidRPr="009B5481" w:rsidRDefault="00B406D2" w:rsidP="00B406D2">
      <w:r w:rsidRPr="009B5481">
        <w:t xml:space="preserve">Your study team will talk to you about ways to make sure you </w:t>
      </w:r>
      <w:r>
        <w:t>don’t</w:t>
      </w:r>
      <w:r w:rsidRPr="009B5481">
        <w:t xml:space="preserve"> get pregnant or get a partner pregnant. Tell your study team right away if you think you or your partner have become pregnant.</w:t>
      </w:r>
      <w:r>
        <w:t xml:space="preserve"> They will need to know more about </w:t>
      </w:r>
      <w:proofErr w:type="gramStart"/>
      <w:r>
        <w:t>the pregnancy</w:t>
      </w:r>
      <w:proofErr w:type="gramEnd"/>
      <w:r>
        <w:t>.</w:t>
      </w:r>
    </w:p>
    <w:p w14:paraId="549B9F65" w14:textId="66FD1414" w:rsidR="007409B1" w:rsidRDefault="007409B1">
      <w:pPr>
        <w:spacing w:after="160" w:line="259" w:lineRule="auto"/>
        <w:rPr>
          <w:b/>
          <w:bCs/>
        </w:rPr>
      </w:pPr>
      <w:r>
        <w:rPr>
          <w:b/>
          <w:bCs/>
        </w:rPr>
        <w:br w:type="page"/>
      </w:r>
    </w:p>
    <w:p w14:paraId="6B6A12EE" w14:textId="77777777" w:rsidR="0053519C" w:rsidRDefault="0053519C" w:rsidP="0053519C">
      <w:pPr>
        <w:pStyle w:val="Heading1"/>
      </w:pPr>
      <w:bookmarkStart w:id="99" w:name="_Toc239800602"/>
      <w:bookmarkStart w:id="100" w:name="_Toc240274604"/>
      <w:r>
        <w:lastRenderedPageBreak/>
        <w:t>Examples – Risks – General Risks</w:t>
      </w:r>
      <w:bookmarkEnd w:id="99"/>
      <w:bookmarkEnd w:id="100"/>
      <w:r>
        <w:t xml:space="preserve"> </w:t>
      </w:r>
    </w:p>
    <w:p w14:paraId="15F834DC" w14:textId="1E78EB83" w:rsidR="005F75C9" w:rsidRDefault="003C0BE4" w:rsidP="0053519C">
      <w:pPr>
        <w:pStyle w:val="Heading3"/>
      </w:pPr>
      <w:bookmarkStart w:id="101" w:name="_Toc240274605"/>
      <w:r>
        <w:t>Study</w:t>
      </w:r>
      <w:r w:rsidR="0053519C">
        <w:t xml:space="preserve"> with wallet </w:t>
      </w:r>
      <w:proofErr w:type="gramStart"/>
      <w:r w:rsidR="0053519C">
        <w:t>card</w:t>
      </w:r>
      <w:proofErr w:type="gramEnd"/>
      <w:r w:rsidR="0053519C">
        <w:t xml:space="preserve"> </w:t>
      </w:r>
      <w:r>
        <w:t>and</w:t>
      </w:r>
      <w:r w:rsidR="0053519C">
        <w:t xml:space="preserve"> possible interactions</w:t>
      </w:r>
      <w:bookmarkEnd w:id="101"/>
    </w:p>
    <w:p w14:paraId="100BFC92" w14:textId="77777777" w:rsidR="0053519C" w:rsidRDefault="0053519C" w:rsidP="0053519C">
      <w:r w:rsidRPr="009B5481">
        <w:t xml:space="preserve">If you choose to take part in this study, </w:t>
      </w:r>
      <w:r>
        <w:t>there’s</w:t>
      </w:r>
      <w:r w:rsidRPr="009B5481">
        <w:t xml:space="preserve"> a risk that </w:t>
      </w:r>
      <w:r>
        <w:t xml:space="preserve">treatment with erdafitinib may not be as good as the usual approach at shrinking the glioma or stopping it from growing. </w:t>
      </w:r>
    </w:p>
    <w:p w14:paraId="36E5374B" w14:textId="77777777" w:rsidR="0053519C" w:rsidRPr="009B5481" w:rsidRDefault="0053519C" w:rsidP="0053519C">
      <w:r w:rsidRPr="009B5481">
        <w:t>Some parts of this study may be inconvenient or uncomfortable.</w:t>
      </w:r>
      <w:r>
        <w:t xml:space="preserve"> </w:t>
      </w:r>
      <w:r w:rsidRPr="009B5481">
        <w:t xml:space="preserve">You may: </w:t>
      </w:r>
    </w:p>
    <w:p w14:paraId="12871250" w14:textId="77777777" w:rsidR="0053519C" w:rsidRPr="009B5481" w:rsidRDefault="0053519C" w:rsidP="0053519C">
      <w:pPr>
        <w:pStyle w:val="ListParagraph"/>
        <w:numPr>
          <w:ilvl w:val="0"/>
          <w:numId w:val="4"/>
        </w:numPr>
      </w:pPr>
      <w:r w:rsidRPr="009B5481">
        <w:t>Spend more time in the hospital or doctor’s office.</w:t>
      </w:r>
    </w:p>
    <w:p w14:paraId="62D64746" w14:textId="77777777" w:rsidR="0053519C" w:rsidRPr="009B5481" w:rsidRDefault="0053519C" w:rsidP="0053519C">
      <w:pPr>
        <w:pStyle w:val="ListParagraph"/>
        <w:numPr>
          <w:ilvl w:val="0"/>
          <w:numId w:val="4"/>
        </w:numPr>
      </w:pPr>
      <w:proofErr w:type="gramStart"/>
      <w:r w:rsidRPr="009B5481">
        <w:t>Be asked</w:t>
      </w:r>
      <w:proofErr w:type="gramEnd"/>
      <w:r w:rsidRPr="009B5481">
        <w:t xml:space="preserve"> sensitive or private questions about things you</w:t>
      </w:r>
      <w:r>
        <w:t xml:space="preserve"> don’t</w:t>
      </w:r>
      <w:r w:rsidRPr="009B5481">
        <w:t xml:space="preserve"> normally discuss.</w:t>
      </w:r>
    </w:p>
    <w:p w14:paraId="51793BD2" w14:textId="77777777" w:rsidR="0053519C" w:rsidRPr="009B5481" w:rsidRDefault="0053519C" w:rsidP="0053519C">
      <w:pPr>
        <w:pStyle w:val="ListParagraph"/>
        <w:numPr>
          <w:ilvl w:val="0"/>
          <w:numId w:val="4"/>
        </w:numPr>
      </w:pPr>
      <w:r w:rsidRPr="009B5481">
        <w:t xml:space="preserve">Not be able to take part in some other research studies. </w:t>
      </w:r>
    </w:p>
    <w:p w14:paraId="32F8B6A4" w14:textId="77777777" w:rsidR="0053519C" w:rsidRPr="009B5481" w:rsidRDefault="0053519C" w:rsidP="0053519C">
      <w:r w:rsidRPr="000455C0">
        <w:t xml:space="preserve">The </w:t>
      </w:r>
      <w:r>
        <w:t>erdafitinib</w:t>
      </w:r>
      <w:r w:rsidRPr="000455C0">
        <w:t xml:space="preserve"> used in this study could be very harmful to a developing or newborn baby, and there may be risks we </w:t>
      </w:r>
      <w:r>
        <w:t>don’t</w:t>
      </w:r>
      <w:r w:rsidRPr="000455C0">
        <w:t xml:space="preserve"> know about</w:t>
      </w:r>
      <w:r>
        <w:t xml:space="preserve"> yet</w:t>
      </w:r>
      <w:r w:rsidRPr="000455C0">
        <w:t xml:space="preserve">. </w:t>
      </w:r>
    </w:p>
    <w:p w14:paraId="0A8372C5" w14:textId="77777777" w:rsidR="0053519C" w:rsidRDefault="0053519C" w:rsidP="0053519C">
      <w:r w:rsidRPr="009B5481">
        <w:t>The study drug could interact with other medicines and herbal supplements</w:t>
      </w:r>
      <w:r>
        <w:t xml:space="preserve">. </w:t>
      </w:r>
      <w:r w:rsidRPr="00906983">
        <w:t xml:space="preserve">Your study team will give you a clinical trial </w:t>
      </w:r>
      <w:r>
        <w:t xml:space="preserve">wallet </w:t>
      </w:r>
      <w:r w:rsidRPr="00906983">
        <w:t>card that lists the medication you</w:t>
      </w:r>
      <w:r>
        <w:t>’</w:t>
      </w:r>
      <w:r w:rsidRPr="00906983">
        <w:t>re on. Keep this card with you and share it with your other health care providers and pharmacists.</w:t>
      </w:r>
    </w:p>
    <w:p w14:paraId="6FD6A417" w14:textId="77777777" w:rsidR="0053519C" w:rsidRDefault="0053519C" w:rsidP="0053519C">
      <w:r w:rsidRPr="009B5481">
        <w:t xml:space="preserve">Rarely, there are problems getting enough supplies of drugs used in a </w:t>
      </w:r>
      <w:r>
        <w:t>study</w:t>
      </w:r>
      <w:r w:rsidRPr="009B5481">
        <w:t xml:space="preserve">. If there is a shortage of any drug used in this </w:t>
      </w:r>
      <w:r>
        <w:t>study</w:t>
      </w:r>
      <w:r w:rsidRPr="009B5481">
        <w:t>, your study team will talk with you about your options.</w:t>
      </w:r>
    </w:p>
    <w:p w14:paraId="387574D9" w14:textId="620FD479" w:rsidR="00F80090" w:rsidRDefault="003C0BE4" w:rsidP="00F80090">
      <w:pPr>
        <w:pStyle w:val="Heading3"/>
      </w:pPr>
      <w:bookmarkStart w:id="102" w:name="_Toc240274606"/>
      <w:r>
        <w:t>Study with wallet card</w:t>
      </w:r>
      <w:bookmarkEnd w:id="102"/>
    </w:p>
    <w:p w14:paraId="10D9D99A" w14:textId="77777777" w:rsidR="00F80090" w:rsidRDefault="00F80090" w:rsidP="00F80090">
      <w:r w:rsidRPr="009B5481">
        <w:t>If you choose to take part in this study</w:t>
      </w:r>
      <w:r>
        <w:t xml:space="preserve"> and </w:t>
      </w:r>
      <w:proofErr w:type="gramStart"/>
      <w:r>
        <w:t>are put</w:t>
      </w:r>
      <w:proofErr w:type="gramEnd"/>
      <w:r>
        <w:t xml:space="preserve"> in Group 2</w:t>
      </w:r>
      <w:r w:rsidRPr="009B5481">
        <w:t xml:space="preserve">, </w:t>
      </w:r>
      <w:r>
        <w:t>there’s</w:t>
      </w:r>
      <w:r w:rsidRPr="009B5481">
        <w:t xml:space="preserve"> a risk that </w:t>
      </w:r>
      <w:r>
        <w:t xml:space="preserve">low-dose tamoxifen may not be as good as the usual approach at keeping breast cancer from coming back. </w:t>
      </w:r>
    </w:p>
    <w:p w14:paraId="781E5DE0" w14:textId="77777777" w:rsidR="00F80090" w:rsidRPr="009B5481" w:rsidRDefault="00F80090" w:rsidP="00F80090">
      <w:r w:rsidRPr="009B5481">
        <w:t>Some parts of this study may be inconvenient or uncomfortable.</w:t>
      </w:r>
      <w:r>
        <w:t xml:space="preserve"> </w:t>
      </w:r>
      <w:r w:rsidRPr="009B5481">
        <w:t xml:space="preserve">You may: </w:t>
      </w:r>
    </w:p>
    <w:p w14:paraId="40044333" w14:textId="77777777" w:rsidR="00F80090" w:rsidRPr="009B5481" w:rsidRDefault="00F80090" w:rsidP="00F80090">
      <w:pPr>
        <w:pStyle w:val="ListParagraph"/>
        <w:numPr>
          <w:ilvl w:val="0"/>
          <w:numId w:val="4"/>
        </w:numPr>
      </w:pPr>
      <w:r w:rsidRPr="009B5481">
        <w:t>Spend more time in the hospital or doctor’s office.</w:t>
      </w:r>
    </w:p>
    <w:p w14:paraId="7E92D9DC" w14:textId="77777777" w:rsidR="00F80090" w:rsidRPr="009B5481" w:rsidRDefault="00F80090" w:rsidP="00F80090">
      <w:pPr>
        <w:pStyle w:val="ListParagraph"/>
        <w:numPr>
          <w:ilvl w:val="0"/>
          <w:numId w:val="4"/>
        </w:numPr>
      </w:pPr>
      <w:proofErr w:type="gramStart"/>
      <w:r w:rsidRPr="009B5481">
        <w:t>Be asked</w:t>
      </w:r>
      <w:proofErr w:type="gramEnd"/>
      <w:r w:rsidRPr="009B5481">
        <w:t xml:space="preserve"> sensitive or private questions about things you</w:t>
      </w:r>
      <w:r>
        <w:t xml:space="preserve"> don’t</w:t>
      </w:r>
      <w:r w:rsidRPr="009B5481">
        <w:t xml:space="preserve"> normally discuss.</w:t>
      </w:r>
    </w:p>
    <w:p w14:paraId="62BCC10F" w14:textId="77777777" w:rsidR="00F80090" w:rsidRPr="009B5481" w:rsidRDefault="00F80090" w:rsidP="00F80090">
      <w:pPr>
        <w:pStyle w:val="ListParagraph"/>
        <w:numPr>
          <w:ilvl w:val="0"/>
          <w:numId w:val="4"/>
        </w:numPr>
      </w:pPr>
      <w:r w:rsidRPr="009B5481">
        <w:t xml:space="preserve">Not be able to take part in some other research studies. </w:t>
      </w:r>
    </w:p>
    <w:p w14:paraId="7E474B44" w14:textId="05DF684A" w:rsidR="00F80090" w:rsidRDefault="00F80090" w:rsidP="00F80090">
      <w:r w:rsidRPr="000455C0">
        <w:t xml:space="preserve">The </w:t>
      </w:r>
      <w:r>
        <w:t>low-dose tamoxifen</w:t>
      </w:r>
      <w:r w:rsidRPr="000455C0">
        <w:t xml:space="preserve"> used in this study could be very harmful to a developing or newborn baby, and there may be risks we </w:t>
      </w:r>
      <w:r>
        <w:t>don’t</w:t>
      </w:r>
      <w:r w:rsidRPr="000455C0">
        <w:t xml:space="preserve"> know about</w:t>
      </w:r>
      <w:r>
        <w:t xml:space="preserve"> yet</w:t>
      </w:r>
      <w:r w:rsidRPr="000455C0">
        <w:t xml:space="preserve">. </w:t>
      </w:r>
    </w:p>
    <w:p w14:paraId="4FC8BDA3" w14:textId="19215249" w:rsidR="003C0BE4" w:rsidRPr="009B5481" w:rsidRDefault="003C0BE4" w:rsidP="00F80090">
      <w:r w:rsidRPr="00906983">
        <w:t xml:space="preserve">Your study team will give you a clinical trial </w:t>
      </w:r>
      <w:r>
        <w:t xml:space="preserve">wallet </w:t>
      </w:r>
      <w:r w:rsidRPr="00906983">
        <w:t>card that lists the medication you</w:t>
      </w:r>
      <w:r>
        <w:t>’</w:t>
      </w:r>
      <w:r w:rsidRPr="00906983">
        <w:t>re on. Keep this card with you and share it with your other health care providers and pharmacists.</w:t>
      </w:r>
    </w:p>
    <w:p w14:paraId="11F2B74D" w14:textId="6245CA98" w:rsidR="00D06D73" w:rsidRDefault="00F80090" w:rsidP="00570F2A">
      <w:r w:rsidRPr="009B5481">
        <w:t xml:space="preserve">Rarely, there are problems getting enough supplies of drugs used in a </w:t>
      </w:r>
      <w:r>
        <w:t>study</w:t>
      </w:r>
      <w:r w:rsidRPr="009B5481">
        <w:t xml:space="preserve">. If there is a shortage of any drug used in this </w:t>
      </w:r>
      <w:r>
        <w:t>study</w:t>
      </w:r>
      <w:r w:rsidRPr="009B5481">
        <w:t>, your study team will talk with you about your options.</w:t>
      </w:r>
      <w:r w:rsidR="00D06D73">
        <w:br w:type="page"/>
      </w:r>
    </w:p>
    <w:p w14:paraId="377C0B96" w14:textId="77777777" w:rsidR="00D06D73" w:rsidRDefault="00D06D73" w:rsidP="00D06D73">
      <w:pPr>
        <w:pStyle w:val="Heading1"/>
      </w:pPr>
      <w:bookmarkStart w:id="103" w:name="_Toc239800605"/>
      <w:bookmarkStart w:id="104" w:name="_Toc240274607"/>
      <w:r>
        <w:lastRenderedPageBreak/>
        <w:t>Examples – Risks – Side Effect Risks</w:t>
      </w:r>
      <w:bookmarkEnd w:id="103"/>
      <w:bookmarkEnd w:id="104"/>
      <w:r>
        <w:t xml:space="preserve"> </w:t>
      </w:r>
    </w:p>
    <w:p w14:paraId="555C006A" w14:textId="15CDDA3B" w:rsidR="00D06D73" w:rsidRDefault="00D06D73" w:rsidP="00D06D73">
      <w:pPr>
        <w:pStyle w:val="Heading3"/>
      </w:pPr>
      <w:bookmarkStart w:id="105" w:name="_Toc240274608"/>
      <w:r>
        <w:t>Early phase single agent study</w:t>
      </w:r>
      <w:bookmarkEnd w:id="105"/>
    </w:p>
    <w:p w14:paraId="64A6B177" w14:textId="61671A16" w:rsidR="00D06D73" w:rsidRDefault="00D06D73" w:rsidP="00C80D07">
      <w:pPr>
        <w:rPr>
          <w:i/>
          <w:iCs/>
        </w:rPr>
      </w:pPr>
      <w:r w:rsidRPr="00A8059C">
        <w:rPr>
          <w:b/>
          <w:bCs/>
          <w:i/>
          <w:iCs/>
        </w:rPr>
        <w:t xml:space="preserve">Note: </w:t>
      </w:r>
      <w:r>
        <w:rPr>
          <w:i/>
          <w:iCs/>
        </w:rPr>
        <w:t xml:space="preserve">this example specifies that eyes, skin, and kidneys may </w:t>
      </w:r>
      <w:proofErr w:type="gramStart"/>
      <w:r>
        <w:rPr>
          <w:i/>
          <w:iCs/>
        </w:rPr>
        <w:t>be affected</w:t>
      </w:r>
      <w:proofErr w:type="gramEnd"/>
      <w:r>
        <w:rPr>
          <w:i/>
          <w:iCs/>
        </w:rPr>
        <w:t xml:space="preserve"> because those are the parts of the body </w:t>
      </w:r>
      <w:proofErr w:type="gramStart"/>
      <w:r>
        <w:rPr>
          <w:i/>
          <w:iCs/>
        </w:rPr>
        <w:t>most commonly affected</w:t>
      </w:r>
      <w:proofErr w:type="gramEnd"/>
      <w:r>
        <w:rPr>
          <w:i/>
          <w:iCs/>
        </w:rPr>
        <w:t xml:space="preserve"> by side effects</w:t>
      </w:r>
      <w:r w:rsidR="003C0BE4">
        <w:rPr>
          <w:i/>
          <w:iCs/>
        </w:rPr>
        <w:t xml:space="preserve"> due to this study drug</w:t>
      </w:r>
      <w:r>
        <w:rPr>
          <w:i/>
          <w:iCs/>
        </w:rPr>
        <w:t>. Change this based on the study intervention</w:t>
      </w:r>
      <w:r w:rsidR="003C0BE4">
        <w:rPr>
          <w:i/>
          <w:iCs/>
        </w:rPr>
        <w:t xml:space="preserve"> at the time this example </w:t>
      </w:r>
      <w:proofErr w:type="gramStart"/>
      <w:r w:rsidR="003C0BE4">
        <w:rPr>
          <w:i/>
          <w:iCs/>
        </w:rPr>
        <w:t>was written</w:t>
      </w:r>
      <w:proofErr w:type="gramEnd"/>
      <w:r w:rsidR="003C0BE4">
        <w:rPr>
          <w:i/>
          <w:iCs/>
        </w:rPr>
        <w:t>. Change this based on the study intervention and updated information.</w:t>
      </w:r>
    </w:p>
    <w:p w14:paraId="5554250A" w14:textId="77777777" w:rsidR="003C0BE4" w:rsidRPr="00D06D73" w:rsidRDefault="003C0BE4" w:rsidP="00C80D07">
      <w:pPr>
        <w:rPr>
          <w:i/>
          <w:iCs/>
        </w:rPr>
      </w:pPr>
    </w:p>
    <w:p w14:paraId="778142C5" w14:textId="77777777" w:rsidR="00D06D73" w:rsidRDefault="00D06D73" w:rsidP="00D06D73">
      <w:r w:rsidRPr="00906983">
        <w:t xml:space="preserve">The </w:t>
      </w:r>
      <w:r>
        <w:t>drug</w:t>
      </w:r>
      <w:r w:rsidRPr="00906983">
        <w:t xml:space="preserve"> used in this study may affect how different parts of your body </w:t>
      </w:r>
      <w:r>
        <w:t xml:space="preserve">– </w:t>
      </w:r>
      <w:r w:rsidRPr="00906983">
        <w:t xml:space="preserve">such as your </w:t>
      </w:r>
      <w:r>
        <w:t xml:space="preserve">eyes, skin, and kidneys </w:t>
      </w:r>
      <w:r w:rsidRPr="00E41996">
        <w:t xml:space="preserve"> – work.</w:t>
      </w:r>
      <w:r w:rsidRPr="00906983">
        <w:t xml:space="preserve"> There is also a risk that you could have other side effects from the </w:t>
      </w:r>
      <w:r>
        <w:t>erdafitinib.</w:t>
      </w:r>
      <w:r w:rsidRPr="000D286D">
        <w:t xml:space="preserve"> </w:t>
      </w:r>
    </w:p>
    <w:p w14:paraId="34EB6DDD" w14:textId="77777777" w:rsidR="00D06D73" w:rsidRDefault="00D06D73" w:rsidP="00D06D73">
      <w:r>
        <w:t>The usual treatment for this cancer also has side effects. This informed consent document doesn’t talk about the risks of the usual treatment. Your doctor and your care team will talk to you about the side effects of the usual treatment, how common and serious they are, and how to manage them.</w:t>
      </w:r>
    </w:p>
    <w:p w14:paraId="46E27926" w14:textId="77777777" w:rsidR="00D06D73" w:rsidRPr="009B5481" w:rsidRDefault="00D06D73" w:rsidP="00D06D73">
      <w:r w:rsidRPr="009B5481">
        <w:t>Here are important things to know about side effects:</w:t>
      </w:r>
    </w:p>
    <w:p w14:paraId="794E73AE" w14:textId="77777777" w:rsidR="00D06D73" w:rsidRDefault="00D06D73" w:rsidP="00D06D73">
      <w:pPr>
        <w:pStyle w:val="ListParagraph"/>
        <w:numPr>
          <w:ilvl w:val="0"/>
          <w:numId w:val="5"/>
        </w:numPr>
      </w:pPr>
      <w:r w:rsidRPr="00906983">
        <w:t xml:space="preserve">Your study team will </w:t>
      </w:r>
      <w:r>
        <w:t>monitor you closely for side effects</w:t>
      </w:r>
      <w:r w:rsidRPr="00906983">
        <w:t>.</w:t>
      </w:r>
    </w:p>
    <w:p w14:paraId="51B8C1FC" w14:textId="77777777" w:rsidR="00D06D73" w:rsidRPr="009B5481" w:rsidRDefault="00D06D73" w:rsidP="00D06D73">
      <w:pPr>
        <w:pStyle w:val="ListParagraph"/>
        <w:numPr>
          <w:ilvl w:val="0"/>
          <w:numId w:val="5"/>
        </w:numPr>
      </w:pPr>
      <w:r w:rsidRPr="009B5481">
        <w:t xml:space="preserve">We </w:t>
      </w:r>
      <w:r>
        <w:t>don’t</w:t>
      </w:r>
      <w:r w:rsidRPr="009B5481">
        <w:t xml:space="preserve"> know who will or </w:t>
      </w:r>
      <w:r>
        <w:t>won’t</w:t>
      </w:r>
      <w:r w:rsidRPr="009B5481">
        <w:t xml:space="preserve"> have side effects. We </w:t>
      </w:r>
      <w:r>
        <w:t>don’t</w:t>
      </w:r>
      <w:r w:rsidRPr="009B5481">
        <w:t xml:space="preserve"> know which side </w:t>
      </w:r>
      <w:proofErr w:type="spellStart"/>
      <w:r w:rsidRPr="009B5481">
        <w:t>effects you</w:t>
      </w:r>
      <w:proofErr w:type="spellEnd"/>
      <w:r w:rsidRPr="009B5481">
        <w:t xml:space="preserve"> may have.</w:t>
      </w:r>
    </w:p>
    <w:p w14:paraId="37F6D06A" w14:textId="77777777" w:rsidR="00D06D73" w:rsidRPr="009B5481" w:rsidRDefault="00D06D73" w:rsidP="00D06D73">
      <w:pPr>
        <w:pStyle w:val="ListParagraph"/>
        <w:numPr>
          <w:ilvl w:val="0"/>
          <w:numId w:val="5"/>
        </w:numPr>
      </w:pPr>
      <w:r>
        <w:t>S</w:t>
      </w:r>
      <w:r w:rsidRPr="009B5481">
        <w:t xml:space="preserve">ide effects may go away soon, last a long time, </w:t>
      </w:r>
      <w:r>
        <w:t>or</w:t>
      </w:r>
      <w:r w:rsidRPr="009B5481">
        <w:t xml:space="preserve"> never go away.</w:t>
      </w:r>
    </w:p>
    <w:p w14:paraId="12A6539E" w14:textId="77777777" w:rsidR="00D06D73" w:rsidRPr="009B5481" w:rsidRDefault="00D06D73" w:rsidP="00D06D73">
      <w:pPr>
        <w:pStyle w:val="ListParagraph"/>
        <w:numPr>
          <w:ilvl w:val="0"/>
          <w:numId w:val="5"/>
        </w:numPr>
      </w:pPr>
      <w:r w:rsidRPr="009B5481">
        <w:t>Some side effects may make it hard for you to have children.</w:t>
      </w:r>
    </w:p>
    <w:p w14:paraId="11E29776" w14:textId="77777777" w:rsidR="00D06D73" w:rsidRPr="009B5481" w:rsidRDefault="00D06D73" w:rsidP="00D06D73">
      <w:pPr>
        <w:pStyle w:val="ListParagraph"/>
        <w:numPr>
          <w:ilvl w:val="0"/>
          <w:numId w:val="5"/>
        </w:numPr>
      </w:pPr>
      <w:r w:rsidRPr="009B5481">
        <w:t xml:space="preserve">Some side effects </w:t>
      </w:r>
      <w:r>
        <w:t>are</w:t>
      </w:r>
      <w:r w:rsidRPr="009B5481">
        <w:t xml:space="preserve"> mild. Other side effects may be serious and </w:t>
      </w:r>
      <w:r>
        <w:t xml:space="preserve">may </w:t>
      </w:r>
      <w:r w:rsidRPr="009B5481">
        <w:t>result in death.</w:t>
      </w:r>
      <w:r>
        <w:t xml:space="preserve"> </w:t>
      </w:r>
    </w:p>
    <w:p w14:paraId="3CD95326" w14:textId="77777777" w:rsidR="00D06D73" w:rsidRPr="009B5481" w:rsidRDefault="00D06D73" w:rsidP="00D06D73">
      <w:r w:rsidRPr="009B5481">
        <w:t xml:space="preserve">You can ask your study team questions about side effects at any time. Here are important ways </w:t>
      </w:r>
      <w:r>
        <w:t xml:space="preserve">you and your study team can </w:t>
      </w:r>
      <w:r w:rsidRPr="009B5481">
        <w:t>make side effects less of a problem:</w:t>
      </w:r>
    </w:p>
    <w:p w14:paraId="7857A501" w14:textId="77777777" w:rsidR="00D06D73" w:rsidRPr="009B5481" w:rsidRDefault="00D06D73" w:rsidP="00D06D73">
      <w:pPr>
        <w:pStyle w:val="ListParagraph"/>
        <w:numPr>
          <w:ilvl w:val="0"/>
          <w:numId w:val="6"/>
        </w:numPr>
      </w:pPr>
      <w:r w:rsidRPr="009B5481">
        <w:t xml:space="preserve">If you notice or feel anything that bothers you, tell your study team. They can check to see if </w:t>
      </w:r>
      <w:r>
        <w:t>it’s</w:t>
      </w:r>
      <w:r w:rsidRPr="009B5481">
        <w:t xml:space="preserve"> a side effect.</w:t>
      </w:r>
    </w:p>
    <w:p w14:paraId="55620D26" w14:textId="77777777" w:rsidR="00D06D73" w:rsidRPr="009B5481" w:rsidRDefault="00D06D73" w:rsidP="00D06D73">
      <w:pPr>
        <w:pStyle w:val="ListParagraph"/>
        <w:numPr>
          <w:ilvl w:val="0"/>
          <w:numId w:val="6"/>
        </w:numPr>
      </w:pPr>
      <w:r w:rsidRPr="009B5481">
        <w:t>Your study team will work with you to treat your side effects.</w:t>
      </w:r>
    </w:p>
    <w:p w14:paraId="2D9F5953" w14:textId="77777777" w:rsidR="00D06D73" w:rsidRDefault="00D06D73" w:rsidP="00D06D73">
      <w:pPr>
        <w:pStyle w:val="ListParagraph"/>
        <w:numPr>
          <w:ilvl w:val="0"/>
          <w:numId w:val="6"/>
        </w:numPr>
      </w:pPr>
      <w:r w:rsidRPr="009B5481">
        <w:t>Your study team may adjust your study drugs or treatments to try to reduce side effects.</w:t>
      </w:r>
    </w:p>
    <w:p w14:paraId="55C16660" w14:textId="77777777" w:rsidR="00D06D73" w:rsidRDefault="00D06D73" w:rsidP="00C80D07"/>
    <w:p w14:paraId="21F48B7A" w14:textId="77777777" w:rsidR="00D06D73" w:rsidRPr="00732DA8" w:rsidRDefault="00D06D73" w:rsidP="00D06D73">
      <w:pPr>
        <w:pStyle w:val="Heading3"/>
      </w:pPr>
      <w:bookmarkStart w:id="106" w:name="_Toc239800607"/>
      <w:bookmarkStart w:id="107" w:name="_Toc240274609"/>
      <w:proofErr w:type="gramStart"/>
      <w:r>
        <w:t>Combination</w:t>
      </w:r>
      <w:proofErr w:type="gramEnd"/>
      <w:r>
        <w:t xml:space="preserve"> drug and radiation study</w:t>
      </w:r>
      <w:bookmarkEnd w:id="106"/>
      <w:bookmarkEnd w:id="107"/>
    </w:p>
    <w:p w14:paraId="78AD0C0F" w14:textId="419BFC83" w:rsidR="003C0BE4" w:rsidRDefault="003C0BE4" w:rsidP="003C0BE4">
      <w:pPr>
        <w:rPr>
          <w:i/>
          <w:iCs/>
        </w:rPr>
      </w:pPr>
      <w:r w:rsidRPr="00A8059C">
        <w:rPr>
          <w:b/>
          <w:bCs/>
          <w:i/>
          <w:iCs/>
        </w:rPr>
        <w:t xml:space="preserve">Note: </w:t>
      </w:r>
      <w:r>
        <w:rPr>
          <w:i/>
          <w:iCs/>
        </w:rPr>
        <w:t>this example specifies that lungs</w:t>
      </w:r>
      <w:r w:rsidRPr="003C0BE4">
        <w:rPr>
          <w:i/>
          <w:iCs/>
        </w:rPr>
        <w:t xml:space="preserve">, heart, and blood </w:t>
      </w:r>
      <w:r>
        <w:rPr>
          <w:i/>
          <w:iCs/>
        </w:rPr>
        <w:t xml:space="preserve">may </w:t>
      </w:r>
      <w:proofErr w:type="gramStart"/>
      <w:r>
        <w:rPr>
          <w:i/>
          <w:iCs/>
        </w:rPr>
        <w:t>be affected</w:t>
      </w:r>
      <w:proofErr w:type="gramEnd"/>
      <w:r>
        <w:rPr>
          <w:i/>
          <w:iCs/>
        </w:rPr>
        <w:t xml:space="preserve"> because those are the parts of the body </w:t>
      </w:r>
      <w:proofErr w:type="gramStart"/>
      <w:r>
        <w:rPr>
          <w:i/>
          <w:iCs/>
        </w:rPr>
        <w:t>most commonly affected</w:t>
      </w:r>
      <w:proofErr w:type="gramEnd"/>
      <w:r>
        <w:rPr>
          <w:i/>
          <w:iCs/>
        </w:rPr>
        <w:t xml:space="preserve"> by side effects due to this study treatment at the time this example </w:t>
      </w:r>
      <w:proofErr w:type="gramStart"/>
      <w:r>
        <w:rPr>
          <w:i/>
          <w:iCs/>
        </w:rPr>
        <w:t>was written</w:t>
      </w:r>
      <w:proofErr w:type="gramEnd"/>
      <w:r>
        <w:rPr>
          <w:i/>
          <w:iCs/>
        </w:rPr>
        <w:t>. Change this based on the study intervention and updated information.</w:t>
      </w:r>
    </w:p>
    <w:p w14:paraId="01D941A2" w14:textId="4C6CBED1" w:rsidR="00D06D73" w:rsidRDefault="00D06D73" w:rsidP="00D06D73">
      <w:r w:rsidRPr="00906983">
        <w:lastRenderedPageBreak/>
        <w:t xml:space="preserve">The </w:t>
      </w:r>
      <w:r>
        <w:t>radiation, chemotherapy, and immunotherapy</w:t>
      </w:r>
      <w:r w:rsidRPr="00906983">
        <w:t xml:space="preserve"> used in this study may affect how different parts of your body </w:t>
      </w:r>
      <w:r>
        <w:t xml:space="preserve">– </w:t>
      </w:r>
      <w:r w:rsidRPr="00906983">
        <w:t xml:space="preserve">such as </w:t>
      </w:r>
      <w:r>
        <w:t xml:space="preserve">your </w:t>
      </w:r>
      <w:r w:rsidR="003C0BE4">
        <w:t>lungs, heart, and blood</w:t>
      </w:r>
      <w:r w:rsidRPr="00E41996">
        <w:t xml:space="preserve"> – work.</w:t>
      </w:r>
      <w:r w:rsidRPr="00906983">
        <w:t xml:space="preserve"> There is also a risk that you could have other side effects from the </w:t>
      </w:r>
      <w:r>
        <w:t xml:space="preserve">study </w:t>
      </w:r>
      <w:r w:rsidR="003B5EC6">
        <w:t>drug, atezolizumab</w:t>
      </w:r>
      <w:r>
        <w:t>.</w:t>
      </w:r>
    </w:p>
    <w:p w14:paraId="734EAE74" w14:textId="77777777" w:rsidR="00D06D73" w:rsidRDefault="00D06D73" w:rsidP="00D06D73">
      <w:r>
        <w:t>The usual treatment for this cancer also has side effects. This informed consent document doesn’t talk about the risks of the usual treatment. Your doctor and your care team will talk to you about the side effects of the usual treatment, how common and serious they are, and how to manage them.</w:t>
      </w:r>
    </w:p>
    <w:p w14:paraId="6F241A13" w14:textId="0C65605B" w:rsidR="003B5EC6" w:rsidRPr="009B5481" w:rsidRDefault="003B5EC6" w:rsidP="003B5EC6">
      <w:r>
        <w:t>The combination of drugs and radiation used in this study may increase your side effects or may cause new side effects.</w:t>
      </w:r>
    </w:p>
    <w:p w14:paraId="46A08EA7" w14:textId="77777777" w:rsidR="003B5EC6" w:rsidRPr="009B5481" w:rsidRDefault="003B5EC6" w:rsidP="003B5EC6">
      <w:r w:rsidRPr="009B5481">
        <w:t>Here are important things to know about side effects:</w:t>
      </w:r>
    </w:p>
    <w:p w14:paraId="188D7EAD" w14:textId="77777777" w:rsidR="003B5EC6" w:rsidRDefault="003B5EC6" w:rsidP="003B5EC6">
      <w:pPr>
        <w:pStyle w:val="ListParagraph"/>
        <w:numPr>
          <w:ilvl w:val="0"/>
          <w:numId w:val="5"/>
        </w:numPr>
      </w:pPr>
      <w:r w:rsidRPr="00906983">
        <w:t xml:space="preserve">Your study team will </w:t>
      </w:r>
      <w:r>
        <w:t>monitor you closely for side effects</w:t>
      </w:r>
      <w:r w:rsidRPr="00906983">
        <w:t>.</w:t>
      </w:r>
    </w:p>
    <w:p w14:paraId="07417CCE" w14:textId="77777777" w:rsidR="003B5EC6" w:rsidRPr="009B5481" w:rsidRDefault="003B5EC6" w:rsidP="003B5EC6">
      <w:pPr>
        <w:pStyle w:val="ListParagraph"/>
        <w:numPr>
          <w:ilvl w:val="0"/>
          <w:numId w:val="5"/>
        </w:numPr>
      </w:pPr>
      <w:r w:rsidRPr="009B5481">
        <w:t xml:space="preserve">We </w:t>
      </w:r>
      <w:r>
        <w:t>don’t</w:t>
      </w:r>
      <w:r w:rsidRPr="009B5481">
        <w:t xml:space="preserve"> know who will or </w:t>
      </w:r>
      <w:r>
        <w:t>won’t</w:t>
      </w:r>
      <w:r w:rsidRPr="009B5481">
        <w:t xml:space="preserve"> have side effects. We </w:t>
      </w:r>
      <w:r>
        <w:t>don’t</w:t>
      </w:r>
      <w:r w:rsidRPr="009B5481">
        <w:t xml:space="preserve"> know which side </w:t>
      </w:r>
      <w:proofErr w:type="spellStart"/>
      <w:r w:rsidRPr="009B5481">
        <w:t>effects you</w:t>
      </w:r>
      <w:proofErr w:type="spellEnd"/>
      <w:r w:rsidRPr="009B5481">
        <w:t xml:space="preserve"> may have.</w:t>
      </w:r>
    </w:p>
    <w:p w14:paraId="765DA906" w14:textId="77777777" w:rsidR="003B5EC6" w:rsidRPr="009B5481" w:rsidRDefault="003B5EC6" w:rsidP="003B5EC6">
      <w:pPr>
        <w:pStyle w:val="ListParagraph"/>
        <w:numPr>
          <w:ilvl w:val="0"/>
          <w:numId w:val="5"/>
        </w:numPr>
      </w:pPr>
      <w:r>
        <w:t>S</w:t>
      </w:r>
      <w:r w:rsidRPr="009B5481">
        <w:t xml:space="preserve">ide effects may go away soon, last a long time, </w:t>
      </w:r>
      <w:r>
        <w:t>or</w:t>
      </w:r>
      <w:r w:rsidRPr="009B5481">
        <w:t xml:space="preserve"> never go away.</w:t>
      </w:r>
    </w:p>
    <w:p w14:paraId="022A423F" w14:textId="1624EEA2" w:rsidR="003B5EC6" w:rsidRPr="009B5481" w:rsidRDefault="003B5EC6" w:rsidP="003B5EC6">
      <w:pPr>
        <w:pStyle w:val="ListParagraph"/>
        <w:numPr>
          <w:ilvl w:val="0"/>
          <w:numId w:val="5"/>
        </w:numPr>
      </w:pPr>
      <w:r w:rsidRPr="009B5481">
        <w:t>Some side effects may make it hard for you to have children.</w:t>
      </w:r>
    </w:p>
    <w:p w14:paraId="2A3C1021" w14:textId="77777777" w:rsidR="003B5EC6" w:rsidRPr="009B5481" w:rsidRDefault="003B5EC6" w:rsidP="003B5EC6">
      <w:pPr>
        <w:pStyle w:val="ListParagraph"/>
        <w:numPr>
          <w:ilvl w:val="0"/>
          <w:numId w:val="5"/>
        </w:numPr>
      </w:pPr>
      <w:r w:rsidRPr="009B5481">
        <w:t xml:space="preserve">Some side effects </w:t>
      </w:r>
      <w:r>
        <w:t>are</w:t>
      </w:r>
      <w:r w:rsidRPr="009B5481">
        <w:t xml:space="preserve"> mild. Other side effects may be serious and </w:t>
      </w:r>
      <w:r>
        <w:t xml:space="preserve">may </w:t>
      </w:r>
      <w:r w:rsidRPr="009B5481">
        <w:t>result in death.</w:t>
      </w:r>
      <w:r>
        <w:t xml:space="preserve"> </w:t>
      </w:r>
    </w:p>
    <w:p w14:paraId="5D438008" w14:textId="77777777" w:rsidR="003B5EC6" w:rsidRPr="009B5481" w:rsidRDefault="003B5EC6" w:rsidP="003B5EC6">
      <w:r w:rsidRPr="009B5481">
        <w:t xml:space="preserve">You can ask your study team questions about side effects at any time. Here are important ways </w:t>
      </w:r>
      <w:r>
        <w:t xml:space="preserve">you and your study team can </w:t>
      </w:r>
      <w:r w:rsidRPr="009B5481">
        <w:t>make side effects less of a problem:</w:t>
      </w:r>
    </w:p>
    <w:p w14:paraId="01938CAD" w14:textId="77777777" w:rsidR="003B5EC6" w:rsidRPr="009B5481" w:rsidRDefault="003B5EC6" w:rsidP="003B5EC6">
      <w:pPr>
        <w:pStyle w:val="ListParagraph"/>
        <w:numPr>
          <w:ilvl w:val="0"/>
          <w:numId w:val="6"/>
        </w:numPr>
      </w:pPr>
      <w:r w:rsidRPr="009B5481">
        <w:t xml:space="preserve">If you notice or feel anything that bothers you, tell your study team. They can check to see if </w:t>
      </w:r>
      <w:r>
        <w:t>it’s</w:t>
      </w:r>
      <w:r w:rsidRPr="009B5481">
        <w:t xml:space="preserve"> a side effect.</w:t>
      </w:r>
    </w:p>
    <w:p w14:paraId="14886D31" w14:textId="77777777" w:rsidR="003B5EC6" w:rsidRPr="009B5481" w:rsidRDefault="003B5EC6" w:rsidP="003B5EC6">
      <w:pPr>
        <w:pStyle w:val="ListParagraph"/>
        <w:numPr>
          <w:ilvl w:val="0"/>
          <w:numId w:val="6"/>
        </w:numPr>
      </w:pPr>
      <w:r w:rsidRPr="009B5481">
        <w:t>Your study team will work with you to treat your side effects.</w:t>
      </w:r>
    </w:p>
    <w:p w14:paraId="50D1A7F3" w14:textId="77777777" w:rsidR="003B5EC6" w:rsidRDefault="003B5EC6" w:rsidP="003B5EC6">
      <w:pPr>
        <w:pStyle w:val="ListParagraph"/>
        <w:numPr>
          <w:ilvl w:val="0"/>
          <w:numId w:val="6"/>
        </w:numPr>
      </w:pPr>
      <w:r w:rsidRPr="009B5481">
        <w:t>Your study team may adjust your study drugs or treatments to try to reduce side effects.</w:t>
      </w:r>
    </w:p>
    <w:p w14:paraId="34DF3DB2" w14:textId="77777777" w:rsidR="00D06D73" w:rsidRDefault="00D06D73" w:rsidP="00D06D73"/>
    <w:p w14:paraId="46BB7E99" w14:textId="77777777" w:rsidR="00D06D73" w:rsidRDefault="00D06D73" w:rsidP="00C80D07"/>
    <w:p w14:paraId="0A2312EE" w14:textId="1A7B2AF7" w:rsidR="003B5EC6" w:rsidRDefault="003B5EC6">
      <w:pPr>
        <w:spacing w:after="160" w:line="259" w:lineRule="auto"/>
      </w:pPr>
      <w:r>
        <w:br w:type="page"/>
      </w:r>
    </w:p>
    <w:p w14:paraId="5F0F7488" w14:textId="77777777" w:rsidR="000F4611" w:rsidRDefault="000F4611" w:rsidP="000F4611">
      <w:pPr>
        <w:pStyle w:val="Heading1"/>
      </w:pPr>
      <w:bookmarkStart w:id="108" w:name="_Toc239800608"/>
      <w:bookmarkStart w:id="109" w:name="_Toc240274610"/>
      <w:r>
        <w:lastRenderedPageBreak/>
        <w:t>Examples – Risks – Study Drug Risks</w:t>
      </w:r>
      <w:bookmarkEnd w:id="108"/>
      <w:bookmarkEnd w:id="109"/>
      <w:r>
        <w:t xml:space="preserve"> </w:t>
      </w:r>
    </w:p>
    <w:p w14:paraId="2F3A429D" w14:textId="7C7FD659" w:rsidR="000F4611" w:rsidRPr="00732DA8" w:rsidRDefault="000F4611" w:rsidP="000F4611">
      <w:pPr>
        <w:pStyle w:val="Heading3"/>
      </w:pPr>
      <w:bookmarkStart w:id="110" w:name="_Toc239800609"/>
      <w:bookmarkStart w:id="111" w:name="_Toc240274611"/>
      <w:r w:rsidRPr="00732DA8">
        <w:t xml:space="preserve">Early </w:t>
      </w:r>
      <w:bookmarkEnd w:id="110"/>
      <w:r w:rsidR="00356B1A">
        <w:t>phase study with single agent and group</w:t>
      </w:r>
      <w:bookmarkEnd w:id="111"/>
    </w:p>
    <w:p w14:paraId="0DA9EAFE" w14:textId="77777777" w:rsidR="000F4611" w:rsidRDefault="000F4611" w:rsidP="000F4611">
      <w:r w:rsidRPr="009B5481">
        <w:t>The tables below show the most common and most serious side effects we know about for the study drug</w:t>
      </w:r>
      <w:r>
        <w:t>, erdafitinib.</w:t>
      </w:r>
      <w:r w:rsidRPr="009B5481">
        <w:t xml:space="preserve"> Keep in mind that there may be other side effects we </w:t>
      </w:r>
      <w:r>
        <w:t>don’t know about yet</w:t>
      </w:r>
      <w:r w:rsidRPr="009B5481">
        <w:t xml:space="preserve">. If important new side effects </w:t>
      </w:r>
      <w:proofErr w:type="gramStart"/>
      <w:r w:rsidRPr="009B5481">
        <w:t>are found</w:t>
      </w:r>
      <w:proofErr w:type="gramEnd"/>
      <w:r w:rsidRPr="009B5481">
        <w:t>, the study team will discuss these with you.</w:t>
      </w:r>
    </w:p>
    <w:p w14:paraId="022C0340" w14:textId="4EE16CAF" w:rsidR="00FD72B3" w:rsidRDefault="000F4611" w:rsidP="002C31A9">
      <w:pPr>
        <w:spacing w:after="160" w:line="259" w:lineRule="auto"/>
      </w:pPr>
      <w:r w:rsidRPr="00E30EAA">
        <w:rPr>
          <w:b/>
          <w:bCs/>
        </w:rPr>
        <w:t>[Insert appropriate tables]</w:t>
      </w:r>
    </w:p>
    <w:p w14:paraId="4C8FD88E" w14:textId="77777777" w:rsidR="00341A4A" w:rsidRDefault="00341A4A" w:rsidP="000F4611">
      <w:pPr>
        <w:spacing w:after="160" w:line="259" w:lineRule="auto"/>
        <w:rPr>
          <w:b/>
          <w:bCs/>
        </w:rPr>
      </w:pPr>
      <w:bookmarkStart w:id="112" w:name="_Hlk204766951"/>
    </w:p>
    <w:p w14:paraId="032C3AE0" w14:textId="77777777" w:rsidR="00341A4A" w:rsidRPr="00732DA8" w:rsidRDefault="00341A4A" w:rsidP="00341A4A">
      <w:pPr>
        <w:pStyle w:val="Heading3"/>
      </w:pPr>
      <w:bookmarkStart w:id="113" w:name="_Toc240274612"/>
      <w:r>
        <w:t>Study where only patients in Group 2 get the study drug</w:t>
      </w:r>
      <w:bookmarkEnd w:id="113"/>
    </w:p>
    <w:p w14:paraId="30ADC599" w14:textId="77777777" w:rsidR="00341A4A" w:rsidRDefault="00341A4A" w:rsidP="00341A4A">
      <w:r w:rsidRPr="009B5481">
        <w:t>The tables below show the most common and most serious side effects we know about for the study drug</w:t>
      </w:r>
      <w:r>
        <w:t xml:space="preserve">, vinorelbine. </w:t>
      </w:r>
      <w:r w:rsidRPr="009B5481">
        <w:t xml:space="preserve">Keep in mind that there may be other side effects we </w:t>
      </w:r>
      <w:r>
        <w:t>don’t know about yet</w:t>
      </w:r>
      <w:r w:rsidRPr="009B5481">
        <w:t xml:space="preserve">. If important new side effects </w:t>
      </w:r>
      <w:proofErr w:type="gramStart"/>
      <w:r w:rsidRPr="009B5481">
        <w:t>are found</w:t>
      </w:r>
      <w:proofErr w:type="gramEnd"/>
      <w:r w:rsidRPr="009B5481">
        <w:t>, the study team will discuss these with you.</w:t>
      </w:r>
    </w:p>
    <w:p w14:paraId="158240E6" w14:textId="77777777" w:rsidR="00341A4A" w:rsidRDefault="00341A4A" w:rsidP="00341A4A">
      <w:r>
        <w:t>Only patients in Group 2 will get vinorelbine.</w:t>
      </w:r>
    </w:p>
    <w:p w14:paraId="4936CA3C" w14:textId="77777777" w:rsidR="00341A4A" w:rsidRDefault="00341A4A" w:rsidP="00341A4A">
      <w:pPr>
        <w:keepNext/>
        <w:keepLines/>
        <w:widowControl w:val="0"/>
        <w:rPr>
          <w:b/>
        </w:rPr>
      </w:pPr>
      <w:r w:rsidRPr="00341A4A">
        <w:rPr>
          <w:b/>
          <w:i/>
          <w:iCs/>
        </w:rPr>
        <w:t>EXAMPLES</w:t>
      </w:r>
      <w:r w:rsidRPr="00341A4A">
        <w:rPr>
          <w:b/>
        </w:rPr>
        <w:t xml:space="preserve"> OF APPROPRIATE TABLES </w:t>
      </w:r>
    </w:p>
    <w:p w14:paraId="41006184" w14:textId="09597DAB" w:rsidR="00341A4A" w:rsidRPr="00341A4A" w:rsidRDefault="00341A4A" w:rsidP="00341A4A">
      <w:pPr>
        <w:keepNext/>
        <w:keepLines/>
        <w:widowControl w:val="0"/>
      </w:pPr>
      <w:r w:rsidRPr="00341A4A">
        <w:rPr>
          <w:b/>
        </w:rPr>
        <w:t>Possible Side Effects of Vinorelbine</w:t>
      </w:r>
    </w:p>
    <w:tbl>
      <w:tblPr>
        <w:tblStyle w:val="TableGrid"/>
        <w:tblW w:w="0" w:type="auto"/>
        <w:tblLook w:val="04A0" w:firstRow="1" w:lastRow="0" w:firstColumn="1" w:lastColumn="0" w:noHBand="0" w:noVBand="1"/>
      </w:tblPr>
      <w:tblGrid>
        <w:gridCol w:w="9350"/>
      </w:tblGrid>
      <w:tr w:rsidR="00ED6D7F" w14:paraId="20E1EA70" w14:textId="77777777" w:rsidTr="00D31B2D">
        <w:trPr>
          <w:cantSplit/>
          <w:tblHeader/>
        </w:trPr>
        <w:tc>
          <w:tcPr>
            <w:tcW w:w="9350" w:type="dxa"/>
          </w:tcPr>
          <w:p w14:paraId="7F250A5F" w14:textId="23616F09" w:rsidR="00ED6D7F" w:rsidRPr="00DE1241" w:rsidRDefault="00ED6D7F" w:rsidP="00D31B2D">
            <w:pPr>
              <w:spacing w:after="0"/>
              <w:ind w:left="173" w:hanging="173"/>
              <w:jc w:val="center"/>
              <w:rPr>
                <w:rStyle w:val="Strong"/>
              </w:rPr>
            </w:pPr>
            <w:r w:rsidRPr="00ED6D7F">
              <w:rPr>
                <w:rStyle w:val="Strong"/>
                <w:i/>
                <w:iCs/>
                <w:highlight w:val="yellow"/>
              </w:rPr>
              <w:t>EXAMPLE</w:t>
            </w:r>
            <w:r w:rsidRPr="00341A4A">
              <w:rPr>
                <w:rStyle w:val="Strong"/>
              </w:rPr>
              <w:t xml:space="preserve"> </w:t>
            </w:r>
            <w:r w:rsidRPr="00CF48CE">
              <w:rPr>
                <w:rStyle w:val="Strong"/>
              </w:rPr>
              <w:t>Common side effects (some may be serious)</w:t>
            </w:r>
          </w:p>
          <w:p w14:paraId="4B0BDB1E" w14:textId="77777777" w:rsidR="00ED6D7F" w:rsidRPr="00DE1241" w:rsidRDefault="00ED6D7F" w:rsidP="00D31B2D">
            <w:pPr>
              <w:spacing w:after="0"/>
              <w:ind w:left="173" w:hanging="173"/>
              <w:jc w:val="center"/>
            </w:pPr>
            <w:r>
              <w:t xml:space="preserve">In 100 people receiving </w:t>
            </w:r>
            <w:r w:rsidRPr="00DE1241">
              <w:t>Vinorelbine</w:t>
            </w:r>
            <w:r>
              <w:t>, more than 20 and up to 100 may have:</w:t>
            </w:r>
          </w:p>
        </w:tc>
      </w:tr>
      <w:tr w:rsidR="00ED6D7F" w14:paraId="7EB72272" w14:textId="77777777" w:rsidTr="00D31B2D">
        <w:tc>
          <w:tcPr>
            <w:tcW w:w="9350" w:type="dxa"/>
          </w:tcPr>
          <w:p w14:paraId="15EB8AAE" w14:textId="77777777" w:rsidR="00ED6D7F" w:rsidRPr="00DE1241" w:rsidRDefault="00ED6D7F" w:rsidP="00ED6D7F">
            <w:pPr>
              <w:pStyle w:val="ListParagraph"/>
              <w:numPr>
                <w:ilvl w:val="0"/>
                <w:numId w:val="45"/>
              </w:numPr>
              <w:ind w:left="173" w:hanging="173"/>
            </w:pPr>
            <w:bookmarkStart w:id="114" w:name="_Hlk191982052"/>
            <w:r w:rsidRPr="00DE1241">
              <w:t>Infection, possibly in the blood, especially when white blood cell count is low</w:t>
            </w:r>
            <w:bookmarkEnd w:id="114"/>
          </w:p>
          <w:p w14:paraId="0833ED56" w14:textId="77777777" w:rsidR="00ED6D7F" w:rsidRPr="00DE1241" w:rsidRDefault="00ED6D7F" w:rsidP="00ED6D7F">
            <w:pPr>
              <w:pStyle w:val="ListParagraph"/>
              <w:numPr>
                <w:ilvl w:val="0"/>
                <w:numId w:val="45"/>
              </w:numPr>
              <w:ind w:left="173" w:hanging="173"/>
            </w:pPr>
            <w:r w:rsidRPr="00DE1241">
              <w:t>Bruising, bleeding</w:t>
            </w:r>
          </w:p>
          <w:p w14:paraId="4B24B197" w14:textId="77777777" w:rsidR="00ED6D7F" w:rsidRPr="00DE1241" w:rsidRDefault="00ED6D7F" w:rsidP="00ED6D7F">
            <w:pPr>
              <w:pStyle w:val="ListParagraph"/>
              <w:numPr>
                <w:ilvl w:val="0"/>
                <w:numId w:val="45"/>
              </w:numPr>
              <w:ind w:left="173" w:hanging="173"/>
            </w:pPr>
            <w:bookmarkStart w:id="115" w:name="_Hlk191982072"/>
            <w:r w:rsidRPr="00DE1241">
              <w:t>Anemia which may require blood transfusions</w:t>
            </w:r>
            <w:bookmarkEnd w:id="115"/>
          </w:p>
          <w:p w14:paraId="59BDD448" w14:textId="77777777" w:rsidR="00ED6D7F" w:rsidRPr="00DE1241" w:rsidRDefault="00ED6D7F" w:rsidP="00ED6D7F">
            <w:pPr>
              <w:pStyle w:val="ListParagraph"/>
              <w:numPr>
                <w:ilvl w:val="0"/>
                <w:numId w:val="45"/>
              </w:numPr>
              <w:ind w:left="173" w:hanging="173"/>
              <w:rPr>
                <w:u w:val="single"/>
              </w:rPr>
            </w:pPr>
            <w:r w:rsidRPr="00DE1241">
              <w:t>Nausea, vomiting, constipation</w:t>
            </w:r>
          </w:p>
          <w:p w14:paraId="6285B39B" w14:textId="77777777" w:rsidR="00ED6D7F" w:rsidRPr="00DE1241" w:rsidRDefault="00ED6D7F" w:rsidP="00ED6D7F">
            <w:pPr>
              <w:pStyle w:val="ListParagraph"/>
              <w:numPr>
                <w:ilvl w:val="0"/>
                <w:numId w:val="45"/>
              </w:numPr>
              <w:ind w:left="173" w:hanging="173"/>
              <w:rPr>
                <w:u w:val="single"/>
              </w:rPr>
            </w:pPr>
            <w:r w:rsidRPr="00DE1241">
              <w:t>Tiredness, muscle weakness</w:t>
            </w:r>
          </w:p>
          <w:p w14:paraId="3E483F43" w14:textId="77777777" w:rsidR="00ED6D7F" w:rsidRPr="00DE1241" w:rsidRDefault="00ED6D7F" w:rsidP="00ED6D7F">
            <w:pPr>
              <w:pStyle w:val="ListParagraph"/>
              <w:numPr>
                <w:ilvl w:val="0"/>
                <w:numId w:val="45"/>
              </w:numPr>
              <w:ind w:left="173" w:hanging="173"/>
            </w:pPr>
            <w:r w:rsidRPr="00DE1241">
              <w:t>Numbness and tingling of the arms and legs</w:t>
            </w:r>
          </w:p>
          <w:p w14:paraId="74AFD423" w14:textId="77777777" w:rsidR="00ED6D7F" w:rsidRPr="00DE1241" w:rsidRDefault="00ED6D7F" w:rsidP="00ED6D7F">
            <w:pPr>
              <w:pStyle w:val="ListParagraph"/>
              <w:numPr>
                <w:ilvl w:val="0"/>
                <w:numId w:val="45"/>
              </w:numPr>
              <w:ind w:left="173" w:hanging="173"/>
            </w:pPr>
            <w:r w:rsidRPr="00DE1241">
              <w:t>Confusion, loss of reflexes</w:t>
            </w:r>
          </w:p>
          <w:p w14:paraId="186A4B03" w14:textId="77777777" w:rsidR="00ED6D7F" w:rsidRPr="00DE1241" w:rsidRDefault="00ED6D7F" w:rsidP="00ED6D7F">
            <w:pPr>
              <w:pStyle w:val="ListParagraph"/>
              <w:numPr>
                <w:ilvl w:val="0"/>
                <w:numId w:val="45"/>
              </w:numPr>
              <w:ind w:left="173" w:hanging="173"/>
            </w:pPr>
            <w:r w:rsidRPr="00DE1241">
              <w:t>Swelling and redness at the site of the medication injection</w:t>
            </w:r>
          </w:p>
          <w:p w14:paraId="40CC7527" w14:textId="77777777" w:rsidR="00ED6D7F" w:rsidRPr="00DE1241" w:rsidRDefault="00ED6D7F" w:rsidP="00ED6D7F">
            <w:pPr>
              <w:pStyle w:val="ListParagraph"/>
              <w:numPr>
                <w:ilvl w:val="0"/>
                <w:numId w:val="45"/>
              </w:numPr>
              <w:spacing w:after="0"/>
              <w:ind w:left="173" w:hanging="173"/>
            </w:pPr>
            <w:r w:rsidRPr="00DE1241">
              <w:t>Hair loss, rash</w:t>
            </w:r>
          </w:p>
        </w:tc>
      </w:tr>
    </w:tbl>
    <w:p w14:paraId="52B161FB" w14:textId="77777777" w:rsidR="00ED6D7F" w:rsidRPr="00DE1241" w:rsidRDefault="00ED6D7F" w:rsidP="00ED6D7F">
      <w:pPr>
        <w:spacing w:after="0"/>
        <w:ind w:left="173" w:hanging="173"/>
      </w:pPr>
    </w:p>
    <w:tbl>
      <w:tblPr>
        <w:tblStyle w:val="TableGrid"/>
        <w:tblW w:w="0" w:type="auto"/>
        <w:tblLook w:val="04A0" w:firstRow="1" w:lastRow="0" w:firstColumn="1" w:lastColumn="0" w:noHBand="0" w:noVBand="1"/>
      </w:tblPr>
      <w:tblGrid>
        <w:gridCol w:w="9350"/>
      </w:tblGrid>
      <w:tr w:rsidR="00ED6D7F" w14:paraId="10173EAD" w14:textId="77777777" w:rsidTr="00D31B2D">
        <w:trPr>
          <w:cantSplit/>
          <w:tblHeader/>
        </w:trPr>
        <w:tc>
          <w:tcPr>
            <w:tcW w:w="9350" w:type="dxa"/>
          </w:tcPr>
          <w:p w14:paraId="7A08A9AE" w14:textId="57C45E45" w:rsidR="00ED6D7F" w:rsidRPr="00DE1241" w:rsidRDefault="00ED6D7F" w:rsidP="00D31B2D">
            <w:pPr>
              <w:spacing w:after="0"/>
              <w:ind w:left="173" w:hanging="173"/>
              <w:jc w:val="center"/>
              <w:rPr>
                <w:b/>
                <w:bCs/>
              </w:rPr>
            </w:pPr>
            <w:r w:rsidRPr="00ED6D7F">
              <w:rPr>
                <w:rStyle w:val="Strong"/>
                <w:i/>
                <w:iCs/>
                <w:highlight w:val="yellow"/>
              </w:rPr>
              <w:t>EXAMPLE</w:t>
            </w:r>
            <w:r w:rsidRPr="00341A4A">
              <w:rPr>
                <w:rStyle w:val="Strong"/>
              </w:rPr>
              <w:t xml:space="preserve"> </w:t>
            </w:r>
            <w:r>
              <w:rPr>
                <w:b/>
                <w:bCs/>
              </w:rPr>
              <w:t>Occasional side effects (some may be serious)</w:t>
            </w:r>
          </w:p>
          <w:p w14:paraId="39626DB3" w14:textId="77777777" w:rsidR="00ED6D7F" w:rsidRPr="00DE1241" w:rsidRDefault="00ED6D7F" w:rsidP="00D31B2D">
            <w:pPr>
              <w:spacing w:after="0"/>
              <w:ind w:left="173" w:hanging="173"/>
              <w:jc w:val="center"/>
            </w:pPr>
            <w:r>
              <w:t xml:space="preserve">In 100 people receiving </w:t>
            </w:r>
            <w:r w:rsidRPr="00DE1241">
              <w:t>Vinorelbine</w:t>
            </w:r>
            <w:r>
              <w:t>, from 4 to 20 may have:</w:t>
            </w:r>
          </w:p>
        </w:tc>
      </w:tr>
      <w:tr w:rsidR="00ED6D7F" w14:paraId="080F4C4E" w14:textId="77777777" w:rsidTr="00D31B2D">
        <w:tc>
          <w:tcPr>
            <w:tcW w:w="9350" w:type="dxa"/>
          </w:tcPr>
          <w:p w14:paraId="66CC33BC" w14:textId="77777777" w:rsidR="00ED6D7F" w:rsidRPr="00DE1241" w:rsidRDefault="00ED6D7F" w:rsidP="00ED6D7F">
            <w:pPr>
              <w:pStyle w:val="ListParagraph"/>
              <w:numPr>
                <w:ilvl w:val="0"/>
                <w:numId w:val="45"/>
              </w:numPr>
              <w:spacing w:after="0"/>
              <w:ind w:left="173" w:hanging="173"/>
            </w:pPr>
            <w:r w:rsidRPr="00DE1241">
              <w:t>Chest pain which may include tightness in the chest</w:t>
            </w:r>
          </w:p>
          <w:p w14:paraId="42E998AD" w14:textId="77777777" w:rsidR="00ED6D7F" w:rsidRPr="00DE1241" w:rsidRDefault="00ED6D7F" w:rsidP="00ED6D7F">
            <w:pPr>
              <w:pStyle w:val="ListParagraph"/>
              <w:numPr>
                <w:ilvl w:val="0"/>
                <w:numId w:val="45"/>
              </w:numPr>
              <w:spacing w:after="0"/>
              <w:ind w:left="173" w:hanging="173"/>
            </w:pPr>
            <w:r w:rsidRPr="00DE1241">
              <w:t>Damage to the lungs, possibly acute respiratory distress syndrome, which may cause shortness of breath, coughing, wheezing</w:t>
            </w:r>
          </w:p>
          <w:p w14:paraId="1692F579" w14:textId="77777777" w:rsidR="00ED6D7F" w:rsidRPr="00DE1241" w:rsidRDefault="00ED6D7F" w:rsidP="00ED6D7F">
            <w:pPr>
              <w:pStyle w:val="ListParagraph"/>
              <w:numPr>
                <w:ilvl w:val="0"/>
                <w:numId w:val="45"/>
              </w:numPr>
              <w:spacing w:after="0"/>
              <w:ind w:left="173" w:hanging="173"/>
            </w:pPr>
            <w:r w:rsidRPr="00DE1241">
              <w:t>Blood clot</w:t>
            </w:r>
          </w:p>
          <w:p w14:paraId="1EDFE785" w14:textId="77777777" w:rsidR="00ED6D7F" w:rsidRPr="00DE1241" w:rsidRDefault="00ED6D7F" w:rsidP="00ED6D7F">
            <w:pPr>
              <w:pStyle w:val="ListParagraph"/>
              <w:numPr>
                <w:ilvl w:val="0"/>
                <w:numId w:val="45"/>
              </w:numPr>
              <w:spacing w:after="0"/>
              <w:ind w:left="173" w:hanging="173"/>
            </w:pPr>
            <w:r w:rsidRPr="00DE1241">
              <w:t>Damage to the liver which may cause yellowing of eyes and skin, swelling</w:t>
            </w:r>
          </w:p>
          <w:p w14:paraId="0EC19483" w14:textId="77777777" w:rsidR="00ED6D7F" w:rsidRPr="00DE1241" w:rsidRDefault="00ED6D7F" w:rsidP="00ED6D7F">
            <w:pPr>
              <w:pStyle w:val="ListParagraph"/>
              <w:numPr>
                <w:ilvl w:val="0"/>
                <w:numId w:val="45"/>
              </w:numPr>
              <w:spacing w:after="0"/>
              <w:ind w:left="173" w:hanging="173"/>
            </w:pPr>
            <w:r w:rsidRPr="00DE1241">
              <w:lastRenderedPageBreak/>
              <w:t>Blockage or damage to the bowels, which may cause belly pain or that may require surgery</w:t>
            </w:r>
          </w:p>
          <w:p w14:paraId="336B2C19" w14:textId="77777777" w:rsidR="00ED6D7F" w:rsidRPr="00DE1241" w:rsidRDefault="00ED6D7F" w:rsidP="00ED6D7F">
            <w:pPr>
              <w:pStyle w:val="ListParagraph"/>
              <w:numPr>
                <w:ilvl w:val="0"/>
                <w:numId w:val="45"/>
              </w:numPr>
              <w:spacing w:after="0"/>
              <w:ind w:left="173" w:hanging="173"/>
            </w:pPr>
            <w:r w:rsidRPr="00DE1241">
              <w:t>Diarrhea</w:t>
            </w:r>
          </w:p>
          <w:p w14:paraId="31879200" w14:textId="77777777" w:rsidR="00ED6D7F" w:rsidRPr="00DE1241" w:rsidRDefault="00ED6D7F" w:rsidP="00ED6D7F">
            <w:pPr>
              <w:pStyle w:val="ListParagraph"/>
              <w:numPr>
                <w:ilvl w:val="0"/>
                <w:numId w:val="45"/>
              </w:numPr>
              <w:spacing w:after="0"/>
              <w:ind w:left="173" w:hanging="173"/>
            </w:pPr>
            <w:r w:rsidRPr="00DE1241">
              <w:t>Sores in the mouth which may cause difficulty swallowing</w:t>
            </w:r>
          </w:p>
          <w:p w14:paraId="38F8D873" w14:textId="77777777" w:rsidR="00ED6D7F" w:rsidRPr="00DE1241" w:rsidRDefault="00ED6D7F" w:rsidP="00ED6D7F">
            <w:pPr>
              <w:pStyle w:val="ListParagraph"/>
              <w:numPr>
                <w:ilvl w:val="0"/>
                <w:numId w:val="45"/>
              </w:numPr>
              <w:spacing w:after="0"/>
              <w:ind w:left="173" w:hanging="173"/>
            </w:pPr>
            <w:r w:rsidRPr="00DE1241">
              <w:t>Fever</w:t>
            </w:r>
          </w:p>
          <w:p w14:paraId="3D94946F" w14:textId="77777777" w:rsidR="00ED6D7F" w:rsidRPr="00DE1241" w:rsidRDefault="00ED6D7F" w:rsidP="00ED6D7F">
            <w:pPr>
              <w:pStyle w:val="ListParagraph"/>
              <w:numPr>
                <w:ilvl w:val="0"/>
                <w:numId w:val="45"/>
              </w:numPr>
              <w:spacing w:after="0"/>
              <w:ind w:left="173" w:hanging="173"/>
            </w:pPr>
            <w:r w:rsidRPr="00DE1241">
              <w:t>Weight loss, loss of appetite</w:t>
            </w:r>
          </w:p>
        </w:tc>
      </w:tr>
    </w:tbl>
    <w:p w14:paraId="4DEF07FA" w14:textId="77777777" w:rsidR="00ED6D7F" w:rsidRPr="00DE1241" w:rsidRDefault="00ED6D7F" w:rsidP="00ED6D7F">
      <w:pPr>
        <w:spacing w:after="0"/>
        <w:ind w:left="173" w:hanging="173"/>
      </w:pPr>
    </w:p>
    <w:tbl>
      <w:tblPr>
        <w:tblStyle w:val="TableGrid"/>
        <w:tblW w:w="0" w:type="auto"/>
        <w:tblLook w:val="04A0" w:firstRow="1" w:lastRow="0" w:firstColumn="1" w:lastColumn="0" w:noHBand="0" w:noVBand="1"/>
      </w:tblPr>
      <w:tblGrid>
        <w:gridCol w:w="9350"/>
      </w:tblGrid>
      <w:tr w:rsidR="00ED6D7F" w14:paraId="13A0E0C4" w14:textId="77777777" w:rsidTr="00D31B2D">
        <w:trPr>
          <w:cantSplit/>
          <w:tblHeader/>
        </w:trPr>
        <w:tc>
          <w:tcPr>
            <w:tcW w:w="9350" w:type="dxa"/>
          </w:tcPr>
          <w:p w14:paraId="6611F223" w14:textId="4B3F559E" w:rsidR="00ED6D7F" w:rsidRPr="00DE1241" w:rsidRDefault="00ED6D7F" w:rsidP="00D31B2D">
            <w:pPr>
              <w:spacing w:after="0"/>
              <w:ind w:left="173" w:hanging="173"/>
              <w:jc w:val="center"/>
              <w:rPr>
                <w:b/>
                <w:bCs/>
              </w:rPr>
            </w:pPr>
            <w:r w:rsidRPr="00ED6D7F">
              <w:rPr>
                <w:rStyle w:val="Strong"/>
                <w:i/>
                <w:iCs/>
                <w:highlight w:val="yellow"/>
              </w:rPr>
              <w:t>EXAMPLE</w:t>
            </w:r>
            <w:r w:rsidRPr="00341A4A">
              <w:rPr>
                <w:rStyle w:val="Strong"/>
              </w:rPr>
              <w:t xml:space="preserve"> </w:t>
            </w:r>
            <w:r>
              <w:rPr>
                <w:b/>
                <w:bCs/>
              </w:rPr>
              <w:t>Rare side effects that are serious</w:t>
            </w:r>
          </w:p>
          <w:p w14:paraId="59830D44" w14:textId="77777777" w:rsidR="00ED6D7F" w:rsidRPr="00DE1241" w:rsidRDefault="00ED6D7F" w:rsidP="00D31B2D">
            <w:pPr>
              <w:spacing w:after="0"/>
              <w:ind w:left="173" w:hanging="173"/>
              <w:jc w:val="center"/>
            </w:pPr>
            <w:r>
              <w:t xml:space="preserve">In 100 people receiving </w:t>
            </w:r>
            <w:r w:rsidRPr="00DE1241">
              <w:t>Vinorelbine</w:t>
            </w:r>
            <w:r>
              <w:t>, 3 or fewer may have:</w:t>
            </w:r>
          </w:p>
        </w:tc>
      </w:tr>
      <w:tr w:rsidR="00ED6D7F" w14:paraId="2D28FA17" w14:textId="77777777" w:rsidTr="00D31B2D">
        <w:tc>
          <w:tcPr>
            <w:tcW w:w="9350" w:type="dxa"/>
          </w:tcPr>
          <w:p w14:paraId="1DDB8ABC" w14:textId="77777777" w:rsidR="00ED6D7F" w:rsidRPr="00DE1241" w:rsidRDefault="00ED6D7F" w:rsidP="00ED6D7F">
            <w:pPr>
              <w:pStyle w:val="ListParagraph"/>
              <w:numPr>
                <w:ilvl w:val="0"/>
                <w:numId w:val="45"/>
              </w:numPr>
              <w:ind w:left="173" w:hanging="173"/>
            </w:pPr>
            <w:r w:rsidRPr="002848E0">
              <w:t xml:space="preserve">SIADH – syndrome of inappropriate antidiuretic hormone which may cause swelling that may </w:t>
            </w:r>
            <w:proofErr w:type="gramStart"/>
            <w:r w:rsidRPr="002848E0">
              <w:t>be accompanied</w:t>
            </w:r>
            <w:proofErr w:type="gramEnd"/>
            <w:r w:rsidRPr="002848E0">
              <w:t xml:space="preserve"> by confusion, and dizziness</w:t>
            </w:r>
          </w:p>
          <w:p w14:paraId="0A66055F" w14:textId="77777777" w:rsidR="00ED6D7F" w:rsidRPr="00DE1241" w:rsidRDefault="00ED6D7F" w:rsidP="00ED6D7F">
            <w:pPr>
              <w:pStyle w:val="ListParagraph"/>
              <w:numPr>
                <w:ilvl w:val="0"/>
                <w:numId w:val="45"/>
              </w:numPr>
              <w:ind w:left="173" w:hanging="173"/>
            </w:pPr>
            <w:r w:rsidRPr="002848E0">
              <w:t xml:space="preserve">Allergic reaction which may cause rash, low blood pressure, wheezing, shortness of breath, swelling of the face or throat </w:t>
            </w:r>
          </w:p>
          <w:p w14:paraId="06E8D466" w14:textId="77777777" w:rsidR="00ED6D7F" w:rsidRPr="00DE1241" w:rsidRDefault="00ED6D7F" w:rsidP="00ED6D7F">
            <w:pPr>
              <w:pStyle w:val="ListParagraph"/>
              <w:numPr>
                <w:ilvl w:val="0"/>
                <w:numId w:val="45"/>
              </w:numPr>
              <w:spacing w:after="0"/>
              <w:ind w:left="173" w:hanging="173"/>
            </w:pPr>
            <w:r>
              <w:t>Hand-foot syndrome (palmar-plantar erythrodysesthesia) which may cause redness, pain or peeling of palms and soles</w:t>
            </w:r>
          </w:p>
        </w:tc>
      </w:tr>
    </w:tbl>
    <w:p w14:paraId="368D17DB" w14:textId="77777777" w:rsidR="00341A4A" w:rsidRDefault="00341A4A" w:rsidP="000F4611">
      <w:pPr>
        <w:spacing w:after="160" w:line="259" w:lineRule="auto"/>
      </w:pPr>
    </w:p>
    <w:bookmarkEnd w:id="112"/>
    <w:p w14:paraId="45F6BDCE" w14:textId="77777777" w:rsidR="00ED6D7F" w:rsidRDefault="00ED6D7F">
      <w:pPr>
        <w:spacing w:after="160" w:line="259" w:lineRule="auto"/>
      </w:pPr>
      <w:r>
        <w:br w:type="page"/>
      </w:r>
    </w:p>
    <w:p w14:paraId="25DC5FBB" w14:textId="433F87A2" w:rsidR="00ED6D7F" w:rsidRDefault="00ED6D7F" w:rsidP="00ED6D7F">
      <w:pPr>
        <w:pStyle w:val="Heading1"/>
      </w:pPr>
      <w:bookmarkStart w:id="116" w:name="_Toc240274613"/>
      <w:r>
        <w:lastRenderedPageBreak/>
        <w:t>Examples – Risks – Study Radiation Risks</w:t>
      </w:r>
      <w:bookmarkEnd w:id="116"/>
      <w:r>
        <w:t xml:space="preserve"> </w:t>
      </w:r>
    </w:p>
    <w:p w14:paraId="2CB6023E" w14:textId="5D817103" w:rsidR="00ED6D7F" w:rsidRPr="00732DA8" w:rsidRDefault="00ED6D7F" w:rsidP="00ED6D7F">
      <w:pPr>
        <w:pStyle w:val="Heading3"/>
      </w:pPr>
      <w:bookmarkStart w:id="117" w:name="_Toc240274614"/>
      <w:r>
        <w:t>Study of stereotactic radiosurgery</w:t>
      </w:r>
      <w:bookmarkEnd w:id="117"/>
    </w:p>
    <w:p w14:paraId="2B1558AF" w14:textId="60CF0030" w:rsidR="00ED6D7F" w:rsidRDefault="00ED6D7F" w:rsidP="00ED6D7F">
      <w:r w:rsidRPr="009B5481">
        <w:t xml:space="preserve">The tables below show the most common and most serious side effects we know about for the study </w:t>
      </w:r>
      <w:r>
        <w:t xml:space="preserve">treatment, stereotactic radiosurgery (SRS) to the brain. </w:t>
      </w:r>
      <w:r w:rsidRPr="009B5481">
        <w:t xml:space="preserve">Keep in mind that there may be other side effects we </w:t>
      </w:r>
      <w:r>
        <w:t>don’t know about yet</w:t>
      </w:r>
      <w:r w:rsidRPr="009B5481">
        <w:t xml:space="preserve">. If important new side effects </w:t>
      </w:r>
      <w:proofErr w:type="gramStart"/>
      <w:r w:rsidRPr="009B5481">
        <w:t>are found</w:t>
      </w:r>
      <w:proofErr w:type="gramEnd"/>
      <w:r w:rsidRPr="009B5481">
        <w:t>, the study team will discuss these with you.</w:t>
      </w:r>
    </w:p>
    <w:p w14:paraId="7599D63F" w14:textId="6D3E30B1" w:rsidR="00ED6D7F" w:rsidRDefault="00ED6D7F" w:rsidP="00ED6D7F">
      <w:pPr>
        <w:keepNext/>
        <w:keepLines/>
        <w:widowControl w:val="0"/>
        <w:rPr>
          <w:b/>
        </w:rPr>
      </w:pPr>
      <w:r w:rsidRPr="00341A4A">
        <w:rPr>
          <w:b/>
          <w:i/>
          <w:iCs/>
        </w:rPr>
        <w:t>EXAMPLES</w:t>
      </w:r>
      <w:r w:rsidRPr="00341A4A">
        <w:rPr>
          <w:b/>
        </w:rPr>
        <w:t xml:space="preserve"> OF APPROPRIATE TABLES </w:t>
      </w:r>
    </w:p>
    <w:p w14:paraId="546FF25F" w14:textId="5F4F075E" w:rsidR="00ED6D7F" w:rsidRPr="00ED6D7F" w:rsidRDefault="00ED6D7F" w:rsidP="00ED6D7F">
      <w:pPr>
        <w:keepNext/>
        <w:keepLines/>
        <w:widowControl w:val="0"/>
        <w:rPr>
          <w:b/>
        </w:rPr>
      </w:pPr>
      <w:r w:rsidRPr="00ED6D7F">
        <w:rPr>
          <w:b/>
        </w:rPr>
        <w:t>Possible Side Effects of Brain Stereotactic Radiosurgery (SRS)</w:t>
      </w:r>
    </w:p>
    <w:tbl>
      <w:tblPr>
        <w:tblStyle w:val="TableGrid"/>
        <w:tblW w:w="0" w:type="auto"/>
        <w:tblLook w:val="04A0" w:firstRow="1" w:lastRow="0" w:firstColumn="1" w:lastColumn="0" w:noHBand="0" w:noVBand="1"/>
      </w:tblPr>
      <w:tblGrid>
        <w:gridCol w:w="9350"/>
      </w:tblGrid>
      <w:tr w:rsidR="00ED6D7F" w14:paraId="6E90CF86" w14:textId="77777777" w:rsidTr="00D31B2D">
        <w:trPr>
          <w:cantSplit/>
          <w:tblHeader/>
        </w:trPr>
        <w:tc>
          <w:tcPr>
            <w:tcW w:w="9350" w:type="dxa"/>
          </w:tcPr>
          <w:p w14:paraId="67E30098" w14:textId="633E3964" w:rsidR="00ED6D7F" w:rsidRPr="00CF48CE" w:rsidRDefault="00ED6D7F" w:rsidP="00D31B2D">
            <w:pPr>
              <w:spacing w:after="0"/>
              <w:jc w:val="center"/>
              <w:rPr>
                <w:rStyle w:val="Strong"/>
              </w:rPr>
            </w:pPr>
            <w:bookmarkStart w:id="118" w:name="_Hlk195280665"/>
            <w:r w:rsidRPr="00ED6D7F">
              <w:rPr>
                <w:rStyle w:val="Strong"/>
                <w:i/>
                <w:iCs/>
                <w:highlight w:val="yellow"/>
              </w:rPr>
              <w:t>EXAMPLE</w:t>
            </w:r>
            <w:r w:rsidRPr="00341A4A">
              <w:rPr>
                <w:rStyle w:val="Strong"/>
              </w:rPr>
              <w:t xml:space="preserve"> </w:t>
            </w:r>
            <w:r w:rsidRPr="00CF48CE">
              <w:rPr>
                <w:rStyle w:val="Strong"/>
              </w:rPr>
              <w:t>Common side effects (some may be serious)</w:t>
            </w:r>
          </w:p>
          <w:p w14:paraId="0A9AC554" w14:textId="7FC6FF96" w:rsidR="00ED6D7F" w:rsidRPr="004A39AB" w:rsidRDefault="00ED6D7F" w:rsidP="00D31B2D">
            <w:pPr>
              <w:spacing w:after="0"/>
              <w:jc w:val="center"/>
            </w:pPr>
            <w:r>
              <w:t>In 100 people receiving brain SRS, more than 20 and up to 100 may have:</w:t>
            </w:r>
          </w:p>
        </w:tc>
      </w:tr>
      <w:tr w:rsidR="00ED6D7F" w14:paraId="7D1DF347" w14:textId="77777777" w:rsidTr="00D31B2D">
        <w:tc>
          <w:tcPr>
            <w:tcW w:w="9350" w:type="dxa"/>
          </w:tcPr>
          <w:p w14:paraId="4374C8B6" w14:textId="77777777" w:rsidR="00ED6D7F" w:rsidRDefault="00ED6D7F" w:rsidP="00ED6D7F">
            <w:pPr>
              <w:pStyle w:val="ListParagraph"/>
              <w:numPr>
                <w:ilvl w:val="0"/>
                <w:numId w:val="45"/>
              </w:numPr>
              <w:spacing w:after="0"/>
              <w:ind w:left="173" w:hanging="187"/>
            </w:pPr>
            <w:r w:rsidRPr="00ED6D7F">
              <w:t>Pain or discomfort during the procedure from a head frame or tight mask</w:t>
            </w:r>
          </w:p>
          <w:p w14:paraId="1893E752" w14:textId="4F21D394" w:rsidR="00ED6D7F" w:rsidRPr="00065F76" w:rsidRDefault="00ED6D7F" w:rsidP="00ED6D7F">
            <w:pPr>
              <w:pStyle w:val="ListParagraph"/>
              <w:numPr>
                <w:ilvl w:val="0"/>
                <w:numId w:val="45"/>
              </w:numPr>
              <w:spacing w:after="0"/>
              <w:ind w:left="173" w:hanging="187"/>
            </w:pPr>
            <w:r w:rsidRPr="00ED6D7F">
              <w:t>The development of the same cancer in other areas of the brain</w:t>
            </w:r>
          </w:p>
        </w:tc>
      </w:tr>
    </w:tbl>
    <w:p w14:paraId="010AD75E" w14:textId="77777777" w:rsidR="00ED6D7F" w:rsidRPr="00065F76" w:rsidRDefault="00ED6D7F" w:rsidP="00ED6D7F">
      <w:pPr>
        <w:spacing w:after="0"/>
        <w:ind w:left="173" w:hanging="173"/>
      </w:pPr>
    </w:p>
    <w:tbl>
      <w:tblPr>
        <w:tblStyle w:val="TableGrid"/>
        <w:tblW w:w="0" w:type="auto"/>
        <w:tblLook w:val="04A0" w:firstRow="1" w:lastRow="0" w:firstColumn="1" w:lastColumn="0" w:noHBand="0" w:noVBand="1"/>
      </w:tblPr>
      <w:tblGrid>
        <w:gridCol w:w="9350"/>
      </w:tblGrid>
      <w:tr w:rsidR="00ED6D7F" w14:paraId="15546ADA" w14:textId="77777777" w:rsidTr="00D31B2D">
        <w:trPr>
          <w:cantSplit/>
          <w:tblHeader/>
        </w:trPr>
        <w:tc>
          <w:tcPr>
            <w:tcW w:w="9350" w:type="dxa"/>
          </w:tcPr>
          <w:p w14:paraId="17F4EC45" w14:textId="652CA35E" w:rsidR="00ED6D7F" w:rsidRDefault="00ED6D7F" w:rsidP="00D31B2D">
            <w:pPr>
              <w:spacing w:after="0"/>
              <w:jc w:val="center"/>
              <w:rPr>
                <w:b/>
                <w:bCs/>
              </w:rPr>
            </w:pPr>
            <w:r w:rsidRPr="00ED6D7F">
              <w:rPr>
                <w:rStyle w:val="Strong"/>
                <w:i/>
                <w:iCs/>
                <w:highlight w:val="yellow"/>
              </w:rPr>
              <w:t>EXAMPLE</w:t>
            </w:r>
            <w:r w:rsidRPr="00341A4A">
              <w:rPr>
                <w:rStyle w:val="Strong"/>
              </w:rPr>
              <w:t xml:space="preserve"> </w:t>
            </w:r>
            <w:r>
              <w:rPr>
                <w:b/>
                <w:bCs/>
              </w:rPr>
              <w:t>Occasional side effects (some may be serious)</w:t>
            </w:r>
          </w:p>
          <w:p w14:paraId="2A18D29C" w14:textId="589AE47F" w:rsidR="00ED6D7F" w:rsidRPr="004A39AB" w:rsidRDefault="00ED6D7F" w:rsidP="00D31B2D">
            <w:pPr>
              <w:spacing w:after="0"/>
              <w:jc w:val="center"/>
            </w:pPr>
            <w:r>
              <w:t>In 100 people receiving brain SRS, from 4 to 20 may have:</w:t>
            </w:r>
          </w:p>
        </w:tc>
      </w:tr>
      <w:tr w:rsidR="00ED6D7F" w14:paraId="3F335C1C" w14:textId="77777777" w:rsidTr="00D31B2D">
        <w:tc>
          <w:tcPr>
            <w:tcW w:w="9350" w:type="dxa"/>
          </w:tcPr>
          <w:p w14:paraId="247FF044" w14:textId="77777777" w:rsidR="00ED6D7F" w:rsidRDefault="00ED6D7F" w:rsidP="00ED6D7F">
            <w:pPr>
              <w:pStyle w:val="ListParagraph"/>
              <w:numPr>
                <w:ilvl w:val="0"/>
                <w:numId w:val="45"/>
              </w:numPr>
              <w:spacing w:after="0"/>
              <w:ind w:left="173" w:hanging="173"/>
            </w:pPr>
            <w:r>
              <w:t>Headache</w:t>
            </w:r>
          </w:p>
          <w:p w14:paraId="4EFA343D" w14:textId="77777777" w:rsidR="00ED6D7F" w:rsidRDefault="00ED6D7F" w:rsidP="00ED6D7F">
            <w:pPr>
              <w:pStyle w:val="ListParagraph"/>
              <w:numPr>
                <w:ilvl w:val="0"/>
                <w:numId w:val="45"/>
              </w:numPr>
              <w:spacing w:after="0"/>
              <w:ind w:left="173" w:hanging="173"/>
            </w:pPr>
            <w:r>
              <w:t xml:space="preserve">Localized hair loss which may be permanent </w:t>
            </w:r>
          </w:p>
          <w:p w14:paraId="68BAF710" w14:textId="77777777" w:rsidR="00ED6D7F" w:rsidRDefault="00ED6D7F" w:rsidP="00ED6D7F">
            <w:pPr>
              <w:pStyle w:val="ListParagraph"/>
              <w:numPr>
                <w:ilvl w:val="0"/>
                <w:numId w:val="45"/>
              </w:numPr>
              <w:spacing w:after="0"/>
              <w:ind w:left="173" w:hanging="173"/>
            </w:pPr>
            <w:r>
              <w:t>Nausea</w:t>
            </w:r>
          </w:p>
          <w:p w14:paraId="4C69637F" w14:textId="77777777" w:rsidR="00ED6D7F" w:rsidRDefault="00ED6D7F" w:rsidP="00ED6D7F">
            <w:pPr>
              <w:pStyle w:val="ListParagraph"/>
              <w:numPr>
                <w:ilvl w:val="0"/>
                <w:numId w:val="45"/>
              </w:numPr>
              <w:spacing w:after="0"/>
              <w:ind w:left="173" w:hanging="173"/>
            </w:pPr>
            <w:r>
              <w:t>Vomiting</w:t>
            </w:r>
          </w:p>
          <w:p w14:paraId="4CC8D569" w14:textId="77777777" w:rsidR="00ED6D7F" w:rsidRDefault="00ED6D7F" w:rsidP="00ED6D7F">
            <w:pPr>
              <w:pStyle w:val="ListParagraph"/>
              <w:numPr>
                <w:ilvl w:val="0"/>
                <w:numId w:val="45"/>
              </w:numPr>
              <w:spacing w:after="0"/>
              <w:ind w:left="173" w:hanging="173"/>
            </w:pPr>
            <w:r>
              <w:t xml:space="preserve">Allergic reaction to the local anesthesia (rash, itching, nausea, or difficulty breathing) </w:t>
            </w:r>
          </w:p>
          <w:p w14:paraId="39B848BF" w14:textId="77777777" w:rsidR="00ED6D7F" w:rsidRDefault="00ED6D7F" w:rsidP="00ED6D7F">
            <w:pPr>
              <w:pStyle w:val="ListParagraph"/>
              <w:numPr>
                <w:ilvl w:val="0"/>
                <w:numId w:val="45"/>
              </w:numPr>
              <w:spacing w:after="0"/>
              <w:ind w:left="173" w:hanging="173"/>
            </w:pPr>
            <w:r>
              <w:t xml:space="preserve">Bleeding and/or infection around the head frame (if a head frame </w:t>
            </w:r>
            <w:proofErr w:type="gramStart"/>
            <w:r>
              <w:t>is used</w:t>
            </w:r>
            <w:proofErr w:type="gramEnd"/>
            <w:r>
              <w:t>)</w:t>
            </w:r>
          </w:p>
          <w:p w14:paraId="4B69D8EC" w14:textId="77777777" w:rsidR="00ED6D7F" w:rsidRDefault="00ED6D7F" w:rsidP="00ED6D7F">
            <w:pPr>
              <w:pStyle w:val="ListParagraph"/>
              <w:numPr>
                <w:ilvl w:val="0"/>
                <w:numId w:val="45"/>
              </w:numPr>
              <w:spacing w:after="0"/>
              <w:ind w:left="173" w:hanging="173"/>
            </w:pPr>
            <w:r>
              <w:t>Swelling of the brain in the treated area which may require treatment with steroids</w:t>
            </w:r>
          </w:p>
          <w:p w14:paraId="453B07CF" w14:textId="77777777" w:rsidR="00ED6D7F" w:rsidRDefault="00ED6D7F" w:rsidP="00ED6D7F">
            <w:pPr>
              <w:pStyle w:val="ListParagraph"/>
              <w:numPr>
                <w:ilvl w:val="0"/>
                <w:numId w:val="45"/>
              </w:numPr>
              <w:spacing w:after="0"/>
              <w:ind w:left="173" w:hanging="173"/>
            </w:pPr>
            <w:r>
              <w:t>Memory loss, which may be permanent</w:t>
            </w:r>
          </w:p>
          <w:p w14:paraId="5C4787D8" w14:textId="67806F4F" w:rsidR="00ED6D7F" w:rsidRPr="00065F76" w:rsidRDefault="00ED6D7F" w:rsidP="00ED6D7F">
            <w:pPr>
              <w:pStyle w:val="ListParagraph"/>
              <w:numPr>
                <w:ilvl w:val="0"/>
                <w:numId w:val="45"/>
              </w:numPr>
              <w:spacing w:after="0"/>
              <w:ind w:left="173" w:hanging="173"/>
            </w:pPr>
            <w:r>
              <w:t>Severe damage to or death of normal brain tissue, which may require surgery to remove</w:t>
            </w:r>
          </w:p>
        </w:tc>
      </w:tr>
    </w:tbl>
    <w:p w14:paraId="30617491" w14:textId="77777777" w:rsidR="00ED6D7F" w:rsidRPr="00065F76" w:rsidRDefault="00ED6D7F" w:rsidP="00ED6D7F">
      <w:pPr>
        <w:spacing w:after="0"/>
        <w:ind w:left="173" w:hanging="173"/>
      </w:pPr>
    </w:p>
    <w:tbl>
      <w:tblPr>
        <w:tblStyle w:val="TableGrid"/>
        <w:tblW w:w="0" w:type="auto"/>
        <w:tblLook w:val="04A0" w:firstRow="1" w:lastRow="0" w:firstColumn="1" w:lastColumn="0" w:noHBand="0" w:noVBand="1"/>
      </w:tblPr>
      <w:tblGrid>
        <w:gridCol w:w="9350"/>
      </w:tblGrid>
      <w:tr w:rsidR="00ED6D7F" w14:paraId="64998254" w14:textId="77777777" w:rsidTr="00D31B2D">
        <w:trPr>
          <w:cantSplit/>
          <w:tblHeader/>
        </w:trPr>
        <w:tc>
          <w:tcPr>
            <w:tcW w:w="9350" w:type="dxa"/>
          </w:tcPr>
          <w:p w14:paraId="25C1A2B6" w14:textId="7C843884" w:rsidR="00ED6D7F" w:rsidRDefault="00ED6D7F" w:rsidP="00D31B2D">
            <w:pPr>
              <w:spacing w:after="0"/>
              <w:jc w:val="center"/>
              <w:rPr>
                <w:b/>
                <w:bCs/>
              </w:rPr>
            </w:pPr>
            <w:r w:rsidRPr="00ED6D7F">
              <w:rPr>
                <w:rStyle w:val="Strong"/>
                <w:i/>
                <w:iCs/>
                <w:highlight w:val="yellow"/>
              </w:rPr>
              <w:t>EXAMPLE</w:t>
            </w:r>
            <w:r w:rsidRPr="00341A4A">
              <w:rPr>
                <w:rStyle w:val="Strong"/>
              </w:rPr>
              <w:t xml:space="preserve"> </w:t>
            </w:r>
            <w:r>
              <w:rPr>
                <w:b/>
                <w:bCs/>
              </w:rPr>
              <w:t>Rare side effects that are serious</w:t>
            </w:r>
          </w:p>
          <w:p w14:paraId="108BF743" w14:textId="38C7CD5F" w:rsidR="00ED6D7F" w:rsidRPr="004A39AB" w:rsidRDefault="00ED6D7F" w:rsidP="00D31B2D">
            <w:pPr>
              <w:spacing w:after="0"/>
              <w:jc w:val="center"/>
            </w:pPr>
            <w:r>
              <w:t>In 100 people receiving brain SRS, 3 or fewer may have:</w:t>
            </w:r>
          </w:p>
        </w:tc>
      </w:tr>
      <w:tr w:rsidR="00ED6D7F" w14:paraId="163F1831" w14:textId="77777777" w:rsidTr="00D31B2D">
        <w:tc>
          <w:tcPr>
            <w:tcW w:w="9350" w:type="dxa"/>
          </w:tcPr>
          <w:p w14:paraId="08AD0E46" w14:textId="77777777" w:rsidR="00ED6D7F" w:rsidRDefault="00ED6D7F" w:rsidP="00ED6D7F">
            <w:pPr>
              <w:pStyle w:val="ListParagraph"/>
              <w:numPr>
                <w:ilvl w:val="0"/>
                <w:numId w:val="45"/>
              </w:numPr>
              <w:spacing w:after="0"/>
              <w:ind w:left="173" w:hanging="173"/>
            </w:pPr>
            <w:r>
              <w:t>Decreased brain function such as motor function (coordination/movement)</w:t>
            </w:r>
          </w:p>
          <w:p w14:paraId="0641E948" w14:textId="77777777" w:rsidR="00ED6D7F" w:rsidRDefault="00ED6D7F" w:rsidP="00ED6D7F">
            <w:pPr>
              <w:pStyle w:val="ListParagraph"/>
              <w:numPr>
                <w:ilvl w:val="0"/>
                <w:numId w:val="45"/>
              </w:numPr>
              <w:spacing w:after="0"/>
              <w:ind w:left="173" w:hanging="173"/>
            </w:pPr>
            <w:r>
              <w:t>Hardening of the arteries in the brain which rarely may lead to strokes many years after stereotactic radiosurgery</w:t>
            </w:r>
          </w:p>
          <w:p w14:paraId="763E9656" w14:textId="77777777" w:rsidR="00ED6D7F" w:rsidRDefault="00ED6D7F" w:rsidP="00ED6D7F">
            <w:pPr>
              <w:pStyle w:val="ListParagraph"/>
              <w:numPr>
                <w:ilvl w:val="0"/>
                <w:numId w:val="45"/>
              </w:numPr>
              <w:spacing w:after="0"/>
              <w:ind w:left="173" w:hanging="173"/>
            </w:pPr>
            <w:r>
              <w:t xml:space="preserve">A second new cancer caused by radiation, in the brain or nearby organs which rarely may occur many years after stereotactic </w:t>
            </w:r>
            <w:proofErr w:type="gramStart"/>
            <w:r>
              <w:t>radiosurgery</w:t>
            </w:r>
            <w:proofErr w:type="gramEnd"/>
          </w:p>
          <w:p w14:paraId="15165ECA" w14:textId="6D465D28" w:rsidR="00ED6D7F" w:rsidRPr="00065F76" w:rsidRDefault="00ED6D7F" w:rsidP="00ED6D7F">
            <w:pPr>
              <w:pStyle w:val="ListParagraph"/>
              <w:numPr>
                <w:ilvl w:val="0"/>
                <w:numId w:val="45"/>
              </w:numPr>
              <w:spacing w:after="0"/>
              <w:ind w:left="173" w:hanging="173"/>
            </w:pPr>
            <w:r>
              <w:t>Eye damage with the possibility of permanent blindness</w:t>
            </w:r>
          </w:p>
        </w:tc>
      </w:tr>
      <w:bookmarkEnd w:id="118"/>
    </w:tbl>
    <w:p w14:paraId="63D6C9C7" w14:textId="535383DE" w:rsidR="00356B1A" w:rsidRDefault="00356B1A">
      <w:pPr>
        <w:spacing w:after="160" w:line="259" w:lineRule="auto"/>
      </w:pPr>
      <w:r>
        <w:br w:type="page"/>
      </w:r>
    </w:p>
    <w:p w14:paraId="421F4F01" w14:textId="77777777" w:rsidR="00356B1A" w:rsidRDefault="00356B1A" w:rsidP="00356B1A">
      <w:pPr>
        <w:pStyle w:val="Heading1"/>
      </w:pPr>
      <w:bookmarkStart w:id="119" w:name="_Toc239800613"/>
      <w:bookmarkStart w:id="120" w:name="_Toc240274615"/>
      <w:r>
        <w:lastRenderedPageBreak/>
        <w:t>Examples – Risks – Other Research Risks</w:t>
      </w:r>
      <w:bookmarkEnd w:id="119"/>
      <w:bookmarkEnd w:id="120"/>
      <w:r>
        <w:t xml:space="preserve"> </w:t>
      </w:r>
    </w:p>
    <w:p w14:paraId="31BDC5D7" w14:textId="225FE606" w:rsidR="005F75C9" w:rsidRDefault="00356B1A" w:rsidP="00356B1A">
      <w:pPr>
        <w:pStyle w:val="Heading3"/>
      </w:pPr>
      <w:bookmarkStart w:id="121" w:name="_Toc240274616"/>
      <w:r>
        <w:t>Mandatory archival tissue and blood collection</w:t>
      </w:r>
      <w:bookmarkEnd w:id="121"/>
    </w:p>
    <w:p w14:paraId="1A196179" w14:textId="77777777" w:rsidR="00356B1A" w:rsidRDefault="00356B1A" w:rsidP="00356B1A">
      <w:r w:rsidRPr="00BA3256">
        <w:t xml:space="preserve">This study will need samples of your blood for research purposes. Most of the time your blood </w:t>
      </w:r>
      <w:r>
        <w:t>sample</w:t>
      </w:r>
      <w:r w:rsidRPr="00BA3256">
        <w:t xml:space="preserve"> for research </w:t>
      </w:r>
      <w:r>
        <w:t xml:space="preserve">will </w:t>
      </w:r>
      <w:proofErr w:type="gramStart"/>
      <w:r>
        <w:t>be taken</w:t>
      </w:r>
      <w:proofErr w:type="gramEnd"/>
      <w:r>
        <w:t xml:space="preserve"> </w:t>
      </w:r>
      <w:r w:rsidRPr="00BA3256">
        <w:t xml:space="preserve">when you’re having other </w:t>
      </w:r>
      <w:proofErr w:type="gramStart"/>
      <w:r w:rsidRPr="00BA3256">
        <w:t>bloods</w:t>
      </w:r>
      <w:proofErr w:type="gramEnd"/>
      <w:r w:rsidRPr="00BA3256">
        <w:t xml:space="preserve"> taken to monitor your health. Blood may </w:t>
      </w:r>
      <w:proofErr w:type="gramStart"/>
      <w:r w:rsidRPr="00BA3256">
        <w:t>be drawn</w:t>
      </w:r>
      <w:proofErr w:type="gramEnd"/>
      <w:r w:rsidRPr="00BA3256">
        <w:t xml:space="preserve"> from a small needle in your arm which may result in brief pain and bruising afterward.</w:t>
      </w:r>
    </w:p>
    <w:p w14:paraId="5ABD1FEC" w14:textId="77777777" w:rsidR="00356B1A" w:rsidRPr="00754083" w:rsidRDefault="00356B1A" w:rsidP="00356B1A">
      <w:r>
        <w:t xml:space="preserve">As part of this study, your hospital will give us a piece of </w:t>
      </w:r>
      <w:proofErr w:type="gramStart"/>
      <w:r>
        <w:t>the cancer</w:t>
      </w:r>
      <w:proofErr w:type="gramEnd"/>
      <w:r>
        <w:t xml:space="preserve"> tissue that </w:t>
      </w:r>
      <w:proofErr w:type="gramStart"/>
      <w:r>
        <w:t>was removed</w:t>
      </w:r>
      <w:proofErr w:type="gramEnd"/>
      <w:r>
        <w:t xml:space="preserve"> during </w:t>
      </w:r>
      <w:r w:rsidRPr="004F60FA">
        <w:t xml:space="preserve">your </w:t>
      </w:r>
      <w:r>
        <w:t xml:space="preserve">previous </w:t>
      </w:r>
      <w:r w:rsidRPr="004F60FA">
        <w:t>biopsy. Your hospital usually keeps some of this tissue in case your doctors want to use it in the future to help plan</w:t>
      </w:r>
      <w:r>
        <w:t xml:space="preserve"> your treatment. </w:t>
      </w:r>
      <w:r w:rsidRPr="009B5481">
        <w:t xml:space="preserve">Because this study will use some of this tissue, </w:t>
      </w:r>
      <w:r>
        <w:t>there’s</w:t>
      </w:r>
      <w:r w:rsidRPr="009B5481">
        <w:t xml:space="preserve"> a small risk there will be no tissue left over</w:t>
      </w:r>
      <w:r>
        <w:t xml:space="preserve"> for the hospital to keep</w:t>
      </w:r>
      <w:r w:rsidRPr="009B5481">
        <w:t>.</w:t>
      </w:r>
    </w:p>
    <w:p w14:paraId="5CAEB29C" w14:textId="77777777" w:rsidR="00356B1A" w:rsidRDefault="00356B1A" w:rsidP="00C80D07"/>
    <w:p w14:paraId="0E76756B" w14:textId="7183358D" w:rsidR="007409B1" w:rsidRDefault="007409B1">
      <w:pPr>
        <w:spacing w:after="160" w:line="259" w:lineRule="auto"/>
      </w:pPr>
      <w:r>
        <w:br w:type="page"/>
      </w:r>
    </w:p>
    <w:p w14:paraId="153969BB" w14:textId="77777777" w:rsidR="002E342C" w:rsidRDefault="002E342C" w:rsidP="002E342C">
      <w:pPr>
        <w:pStyle w:val="Heading1"/>
      </w:pPr>
      <w:bookmarkStart w:id="122" w:name="_Toc239800617"/>
      <w:bookmarkStart w:id="123" w:name="_Toc240274617"/>
      <w:r>
        <w:lastRenderedPageBreak/>
        <w:t>Examples – Costs</w:t>
      </w:r>
      <w:bookmarkEnd w:id="122"/>
      <w:bookmarkEnd w:id="123"/>
      <w:r>
        <w:t xml:space="preserve"> </w:t>
      </w:r>
    </w:p>
    <w:p w14:paraId="07B5CF00" w14:textId="52A75FF3" w:rsidR="002E342C" w:rsidRDefault="002E342C" w:rsidP="002E342C">
      <w:pPr>
        <w:pStyle w:val="Heading3"/>
      </w:pPr>
      <w:bookmarkStart w:id="124" w:name="_Toc240274618"/>
      <w:r>
        <w:t xml:space="preserve">Study with investigational </w:t>
      </w:r>
      <w:r w:rsidR="003C0BE4">
        <w:t>pill</w:t>
      </w:r>
      <w:r>
        <w:t xml:space="preserve"> provided to all patients</w:t>
      </w:r>
      <w:bookmarkEnd w:id="124"/>
    </w:p>
    <w:p w14:paraId="5D15282E" w14:textId="77777777" w:rsidR="002E342C" w:rsidRPr="009B5481" w:rsidRDefault="002E342C" w:rsidP="002E342C">
      <w:r w:rsidRPr="009B5481">
        <w:t xml:space="preserve">You </w:t>
      </w:r>
      <w:r>
        <w:t>and</w:t>
      </w:r>
      <w:r w:rsidRPr="009B5481">
        <w:t xml:space="preserve"> your insurance </w:t>
      </w:r>
      <w:r>
        <w:t xml:space="preserve">provider </w:t>
      </w:r>
      <w:r w:rsidRPr="009B5481">
        <w:t xml:space="preserve">will need to pay for the costs of medical care you get as part of the study, just as if you were getting the usual care for </w:t>
      </w:r>
      <w:r w:rsidRPr="004F60FA">
        <w:t>your cancer. This</w:t>
      </w:r>
      <w:r w:rsidRPr="009B5481">
        <w:t xml:space="preserve"> includes:</w:t>
      </w:r>
    </w:p>
    <w:p w14:paraId="0FB35564" w14:textId="77777777" w:rsidR="002E342C" w:rsidRPr="009B5481" w:rsidRDefault="002E342C" w:rsidP="002E342C">
      <w:pPr>
        <w:pStyle w:val="ListParagraph"/>
        <w:numPr>
          <w:ilvl w:val="0"/>
          <w:numId w:val="7"/>
        </w:numPr>
      </w:pPr>
      <w:r w:rsidRPr="009B5481">
        <w:t xml:space="preserve">the costs of </w:t>
      </w:r>
      <w:r>
        <w:t>medical care</w:t>
      </w:r>
      <w:r w:rsidRPr="009B5481">
        <w:t xml:space="preserve"> that you get during the study to monitor your safety and prevent and treat side effects. </w:t>
      </w:r>
    </w:p>
    <w:p w14:paraId="6DDF8749" w14:textId="77777777" w:rsidR="002E342C" w:rsidRPr="009B5481" w:rsidRDefault="002E342C" w:rsidP="002E342C">
      <w:pPr>
        <w:pStyle w:val="ListParagraph"/>
        <w:numPr>
          <w:ilvl w:val="0"/>
          <w:numId w:val="7"/>
        </w:numPr>
      </w:pPr>
      <w:r w:rsidRPr="009B5481">
        <w:t>your insurance copays</w:t>
      </w:r>
      <w:r>
        <w:t>, coinsurance,</w:t>
      </w:r>
      <w:r w:rsidRPr="009B5481">
        <w:t xml:space="preserve"> and deductibles.</w:t>
      </w:r>
    </w:p>
    <w:p w14:paraId="3355F0EF" w14:textId="77777777" w:rsidR="002E342C" w:rsidRPr="009B5481" w:rsidRDefault="002E342C" w:rsidP="002E342C">
      <w:r w:rsidRPr="009B5481">
        <w:t xml:space="preserve">Talk to your insurance </w:t>
      </w:r>
      <w:r>
        <w:t xml:space="preserve">provider </w:t>
      </w:r>
      <w:r w:rsidRPr="009B5481">
        <w:t xml:space="preserve">to understand what </w:t>
      </w:r>
      <w:r>
        <w:t>they</w:t>
      </w:r>
      <w:r w:rsidRPr="009B5481">
        <w:t xml:space="preserve"> </w:t>
      </w:r>
      <w:r>
        <w:t xml:space="preserve">will and won’t </w:t>
      </w:r>
      <w:r w:rsidRPr="009B5481">
        <w:t xml:space="preserve">pay for in this study. Also, find out if you need approval from your </w:t>
      </w:r>
      <w:r>
        <w:t>insurance</w:t>
      </w:r>
      <w:r w:rsidRPr="009B5481">
        <w:t xml:space="preserve"> before you can take part in the study. </w:t>
      </w:r>
      <w:r>
        <w:t>Your study team can</w:t>
      </w:r>
      <w:r w:rsidRPr="009B5481">
        <w:t xml:space="preserve"> help if you</w:t>
      </w:r>
      <w:r>
        <w:t>’</w:t>
      </w:r>
      <w:r w:rsidRPr="009B5481">
        <w:t xml:space="preserve">re not sure which costs will </w:t>
      </w:r>
      <w:proofErr w:type="gramStart"/>
      <w:r w:rsidRPr="009B5481">
        <w:t>be billed</w:t>
      </w:r>
      <w:proofErr w:type="gramEnd"/>
      <w:r w:rsidRPr="009B5481">
        <w:t xml:space="preserve"> to you or your insurance. </w:t>
      </w:r>
    </w:p>
    <w:p w14:paraId="0308CC95" w14:textId="77777777" w:rsidR="002E342C" w:rsidRDefault="002E342C" w:rsidP="002E342C">
      <w:r>
        <w:t>Yo</w:t>
      </w:r>
      <w:r w:rsidRPr="00BA3256">
        <w:t xml:space="preserve">u or your insurance provider will not have to pay for the </w:t>
      </w:r>
      <w:r>
        <w:t>erdafitinib</w:t>
      </w:r>
      <w:r w:rsidRPr="00BA3256">
        <w:t xml:space="preserve"> while you take part in this study. </w:t>
      </w:r>
    </w:p>
    <w:p w14:paraId="039D15BF" w14:textId="77777777" w:rsidR="002E342C" w:rsidRPr="009B5481" w:rsidRDefault="002E342C" w:rsidP="002E342C">
      <w:r w:rsidRPr="009B5481">
        <w:t xml:space="preserve">If you take part in this study, you may need to make more visits to the clinic or hospital than if you were getting the usual approach to treat </w:t>
      </w:r>
      <w:r>
        <w:t>this</w:t>
      </w:r>
      <w:r w:rsidRPr="009B5481">
        <w:t xml:space="preserve"> cancer. You may:</w:t>
      </w:r>
    </w:p>
    <w:p w14:paraId="3C57FAE9" w14:textId="77777777" w:rsidR="002E342C" w:rsidRPr="009B5481" w:rsidRDefault="002E342C" w:rsidP="002E342C">
      <w:pPr>
        <w:pStyle w:val="ListParagraph"/>
        <w:numPr>
          <w:ilvl w:val="0"/>
          <w:numId w:val="8"/>
        </w:numPr>
      </w:pPr>
      <w:r w:rsidRPr="009B5481">
        <w:t>Have more travel costs.</w:t>
      </w:r>
    </w:p>
    <w:p w14:paraId="164181CC" w14:textId="77777777" w:rsidR="002E342C" w:rsidRPr="009B5481" w:rsidRDefault="002E342C" w:rsidP="002E342C">
      <w:pPr>
        <w:pStyle w:val="ListParagraph"/>
        <w:numPr>
          <w:ilvl w:val="0"/>
          <w:numId w:val="8"/>
        </w:numPr>
      </w:pPr>
      <w:r w:rsidRPr="009B5481">
        <w:t>Need to take more time off work or school.</w:t>
      </w:r>
    </w:p>
    <w:p w14:paraId="6A1D2C66" w14:textId="77777777" w:rsidR="002E342C" w:rsidRPr="009B5481" w:rsidRDefault="002E342C" w:rsidP="002E342C">
      <w:pPr>
        <w:pStyle w:val="ListParagraph"/>
        <w:numPr>
          <w:ilvl w:val="0"/>
          <w:numId w:val="8"/>
        </w:numPr>
      </w:pPr>
      <w:r w:rsidRPr="009B5481">
        <w:t>Have other additional personal costs.</w:t>
      </w:r>
    </w:p>
    <w:p w14:paraId="185702DA" w14:textId="7BE0D8C3" w:rsidR="002E342C" w:rsidRDefault="002E342C" w:rsidP="00C80D07">
      <w:r>
        <w:t xml:space="preserve">You won’t </w:t>
      </w:r>
      <w:proofErr w:type="gramStart"/>
      <w:r>
        <w:t>be paid</w:t>
      </w:r>
      <w:proofErr w:type="gramEnd"/>
      <w:r w:rsidRPr="009B5481">
        <w:t xml:space="preserve"> for taking part in this study. The research may lead to new tests, drugs, or other products for sale. If it does, you </w:t>
      </w:r>
      <w:r>
        <w:t>won’t</w:t>
      </w:r>
      <w:r w:rsidRPr="009B5481">
        <w:t xml:space="preserve"> get any payment. </w:t>
      </w:r>
    </w:p>
    <w:p w14:paraId="3F0730F7" w14:textId="036B8531" w:rsidR="003C0BE4" w:rsidRDefault="003C0BE4" w:rsidP="003C0BE4">
      <w:pPr>
        <w:pStyle w:val="Heading3"/>
      </w:pPr>
      <w:bookmarkStart w:id="125" w:name="_Toc240274619"/>
      <w:r>
        <w:t xml:space="preserve">Study with investigational IV agent </w:t>
      </w:r>
      <w:r w:rsidR="002C31A9">
        <w:t>in Group 2</w:t>
      </w:r>
      <w:bookmarkEnd w:id="125"/>
    </w:p>
    <w:p w14:paraId="19891AD6" w14:textId="77777777" w:rsidR="002C31A9" w:rsidRPr="009B5481" w:rsidRDefault="002C31A9" w:rsidP="002C31A9">
      <w:r w:rsidRPr="009B5481">
        <w:t xml:space="preserve">You </w:t>
      </w:r>
      <w:r>
        <w:t>and</w:t>
      </w:r>
      <w:r w:rsidRPr="009B5481">
        <w:t xml:space="preserve"> your insurance </w:t>
      </w:r>
      <w:r>
        <w:t xml:space="preserve">provider </w:t>
      </w:r>
      <w:r w:rsidRPr="009B5481">
        <w:t>will need to pay for the costs of medical care you get as part of the study, just as if you were getting the usual care for your</w:t>
      </w:r>
      <w:r>
        <w:t xml:space="preserve"> cancer. </w:t>
      </w:r>
      <w:r w:rsidRPr="009B5481">
        <w:t>This includes:</w:t>
      </w:r>
    </w:p>
    <w:p w14:paraId="3BD734BF" w14:textId="77777777" w:rsidR="002C31A9" w:rsidRPr="009B5481" w:rsidRDefault="002C31A9" w:rsidP="002C31A9">
      <w:pPr>
        <w:pStyle w:val="ListParagraph"/>
        <w:numPr>
          <w:ilvl w:val="0"/>
          <w:numId w:val="7"/>
        </w:numPr>
      </w:pPr>
      <w:r w:rsidRPr="009B5481">
        <w:t xml:space="preserve">the costs of </w:t>
      </w:r>
      <w:r>
        <w:t>medical care</w:t>
      </w:r>
      <w:r w:rsidRPr="009B5481">
        <w:t xml:space="preserve"> that you get during the study to monitor your safety and prevent and treat side effects. </w:t>
      </w:r>
    </w:p>
    <w:p w14:paraId="4A0F5548" w14:textId="77777777" w:rsidR="002C31A9" w:rsidRPr="009B5481" w:rsidRDefault="002C31A9" w:rsidP="002C31A9">
      <w:pPr>
        <w:pStyle w:val="ListParagraph"/>
        <w:numPr>
          <w:ilvl w:val="0"/>
          <w:numId w:val="7"/>
        </w:numPr>
      </w:pPr>
      <w:proofErr w:type="gramStart"/>
      <w:r>
        <w:t>if</w:t>
      </w:r>
      <w:proofErr w:type="gramEnd"/>
      <w:r>
        <w:t xml:space="preserve"> you are in Group 2, </w:t>
      </w:r>
      <w:r w:rsidRPr="009B5481">
        <w:t xml:space="preserve">the costs of getting the study drug, </w:t>
      </w:r>
      <w:r>
        <w:t>vinorelbine,</w:t>
      </w:r>
      <w:r w:rsidRPr="009B5481">
        <w:t xml:space="preserve"> ready and giving it to you.</w:t>
      </w:r>
    </w:p>
    <w:p w14:paraId="49479973" w14:textId="77777777" w:rsidR="002C31A9" w:rsidRPr="009B5481" w:rsidRDefault="002C31A9" w:rsidP="002C31A9">
      <w:pPr>
        <w:pStyle w:val="ListParagraph"/>
        <w:numPr>
          <w:ilvl w:val="0"/>
          <w:numId w:val="7"/>
        </w:numPr>
      </w:pPr>
      <w:r w:rsidRPr="009B5481">
        <w:t xml:space="preserve">the costs of the usual care for </w:t>
      </w:r>
      <w:r>
        <w:t>this</w:t>
      </w:r>
      <w:r w:rsidRPr="009B5481">
        <w:t xml:space="preserve"> cancer, including </w:t>
      </w:r>
      <w:r>
        <w:t>the VAC and radiation therapy that you get in this study.</w:t>
      </w:r>
    </w:p>
    <w:p w14:paraId="5AD6B900" w14:textId="77777777" w:rsidR="002C31A9" w:rsidRPr="009B5481" w:rsidRDefault="002C31A9" w:rsidP="002C31A9">
      <w:pPr>
        <w:pStyle w:val="ListParagraph"/>
        <w:numPr>
          <w:ilvl w:val="0"/>
          <w:numId w:val="7"/>
        </w:numPr>
      </w:pPr>
      <w:r w:rsidRPr="009B5481">
        <w:t>your insurance copays</w:t>
      </w:r>
      <w:r>
        <w:t>, coinsurance,</w:t>
      </w:r>
      <w:r w:rsidRPr="009B5481">
        <w:t xml:space="preserve"> and deductibles.</w:t>
      </w:r>
    </w:p>
    <w:p w14:paraId="7A84283D" w14:textId="77777777" w:rsidR="002C31A9" w:rsidRPr="009B5481" w:rsidRDefault="002C31A9" w:rsidP="002C31A9">
      <w:r w:rsidRPr="009B5481">
        <w:t xml:space="preserve">Talk to your insurance </w:t>
      </w:r>
      <w:r>
        <w:t xml:space="preserve">provider </w:t>
      </w:r>
      <w:r w:rsidRPr="009B5481">
        <w:t xml:space="preserve">to understand what </w:t>
      </w:r>
      <w:r>
        <w:t>they</w:t>
      </w:r>
      <w:r w:rsidRPr="009B5481">
        <w:t xml:space="preserve"> </w:t>
      </w:r>
      <w:r>
        <w:t xml:space="preserve">will and won’t </w:t>
      </w:r>
      <w:r w:rsidRPr="009B5481">
        <w:t xml:space="preserve">pay for in this study. Also, find out if you need approval from your </w:t>
      </w:r>
      <w:r>
        <w:t>insurance</w:t>
      </w:r>
      <w:r w:rsidRPr="009B5481">
        <w:t xml:space="preserve"> before you can take part in the study. </w:t>
      </w:r>
      <w:r>
        <w:t>Your study team can</w:t>
      </w:r>
      <w:r w:rsidRPr="009B5481">
        <w:t xml:space="preserve"> help if you</w:t>
      </w:r>
      <w:r>
        <w:t>’</w:t>
      </w:r>
      <w:r w:rsidRPr="009B5481">
        <w:t xml:space="preserve">re not sure which costs will </w:t>
      </w:r>
      <w:proofErr w:type="gramStart"/>
      <w:r w:rsidRPr="009B5481">
        <w:t>be billed</w:t>
      </w:r>
      <w:proofErr w:type="gramEnd"/>
      <w:r w:rsidRPr="009B5481">
        <w:t xml:space="preserve"> to you or your insurance. </w:t>
      </w:r>
    </w:p>
    <w:p w14:paraId="3B0893F0" w14:textId="77777777" w:rsidR="002C31A9" w:rsidRDefault="002C31A9" w:rsidP="002C31A9">
      <w:r w:rsidRPr="009B5481">
        <w:lastRenderedPageBreak/>
        <w:t xml:space="preserve">You </w:t>
      </w:r>
      <w:r>
        <w:t>and</w:t>
      </w:r>
      <w:r w:rsidRPr="009B5481">
        <w:t xml:space="preserve"> your insurance </w:t>
      </w:r>
      <w:r>
        <w:t>won’t</w:t>
      </w:r>
      <w:r w:rsidRPr="009B5481">
        <w:t xml:space="preserve"> have to pay for exams, tests, and procedures done for research purposes only. These include</w:t>
      </w:r>
      <w:r>
        <w:t xml:space="preserve"> the central review of the tissue sample from when you </w:t>
      </w:r>
      <w:proofErr w:type="gramStart"/>
      <w:r>
        <w:t>were diagnosed</w:t>
      </w:r>
      <w:proofErr w:type="gramEnd"/>
      <w:r>
        <w:t>.</w:t>
      </w:r>
    </w:p>
    <w:p w14:paraId="532027B1" w14:textId="77777777" w:rsidR="002C31A9" w:rsidRDefault="002C31A9" w:rsidP="002C31A9">
      <w:r>
        <w:t>If you are in Group 2, yo</w:t>
      </w:r>
      <w:r w:rsidRPr="00BA3256">
        <w:t xml:space="preserve">u or your insurance provider will not have to pay for the </w:t>
      </w:r>
      <w:r>
        <w:t>study drug, vinorelbine</w:t>
      </w:r>
      <w:r w:rsidRPr="00BA3256">
        <w:t xml:space="preserve"> while you take part in this study. </w:t>
      </w:r>
    </w:p>
    <w:p w14:paraId="139F9269" w14:textId="77777777" w:rsidR="002C31A9" w:rsidRPr="009B5481" w:rsidRDefault="002C31A9" w:rsidP="002C31A9">
      <w:bookmarkStart w:id="126" w:name="_Hlk204780748"/>
      <w:r w:rsidRPr="009B5481">
        <w:t xml:space="preserve">If you take part in this study, you may need to make more visits to the clinic or hospital than if you were getting the usual approach to treat </w:t>
      </w:r>
      <w:r>
        <w:t>this</w:t>
      </w:r>
      <w:r w:rsidRPr="009B5481">
        <w:t xml:space="preserve"> cancer. You may:</w:t>
      </w:r>
    </w:p>
    <w:p w14:paraId="6BC08934" w14:textId="77777777" w:rsidR="002C31A9" w:rsidRPr="009B5481" w:rsidRDefault="002C31A9" w:rsidP="002C31A9">
      <w:pPr>
        <w:pStyle w:val="ListParagraph"/>
        <w:numPr>
          <w:ilvl w:val="0"/>
          <w:numId w:val="8"/>
        </w:numPr>
      </w:pPr>
      <w:r w:rsidRPr="009B5481">
        <w:t>Have more travel costs.</w:t>
      </w:r>
    </w:p>
    <w:p w14:paraId="545C7F88" w14:textId="77777777" w:rsidR="002C31A9" w:rsidRPr="009B5481" w:rsidRDefault="002C31A9" w:rsidP="002C31A9">
      <w:pPr>
        <w:pStyle w:val="ListParagraph"/>
        <w:numPr>
          <w:ilvl w:val="0"/>
          <w:numId w:val="8"/>
        </w:numPr>
      </w:pPr>
      <w:r w:rsidRPr="009B5481">
        <w:t>Need to take more time off work or school.</w:t>
      </w:r>
    </w:p>
    <w:p w14:paraId="7B95771E" w14:textId="77777777" w:rsidR="002C31A9" w:rsidRPr="009B5481" w:rsidRDefault="002C31A9" w:rsidP="002C31A9">
      <w:pPr>
        <w:pStyle w:val="ListParagraph"/>
        <w:numPr>
          <w:ilvl w:val="0"/>
          <w:numId w:val="8"/>
        </w:numPr>
      </w:pPr>
      <w:r w:rsidRPr="009B5481">
        <w:t>Have other additional personal costs.</w:t>
      </w:r>
    </w:p>
    <w:bookmarkEnd w:id="126"/>
    <w:p w14:paraId="3007BDA0" w14:textId="77777777" w:rsidR="002C31A9" w:rsidRPr="009B5481" w:rsidRDefault="002C31A9" w:rsidP="002C31A9">
      <w:r>
        <w:t xml:space="preserve">You won’t </w:t>
      </w:r>
      <w:proofErr w:type="gramStart"/>
      <w:r>
        <w:t>be paid</w:t>
      </w:r>
      <w:proofErr w:type="gramEnd"/>
      <w:r w:rsidRPr="009B5481">
        <w:t xml:space="preserve"> for taking part in this study. The research may lead to new tests, drugs, or other products for sale. If it does, you </w:t>
      </w:r>
      <w:r>
        <w:t>won’t</w:t>
      </w:r>
      <w:r w:rsidRPr="009B5481">
        <w:t xml:space="preserve"> get any payment. </w:t>
      </w:r>
    </w:p>
    <w:p w14:paraId="3C22DC42" w14:textId="77777777" w:rsidR="002E342C" w:rsidRPr="00754083" w:rsidRDefault="002E342C" w:rsidP="00C80D07"/>
    <w:p w14:paraId="450FCF87" w14:textId="46CD1879" w:rsidR="009B5481" w:rsidRPr="009B5481" w:rsidRDefault="009B5481" w:rsidP="00C80D07">
      <w:bookmarkStart w:id="127" w:name="_Hlk204780752"/>
      <w:r w:rsidRPr="009B5481">
        <w:t xml:space="preserve"> </w:t>
      </w:r>
    </w:p>
    <w:bookmarkEnd w:id="127"/>
    <w:p w14:paraId="4C583384" w14:textId="0FF66847" w:rsidR="007409B1" w:rsidRDefault="007409B1">
      <w:pPr>
        <w:spacing w:after="160" w:line="259" w:lineRule="auto"/>
      </w:pPr>
      <w:r>
        <w:br w:type="page"/>
      </w:r>
    </w:p>
    <w:p w14:paraId="7E780761" w14:textId="77777777" w:rsidR="002E342C" w:rsidRPr="009B5481" w:rsidRDefault="002E342C" w:rsidP="002E342C">
      <w:pPr>
        <w:pStyle w:val="Heading1"/>
      </w:pPr>
      <w:bookmarkStart w:id="128" w:name="_Toc239800619"/>
      <w:bookmarkStart w:id="129" w:name="_Toc240274620"/>
      <w:r>
        <w:lastRenderedPageBreak/>
        <w:t>No Examples for “What if I am injured?”</w:t>
      </w:r>
      <w:bookmarkEnd w:id="128"/>
      <w:bookmarkEnd w:id="129"/>
    </w:p>
    <w:p w14:paraId="5DC00A40" w14:textId="77777777" w:rsidR="002E342C" w:rsidRPr="009B5481" w:rsidRDefault="002E342C" w:rsidP="002E342C">
      <w:r>
        <w:t xml:space="preserve">No examples </w:t>
      </w:r>
      <w:proofErr w:type="gramStart"/>
      <w:r>
        <w:t>are provided</w:t>
      </w:r>
      <w:proofErr w:type="gramEnd"/>
      <w:r>
        <w:t xml:space="preserve"> for this section because the section includes no or minimal protocol-specific language.  </w:t>
      </w:r>
    </w:p>
    <w:p w14:paraId="3D748E9C" w14:textId="6BE00016" w:rsidR="002E342C" w:rsidRDefault="002E342C">
      <w:pPr>
        <w:spacing w:after="160" w:line="259" w:lineRule="auto"/>
      </w:pPr>
      <w:r>
        <w:br w:type="page"/>
      </w:r>
    </w:p>
    <w:p w14:paraId="111AA0C6" w14:textId="77777777" w:rsidR="002E342C" w:rsidRPr="009B5481" w:rsidRDefault="002E342C" w:rsidP="002E342C">
      <w:pPr>
        <w:pStyle w:val="Heading1"/>
      </w:pPr>
      <w:bookmarkStart w:id="130" w:name="_Toc239800620"/>
      <w:bookmarkStart w:id="131" w:name="_Toc240274621"/>
      <w:r>
        <w:lastRenderedPageBreak/>
        <w:t>Examples – Who will see my medical information?</w:t>
      </w:r>
      <w:bookmarkEnd w:id="130"/>
      <w:bookmarkEnd w:id="131"/>
    </w:p>
    <w:p w14:paraId="0B70345F" w14:textId="36683E5D" w:rsidR="005F75C9" w:rsidRDefault="002E342C" w:rsidP="002E342C">
      <w:pPr>
        <w:pStyle w:val="Heading3"/>
      </w:pPr>
      <w:bookmarkStart w:id="132" w:name="_Toc240274622"/>
      <w:r>
        <w:t>Standard ETCTN study</w:t>
      </w:r>
      <w:bookmarkEnd w:id="132"/>
    </w:p>
    <w:p w14:paraId="2DFC73D4" w14:textId="77777777" w:rsidR="002E342C" w:rsidRPr="009B5481" w:rsidRDefault="002E342C" w:rsidP="002E342C">
      <w:r w:rsidRPr="009B5481">
        <w:t xml:space="preserve">Your privacy is very important to us. We will make every effort to protect it. </w:t>
      </w:r>
    </w:p>
    <w:p w14:paraId="48F4616F" w14:textId="77777777" w:rsidR="002E342C" w:rsidRPr="009B5481" w:rsidRDefault="002E342C" w:rsidP="002E342C">
      <w:r w:rsidRPr="009B5481">
        <w:t xml:space="preserve">If you take part in this study, </w:t>
      </w:r>
      <w:r>
        <w:t xml:space="preserve">your study team will enter </w:t>
      </w:r>
      <w:r w:rsidRPr="009B5481">
        <w:t xml:space="preserve">some of your health information </w:t>
      </w:r>
      <w:proofErr w:type="gramStart"/>
      <w:r w:rsidRPr="009B5481">
        <w:t>in</w:t>
      </w:r>
      <w:proofErr w:type="gramEnd"/>
      <w:r w:rsidRPr="009B5481">
        <w:t xml:space="preserve"> a database</w:t>
      </w:r>
      <w:r>
        <w:t xml:space="preserve"> for the study researchers to use</w:t>
      </w:r>
      <w:r w:rsidRPr="009B5481">
        <w:t xml:space="preserve">. The study researchers may also collect copies of medical reports, information from medical scans, and other records from your medical care that help answer the study questions. We call </w:t>
      </w:r>
      <w:r>
        <w:t>these</w:t>
      </w:r>
      <w:r w:rsidRPr="009B5481">
        <w:t xml:space="preserve"> your study records. </w:t>
      </w:r>
    </w:p>
    <w:p w14:paraId="624ABBDC" w14:textId="77777777" w:rsidR="002E342C" w:rsidRPr="009B5481" w:rsidRDefault="002E342C" w:rsidP="002E342C">
      <w:r w:rsidRPr="009B5481">
        <w:t>There are organizations that may look at or get copies of the information in your study records and in your medical records. They must keep your information private, unless required by law to give it to another group. Some of these organizations are:</w:t>
      </w:r>
    </w:p>
    <w:p w14:paraId="6815CD46" w14:textId="77777777" w:rsidR="002E342C" w:rsidRPr="009B5481" w:rsidRDefault="002E342C" w:rsidP="002E342C">
      <w:pPr>
        <w:pStyle w:val="ListParagraph"/>
        <w:numPr>
          <w:ilvl w:val="0"/>
          <w:numId w:val="9"/>
        </w:numPr>
      </w:pPr>
      <w:r w:rsidRPr="009B5481">
        <w:t>The NCI and the organizations it works with to conduct and review research.</w:t>
      </w:r>
    </w:p>
    <w:p w14:paraId="2770D4EB" w14:textId="77777777" w:rsidR="002E342C" w:rsidRPr="009B5481" w:rsidRDefault="002E342C" w:rsidP="002E342C">
      <w:pPr>
        <w:pStyle w:val="ListParagraph"/>
        <w:numPr>
          <w:ilvl w:val="0"/>
          <w:numId w:val="9"/>
        </w:numPr>
      </w:pPr>
      <w:r w:rsidRPr="009B5481">
        <w:t xml:space="preserve">The NCI Central Institutional Review Board (NCI CIRB), which is a group of people who review research studies with the goal of protecting the people who take part </w:t>
      </w:r>
      <w:r>
        <w:t xml:space="preserve">in </w:t>
      </w:r>
      <w:r w:rsidRPr="009B5481">
        <w:t xml:space="preserve">studies. </w:t>
      </w:r>
    </w:p>
    <w:p w14:paraId="2EA4F0B9" w14:textId="77777777" w:rsidR="002E342C" w:rsidRPr="009B5481" w:rsidRDefault="002E342C" w:rsidP="002E342C">
      <w:pPr>
        <w:pStyle w:val="ListParagraph"/>
        <w:numPr>
          <w:ilvl w:val="0"/>
          <w:numId w:val="9"/>
        </w:numPr>
      </w:pPr>
      <w:r w:rsidRPr="009B5481">
        <w:t xml:space="preserve">The Food and Drug Administration (FDA), </w:t>
      </w:r>
      <w:r>
        <w:t xml:space="preserve">organizations like the FDA in other countries, </w:t>
      </w:r>
      <w:r w:rsidRPr="009B5481">
        <w:t xml:space="preserve">and the organizations </w:t>
      </w:r>
      <w:r>
        <w:t>they work</w:t>
      </w:r>
      <w:r w:rsidRPr="009B5481">
        <w:t xml:space="preserve"> with to review research. </w:t>
      </w:r>
    </w:p>
    <w:p w14:paraId="08B3A946" w14:textId="77777777" w:rsidR="002E342C" w:rsidRPr="009B5481" w:rsidRDefault="002E342C" w:rsidP="002E342C">
      <w:pPr>
        <w:pStyle w:val="ListParagraph"/>
        <w:numPr>
          <w:ilvl w:val="0"/>
          <w:numId w:val="9"/>
        </w:numPr>
      </w:pPr>
      <w:r w:rsidRPr="009B5481">
        <w:t xml:space="preserve">Any company supporting the </w:t>
      </w:r>
      <w:r w:rsidRPr="009155BC">
        <w:t xml:space="preserve">study or the study treatment now or in the future. This includes any </w:t>
      </w:r>
      <w:proofErr w:type="gramStart"/>
      <w:r w:rsidRPr="009155BC">
        <w:t>organizations</w:t>
      </w:r>
      <w:proofErr w:type="gramEnd"/>
      <w:r w:rsidRPr="009155BC">
        <w:t xml:space="preserve"> helping the company with the study.</w:t>
      </w:r>
      <w:r w:rsidRPr="009B5481">
        <w:t xml:space="preserve"> </w:t>
      </w:r>
    </w:p>
    <w:p w14:paraId="6F71A184" w14:textId="77777777" w:rsidR="002E342C" w:rsidRPr="009B5481" w:rsidRDefault="002E342C" w:rsidP="002E342C">
      <w:pPr>
        <w:pStyle w:val="ListParagraph"/>
        <w:numPr>
          <w:ilvl w:val="0"/>
          <w:numId w:val="9"/>
        </w:numPr>
      </w:pPr>
      <w:r w:rsidRPr="009155BC">
        <w:t>The ETCTN and the</w:t>
      </w:r>
      <w:r w:rsidRPr="009B5481">
        <w:t xml:space="preserve"> organizations it works with to conduct research</w:t>
      </w:r>
      <w:r>
        <w:t>.</w:t>
      </w:r>
    </w:p>
    <w:p w14:paraId="754E42E8" w14:textId="77777777" w:rsidR="002E342C" w:rsidRDefault="002E342C" w:rsidP="002E342C">
      <w:r w:rsidRPr="009B5481">
        <w:t xml:space="preserve">The organization leading this study has a Certificate of Confidentiality that helps protect your study records from </w:t>
      </w:r>
      <w:proofErr w:type="gramStart"/>
      <w:r w:rsidRPr="009B5481">
        <w:t>being given</w:t>
      </w:r>
      <w:proofErr w:type="gramEnd"/>
      <w:r w:rsidRPr="009B5481">
        <w:t xml:space="preserve"> out, unless required by law. </w:t>
      </w:r>
    </w:p>
    <w:p w14:paraId="5AC3DE48" w14:textId="282BC590" w:rsidR="002C31A9" w:rsidRDefault="002C31A9" w:rsidP="002C31A9">
      <w:pPr>
        <w:pStyle w:val="Heading3"/>
      </w:pPr>
      <w:bookmarkStart w:id="133" w:name="_Toc240274623"/>
      <w:r>
        <w:t>NCTN study with TRIAD for images and/or RT planning</w:t>
      </w:r>
      <w:bookmarkEnd w:id="133"/>
    </w:p>
    <w:p w14:paraId="41B67C8F" w14:textId="77777777" w:rsidR="002C31A9" w:rsidRPr="009B5481" w:rsidRDefault="002C31A9" w:rsidP="002C31A9">
      <w:bookmarkStart w:id="134" w:name="_Hlk204780818"/>
      <w:r w:rsidRPr="009B5481">
        <w:t xml:space="preserve">Your privacy is very important to us. We will make every effort to protect it. </w:t>
      </w:r>
    </w:p>
    <w:p w14:paraId="10D54974" w14:textId="77777777" w:rsidR="002C31A9" w:rsidRPr="009B5481" w:rsidRDefault="002C31A9" w:rsidP="002C31A9">
      <w:r w:rsidRPr="009B5481">
        <w:t xml:space="preserve">If you take part in this study, </w:t>
      </w:r>
      <w:r>
        <w:t xml:space="preserve">your study team will enter </w:t>
      </w:r>
      <w:r w:rsidRPr="009B5481">
        <w:t xml:space="preserve">some of your health information </w:t>
      </w:r>
      <w:proofErr w:type="gramStart"/>
      <w:r w:rsidRPr="009B5481">
        <w:t>in</w:t>
      </w:r>
      <w:proofErr w:type="gramEnd"/>
      <w:r w:rsidRPr="009B5481">
        <w:t xml:space="preserve"> a database</w:t>
      </w:r>
      <w:r>
        <w:t xml:space="preserve"> for the study researchers to use</w:t>
      </w:r>
      <w:r w:rsidRPr="009B5481">
        <w:t xml:space="preserve">. The study researchers may also collect copies of medical reports, </w:t>
      </w:r>
      <w:r>
        <w:t xml:space="preserve">images, and </w:t>
      </w:r>
      <w:r w:rsidRPr="009B5481">
        <w:t xml:space="preserve">information from medical scans, and other records from your medical care that help answer the study questions. We call </w:t>
      </w:r>
      <w:r>
        <w:t>these</w:t>
      </w:r>
      <w:r w:rsidRPr="009B5481">
        <w:t xml:space="preserve"> your study records. </w:t>
      </w:r>
    </w:p>
    <w:p w14:paraId="616F8FE6" w14:textId="77777777" w:rsidR="002C31A9" w:rsidRPr="009B5481" w:rsidRDefault="002C31A9" w:rsidP="002C31A9">
      <w:r w:rsidRPr="009B5481">
        <w:t>There are organizations that may look at or get copies of the information in your study records and in your medical records. They must keep your information private, unless required by law to give it to another group. Some of these organizations are:</w:t>
      </w:r>
    </w:p>
    <w:bookmarkEnd w:id="134"/>
    <w:p w14:paraId="0FF06391" w14:textId="77777777" w:rsidR="002C31A9" w:rsidRPr="009B5481" w:rsidRDefault="002C31A9" w:rsidP="002C31A9">
      <w:pPr>
        <w:pStyle w:val="ListParagraph"/>
        <w:numPr>
          <w:ilvl w:val="0"/>
          <w:numId w:val="9"/>
        </w:numPr>
      </w:pPr>
      <w:r w:rsidRPr="009B5481">
        <w:t>The NCI and the organizations it works with to conduct and review research.</w:t>
      </w:r>
    </w:p>
    <w:p w14:paraId="14287291" w14:textId="77777777" w:rsidR="002C31A9" w:rsidRPr="009B5481" w:rsidRDefault="002C31A9" w:rsidP="002C31A9">
      <w:pPr>
        <w:pStyle w:val="ListParagraph"/>
        <w:numPr>
          <w:ilvl w:val="0"/>
          <w:numId w:val="9"/>
        </w:numPr>
      </w:pPr>
      <w:r w:rsidRPr="009B5481">
        <w:t xml:space="preserve">The NCI Central Institutional Review Board (NCI CIRB), which is a group of people who review research studies with the goal of protecting the people who take part </w:t>
      </w:r>
      <w:r>
        <w:t xml:space="preserve">in </w:t>
      </w:r>
      <w:r w:rsidRPr="009B5481">
        <w:t xml:space="preserve">studies. </w:t>
      </w:r>
    </w:p>
    <w:p w14:paraId="6EBFE3B0" w14:textId="77777777" w:rsidR="002C31A9" w:rsidRPr="009B5481" w:rsidRDefault="002C31A9" w:rsidP="002C31A9">
      <w:pPr>
        <w:pStyle w:val="ListParagraph"/>
        <w:numPr>
          <w:ilvl w:val="0"/>
          <w:numId w:val="9"/>
        </w:numPr>
      </w:pPr>
      <w:r w:rsidRPr="009B5481">
        <w:lastRenderedPageBreak/>
        <w:t xml:space="preserve">The Food and Drug Administration (FDA), </w:t>
      </w:r>
      <w:r>
        <w:t xml:space="preserve">organizations like the FDA in other countries, </w:t>
      </w:r>
      <w:r w:rsidRPr="009B5481">
        <w:t xml:space="preserve">and the organizations </w:t>
      </w:r>
      <w:r>
        <w:t>they work</w:t>
      </w:r>
      <w:r w:rsidRPr="009B5481">
        <w:t xml:space="preserve"> with to review research. </w:t>
      </w:r>
    </w:p>
    <w:p w14:paraId="528ECDEC" w14:textId="77777777" w:rsidR="002C31A9" w:rsidRPr="009B5481" w:rsidRDefault="002C31A9" w:rsidP="002C31A9">
      <w:pPr>
        <w:pStyle w:val="ListParagraph"/>
        <w:numPr>
          <w:ilvl w:val="0"/>
          <w:numId w:val="9"/>
        </w:numPr>
      </w:pPr>
      <w:r w:rsidRPr="009B5481">
        <w:t xml:space="preserve">Any company supporting the study </w:t>
      </w:r>
      <w:r>
        <w:t>or the study treatment</w:t>
      </w:r>
      <w:r w:rsidRPr="009B5481">
        <w:t xml:space="preserve"> now or in the future. This include</w:t>
      </w:r>
      <w:r>
        <w:t>s</w:t>
      </w:r>
      <w:r w:rsidRPr="009B5481">
        <w:t xml:space="preserve"> any </w:t>
      </w:r>
      <w:proofErr w:type="gramStart"/>
      <w:r w:rsidRPr="009B5481">
        <w:t>organizations</w:t>
      </w:r>
      <w:proofErr w:type="gramEnd"/>
      <w:r w:rsidRPr="009B5481">
        <w:t xml:space="preserve"> helping the company with the study. </w:t>
      </w:r>
    </w:p>
    <w:p w14:paraId="4B7EC1A8" w14:textId="77777777" w:rsidR="002C31A9" w:rsidRPr="009B5481" w:rsidRDefault="002C31A9" w:rsidP="002C31A9">
      <w:pPr>
        <w:pStyle w:val="ListParagraph"/>
        <w:numPr>
          <w:ilvl w:val="0"/>
          <w:numId w:val="9"/>
        </w:numPr>
      </w:pPr>
      <w:r w:rsidRPr="009B5481">
        <w:t>The</w:t>
      </w:r>
      <w:r>
        <w:t xml:space="preserve"> NCTN</w:t>
      </w:r>
      <w:r w:rsidRPr="009B5481">
        <w:t xml:space="preserve"> and the organizations it works with </w:t>
      </w:r>
      <w:proofErr w:type="gramStart"/>
      <w:r w:rsidRPr="009B5481">
        <w:t>to co</w:t>
      </w:r>
      <w:r w:rsidRPr="00554E1F">
        <w:t>nduct</w:t>
      </w:r>
      <w:proofErr w:type="gramEnd"/>
      <w:r w:rsidRPr="00554E1F">
        <w:t xml:space="preserve"> research including the Imaging and Radiation Oncology Core (IROC).</w:t>
      </w:r>
    </w:p>
    <w:p w14:paraId="58D82B96" w14:textId="77777777" w:rsidR="002C31A9" w:rsidRPr="009B5481" w:rsidRDefault="002C31A9" w:rsidP="002C31A9">
      <w:r w:rsidRPr="009B5481">
        <w:t xml:space="preserve">The organization leading this study has a Certificate of Confidentiality that helps protect your study records from </w:t>
      </w:r>
      <w:proofErr w:type="gramStart"/>
      <w:r w:rsidRPr="009B5481">
        <w:t>being given</w:t>
      </w:r>
      <w:proofErr w:type="gramEnd"/>
      <w:r w:rsidRPr="009B5481">
        <w:t xml:space="preserve"> out, unless required by law. </w:t>
      </w:r>
    </w:p>
    <w:p w14:paraId="33CBD6CE" w14:textId="77777777" w:rsidR="002E342C" w:rsidRDefault="002E342C" w:rsidP="00C80D07"/>
    <w:p w14:paraId="66F6DEDD" w14:textId="3B8FD48F" w:rsidR="007409B1" w:rsidRDefault="007409B1">
      <w:pPr>
        <w:spacing w:after="160" w:line="259" w:lineRule="auto"/>
      </w:pPr>
      <w:r>
        <w:br w:type="page"/>
      </w:r>
    </w:p>
    <w:p w14:paraId="5E825137" w14:textId="77777777" w:rsidR="002E342C" w:rsidRDefault="002E342C" w:rsidP="002E342C">
      <w:pPr>
        <w:pStyle w:val="Heading1"/>
      </w:pPr>
      <w:bookmarkStart w:id="135" w:name="_Toc239800623"/>
      <w:bookmarkStart w:id="136" w:name="_Toc240274624"/>
      <w:r>
        <w:lastRenderedPageBreak/>
        <w:t>Examples – If I Decide to Stop</w:t>
      </w:r>
      <w:bookmarkEnd w:id="135"/>
      <w:bookmarkEnd w:id="136"/>
      <w:r>
        <w:t xml:space="preserve"> </w:t>
      </w:r>
    </w:p>
    <w:p w14:paraId="2C17EF18" w14:textId="788D6D19" w:rsidR="002E342C" w:rsidRDefault="003C0BE4" w:rsidP="002E342C">
      <w:pPr>
        <w:pStyle w:val="Heading3"/>
      </w:pPr>
      <w:bookmarkStart w:id="137" w:name="_Toc240274625"/>
      <w:r>
        <w:t>Early phase treatment</w:t>
      </w:r>
      <w:r w:rsidR="002E342C">
        <w:t xml:space="preserve"> study with mandatory specimens</w:t>
      </w:r>
      <w:bookmarkEnd w:id="137"/>
    </w:p>
    <w:p w14:paraId="74778467" w14:textId="144166F8" w:rsidR="002E342C" w:rsidRPr="009B5481" w:rsidRDefault="002E342C" w:rsidP="002E342C">
      <w:r w:rsidRPr="009B5481">
        <w:t xml:space="preserve">Yes, you can </w:t>
      </w:r>
      <w:r>
        <w:t>choose</w:t>
      </w:r>
      <w:r w:rsidRPr="009B5481">
        <w:t xml:space="preserve"> to stop taking part in the study at any time, for any reason. Your study team will tell you about new information or changes in the study that may affect your decision to continue in the study.</w:t>
      </w:r>
      <w:r>
        <w:t xml:space="preserve">  </w:t>
      </w:r>
    </w:p>
    <w:p w14:paraId="281F5430" w14:textId="77777777" w:rsidR="002E342C" w:rsidRPr="009B5481" w:rsidRDefault="002E342C" w:rsidP="002E342C">
      <w:r w:rsidRPr="009B5481">
        <w:t xml:space="preserve">If you decide to stop getting treatment </w:t>
      </w:r>
      <w:r>
        <w:t>in</w:t>
      </w:r>
      <w:r w:rsidRPr="009B5481">
        <w:t xml:space="preserve"> this study, </w:t>
      </w:r>
      <w:r>
        <w:t>tell</w:t>
      </w:r>
      <w:r w:rsidRPr="009B5481">
        <w:t xml:space="preserve"> the study team as soon as possible. It’s important that you stop safely. </w:t>
      </w:r>
    </w:p>
    <w:p w14:paraId="54ED7726" w14:textId="77777777" w:rsidR="002E342C" w:rsidRDefault="002E342C" w:rsidP="002E342C">
      <w:r>
        <w:t>I</w:t>
      </w:r>
      <w:r w:rsidRPr="009B5481">
        <w:t xml:space="preserve">f you stop treatment, you </w:t>
      </w:r>
      <w:r>
        <w:t>can</w:t>
      </w:r>
      <w:r w:rsidRPr="009B5481">
        <w:t xml:space="preserve"> still </w:t>
      </w:r>
      <w:r>
        <w:t>contribute to the study by:</w:t>
      </w:r>
    </w:p>
    <w:p w14:paraId="3500D21C" w14:textId="77777777" w:rsidR="002E342C" w:rsidRDefault="002E342C" w:rsidP="002E342C">
      <w:pPr>
        <w:pStyle w:val="ListParagraph"/>
        <w:numPr>
          <w:ilvl w:val="0"/>
          <w:numId w:val="25"/>
        </w:numPr>
      </w:pPr>
      <w:r>
        <w:t xml:space="preserve">Coming </w:t>
      </w:r>
      <w:r w:rsidRPr="009B5481">
        <w:t xml:space="preserve">to your </w:t>
      </w:r>
      <w:r w:rsidRPr="004F60FA">
        <w:t>study visits and giving samples for the study.</w:t>
      </w:r>
    </w:p>
    <w:p w14:paraId="7B8945D3" w14:textId="77777777" w:rsidR="002E342C" w:rsidRDefault="002E342C" w:rsidP="002E342C">
      <w:pPr>
        <w:pStyle w:val="ListParagraph"/>
        <w:numPr>
          <w:ilvl w:val="0"/>
          <w:numId w:val="25"/>
        </w:numPr>
      </w:pPr>
      <w:r>
        <w:t xml:space="preserve">Letting the study team collect new </w:t>
      </w:r>
      <w:r w:rsidRPr="009B5481">
        <w:t>information about your health</w:t>
      </w:r>
      <w:r>
        <w:t>.</w:t>
      </w:r>
    </w:p>
    <w:p w14:paraId="5C489EB2" w14:textId="77777777" w:rsidR="002E342C" w:rsidRDefault="002E342C" w:rsidP="002E342C">
      <w:pPr>
        <w:pStyle w:val="ListParagraph"/>
        <w:numPr>
          <w:ilvl w:val="0"/>
          <w:numId w:val="25"/>
        </w:numPr>
      </w:pPr>
      <w:r>
        <w:t>Letting your regular medical team share new information about your health with the study team.</w:t>
      </w:r>
    </w:p>
    <w:p w14:paraId="68FCF3FE" w14:textId="77777777" w:rsidR="002E342C" w:rsidRDefault="002E342C" w:rsidP="002E342C">
      <w:r w:rsidRPr="004F60FA">
        <w:t xml:space="preserve">You may also choose to stop contributing to the study entirely. Even if you stop contributing, any required samples you’ve </w:t>
      </w:r>
      <w:proofErr w:type="gramStart"/>
      <w:r w:rsidRPr="004F60FA">
        <w:t>given</w:t>
      </w:r>
      <w:proofErr w:type="gramEnd"/>
      <w:r w:rsidRPr="004F60FA">
        <w:t xml:space="preserve"> and information already collected in your study and medical records up to that point will continue to </w:t>
      </w:r>
      <w:proofErr w:type="gramStart"/>
      <w:r w:rsidRPr="004F60FA">
        <w:t>be used</w:t>
      </w:r>
      <w:proofErr w:type="gramEnd"/>
      <w:r w:rsidRPr="004F60FA">
        <w:t xml:space="preserve"> as part of the study.</w:t>
      </w:r>
      <w:r>
        <w:t xml:space="preserve"> </w:t>
      </w:r>
    </w:p>
    <w:p w14:paraId="1D351D54" w14:textId="2A4750D4" w:rsidR="007409B1" w:rsidRDefault="007409B1">
      <w:pPr>
        <w:spacing w:after="160" w:line="259" w:lineRule="auto"/>
      </w:pPr>
      <w:bookmarkStart w:id="138" w:name="_Hlk204780964"/>
      <w:r>
        <w:br w:type="page"/>
      </w:r>
    </w:p>
    <w:p w14:paraId="6E94E004" w14:textId="77777777" w:rsidR="002E342C" w:rsidRPr="009B5481" w:rsidRDefault="002E342C" w:rsidP="002E342C">
      <w:pPr>
        <w:pStyle w:val="Heading1"/>
      </w:pPr>
      <w:bookmarkStart w:id="139" w:name="_Toc239800626"/>
      <w:bookmarkStart w:id="140" w:name="_Toc240274626"/>
      <w:r>
        <w:lastRenderedPageBreak/>
        <w:t>Examples – Are there other reasons I might stop being in the study?</w:t>
      </w:r>
      <w:bookmarkEnd w:id="139"/>
      <w:bookmarkEnd w:id="140"/>
    </w:p>
    <w:p w14:paraId="7E1075EF" w14:textId="73F66BEE" w:rsidR="00C160EA" w:rsidRDefault="00C160EA" w:rsidP="00C160EA">
      <w:pPr>
        <w:pStyle w:val="Heading3"/>
      </w:pPr>
      <w:bookmarkStart w:id="141" w:name="_Toc239800627"/>
      <w:bookmarkStart w:id="142" w:name="_Toc240274627"/>
      <w:r>
        <w:t>Treatment study that removes patients who become pregnant</w:t>
      </w:r>
      <w:bookmarkEnd w:id="141"/>
      <w:bookmarkEnd w:id="142"/>
    </w:p>
    <w:p w14:paraId="29EAC229" w14:textId="47C224F4" w:rsidR="00C160EA" w:rsidRPr="009B5481" w:rsidRDefault="00C160EA" w:rsidP="00C160EA">
      <w:r w:rsidRPr="009B5481">
        <w:t>Yes. The study team may take you off the study if:</w:t>
      </w:r>
    </w:p>
    <w:p w14:paraId="2E27658E" w14:textId="77777777" w:rsidR="00C160EA" w:rsidRPr="009B5481" w:rsidRDefault="00C160EA" w:rsidP="00C160EA">
      <w:pPr>
        <w:pStyle w:val="ListParagraph"/>
        <w:numPr>
          <w:ilvl w:val="0"/>
          <w:numId w:val="14"/>
        </w:numPr>
      </w:pPr>
      <w:r w:rsidRPr="009B5481">
        <w:t>Th</w:t>
      </w:r>
      <w:r>
        <w:t>is</w:t>
      </w:r>
      <w:r w:rsidRPr="009B5481">
        <w:t xml:space="preserve"> study is no longer in your best interest. This could happen if your health changes or if we learn new information about the best approach for your care.</w:t>
      </w:r>
    </w:p>
    <w:p w14:paraId="386FB714" w14:textId="77777777" w:rsidR="00C160EA" w:rsidRPr="004F60FA" w:rsidRDefault="00C160EA" w:rsidP="00C160EA">
      <w:pPr>
        <w:pStyle w:val="ListParagraph"/>
        <w:numPr>
          <w:ilvl w:val="0"/>
          <w:numId w:val="14"/>
        </w:numPr>
      </w:pPr>
      <w:r w:rsidRPr="009B5481">
        <w:t xml:space="preserve">You </w:t>
      </w:r>
      <w:r>
        <w:t>don’t</w:t>
      </w:r>
      <w:r w:rsidRPr="009B5481">
        <w:t xml:space="preserve"> follow the study team’s </w:t>
      </w:r>
      <w:r w:rsidRPr="004F60FA">
        <w:t>plan for your treatments, tests, and procedures.</w:t>
      </w:r>
    </w:p>
    <w:p w14:paraId="30CF407A" w14:textId="77777777" w:rsidR="00C160EA" w:rsidRDefault="00C160EA" w:rsidP="00C160EA">
      <w:pPr>
        <w:pStyle w:val="ListParagraph"/>
        <w:numPr>
          <w:ilvl w:val="0"/>
          <w:numId w:val="14"/>
        </w:numPr>
      </w:pPr>
      <w:r w:rsidRPr="004F60FA">
        <w:t xml:space="preserve">You become pregnant </w:t>
      </w:r>
      <w:proofErr w:type="gramStart"/>
      <w:r w:rsidRPr="004F60FA">
        <w:t>while in the study</w:t>
      </w:r>
      <w:proofErr w:type="gramEnd"/>
      <w:r w:rsidRPr="009B5481">
        <w:t>.</w:t>
      </w:r>
    </w:p>
    <w:p w14:paraId="19E9435E" w14:textId="77777777" w:rsidR="00C160EA" w:rsidRDefault="00C160EA" w:rsidP="00C160EA">
      <w:pPr>
        <w:pStyle w:val="ListParagraph"/>
        <w:numPr>
          <w:ilvl w:val="0"/>
          <w:numId w:val="14"/>
        </w:numPr>
      </w:pPr>
      <w:r>
        <w:t>The study drug is no longer available.</w:t>
      </w:r>
    </w:p>
    <w:p w14:paraId="24CA25B9" w14:textId="77777777" w:rsidR="00C160EA" w:rsidRDefault="00C160EA" w:rsidP="00C160EA">
      <w:r w:rsidRPr="009B5481">
        <w:t xml:space="preserve">The NCI, the NCI </w:t>
      </w:r>
      <w:r w:rsidRPr="004F60FA">
        <w:t>CIRB, or the FDA could</w:t>
      </w:r>
      <w:r>
        <w:t xml:space="preserve"> also stop the study.</w:t>
      </w:r>
    </w:p>
    <w:p w14:paraId="7F198D5C" w14:textId="63F27A34" w:rsidR="00C160EA" w:rsidRDefault="00C160EA" w:rsidP="00C160EA">
      <w:pPr>
        <w:pStyle w:val="Heading3"/>
      </w:pPr>
      <w:bookmarkStart w:id="143" w:name="_Toc240274628"/>
      <w:r>
        <w:t xml:space="preserve">Non-drug treatment study that does not </w:t>
      </w:r>
      <w:proofErr w:type="gramStart"/>
      <w:r>
        <w:t>remove for</w:t>
      </w:r>
      <w:proofErr w:type="gramEnd"/>
      <w:r>
        <w:t xml:space="preserve"> pregnancy and is not under FDA oversight</w:t>
      </w:r>
      <w:bookmarkEnd w:id="143"/>
    </w:p>
    <w:p w14:paraId="51848F7D" w14:textId="77777777" w:rsidR="00C160EA" w:rsidRPr="009B5481" w:rsidRDefault="00C160EA" w:rsidP="00C160EA">
      <w:r w:rsidRPr="009B5481">
        <w:t>Yes. The study team may take you off the study if:</w:t>
      </w:r>
    </w:p>
    <w:p w14:paraId="65819549" w14:textId="77777777" w:rsidR="00C160EA" w:rsidRPr="009B5481" w:rsidRDefault="00C160EA" w:rsidP="00C160EA">
      <w:pPr>
        <w:pStyle w:val="ListParagraph"/>
        <w:numPr>
          <w:ilvl w:val="0"/>
          <w:numId w:val="14"/>
        </w:numPr>
      </w:pPr>
      <w:r w:rsidRPr="009B5481">
        <w:t>Th</w:t>
      </w:r>
      <w:r>
        <w:t>is</w:t>
      </w:r>
      <w:r w:rsidRPr="009B5481">
        <w:t xml:space="preserve"> study is no longer in your best interest. This could happen if your health changes or if we learn new information about the best approach for your care.</w:t>
      </w:r>
    </w:p>
    <w:p w14:paraId="3F058C7D" w14:textId="2495F03A" w:rsidR="003C0BE4" w:rsidRDefault="00C160EA" w:rsidP="003C0BE4">
      <w:pPr>
        <w:pStyle w:val="ListParagraph"/>
        <w:numPr>
          <w:ilvl w:val="0"/>
          <w:numId w:val="14"/>
        </w:numPr>
      </w:pPr>
      <w:r w:rsidRPr="009B5481">
        <w:t xml:space="preserve">You </w:t>
      </w:r>
      <w:r>
        <w:t>don’t</w:t>
      </w:r>
      <w:r w:rsidRPr="009B5481">
        <w:t xml:space="preserve"> follow the study team’s plan for your </w:t>
      </w:r>
      <w:r w:rsidRPr="00C160EA">
        <w:t>treatments, tests</w:t>
      </w:r>
      <w:r w:rsidRPr="009B5481">
        <w:t>, and procedures.</w:t>
      </w:r>
      <w:bookmarkEnd w:id="138"/>
    </w:p>
    <w:p w14:paraId="519A485D" w14:textId="5ED52CE7" w:rsidR="003C0BE4" w:rsidRDefault="003C0BE4" w:rsidP="003C0BE4">
      <w:r w:rsidRPr="009B5481">
        <w:t>The NCI</w:t>
      </w:r>
      <w:r>
        <w:t xml:space="preserve"> or </w:t>
      </w:r>
      <w:r w:rsidRPr="009B5481">
        <w:t xml:space="preserve">the NCI </w:t>
      </w:r>
      <w:r w:rsidRPr="004F60FA">
        <w:t>CIRB</w:t>
      </w:r>
      <w:r>
        <w:t xml:space="preserve"> </w:t>
      </w:r>
      <w:r w:rsidRPr="004F60FA">
        <w:t>could</w:t>
      </w:r>
      <w:r>
        <w:t xml:space="preserve"> also stop the study.</w:t>
      </w:r>
    </w:p>
    <w:p w14:paraId="0D34766D" w14:textId="1836A4E0" w:rsidR="007409B1" w:rsidRDefault="007409B1">
      <w:pPr>
        <w:spacing w:after="160" w:line="259" w:lineRule="auto"/>
      </w:pPr>
      <w:r>
        <w:br w:type="page"/>
      </w:r>
    </w:p>
    <w:p w14:paraId="04580732" w14:textId="77777777" w:rsidR="00C160EA" w:rsidRDefault="00C160EA" w:rsidP="00C160EA">
      <w:pPr>
        <w:pStyle w:val="Heading1"/>
      </w:pPr>
      <w:bookmarkStart w:id="144" w:name="_Toc239800629"/>
      <w:bookmarkStart w:id="145" w:name="_Toc240274629"/>
      <w:r>
        <w:lastRenderedPageBreak/>
        <w:t>Examples – Data and Sample Sharing</w:t>
      </w:r>
      <w:bookmarkEnd w:id="144"/>
      <w:bookmarkEnd w:id="145"/>
      <w:r>
        <w:t xml:space="preserve"> </w:t>
      </w:r>
    </w:p>
    <w:p w14:paraId="3A53EA0A" w14:textId="77777777" w:rsidR="00C160EA" w:rsidRPr="00732DA8" w:rsidRDefault="00C160EA" w:rsidP="00C160EA">
      <w:pPr>
        <w:pStyle w:val="Heading3"/>
      </w:pPr>
      <w:bookmarkStart w:id="146" w:name="_Toc239800630"/>
      <w:bookmarkStart w:id="147" w:name="_Toc240274630"/>
      <w:r>
        <w:t>Study with biobanking and potential genomic data</w:t>
      </w:r>
      <w:bookmarkEnd w:id="146"/>
      <w:bookmarkEnd w:id="147"/>
    </w:p>
    <w:p w14:paraId="75196CD1" w14:textId="77777777" w:rsidR="00C160EA" w:rsidRPr="004F60FA" w:rsidRDefault="00C160EA" w:rsidP="00C160EA">
      <w:r w:rsidRPr="004F60FA">
        <w:t>If you take part in this study, we plan to share data from your study records and any samples you agree to share for future research. If you give blood or tissue samples for this study, researchers may use DNA from your samples to look at your genetic sequence, known as your genome. Then, your genomic data may be part of the data that we share from this study. The goal of sharing data and samples from publicly funded studies like this is so researchers can do more research to improve health.</w:t>
      </w:r>
    </w:p>
    <w:p w14:paraId="6B707447" w14:textId="77777777" w:rsidR="00C160EA" w:rsidRPr="004F60FA" w:rsidRDefault="00C160EA" w:rsidP="00C160EA">
      <w:r w:rsidRPr="004F60FA">
        <w:t xml:space="preserve">We plan to store your data and samples for a long time, possibly forever. We will share them using “controlled access,” which means that researchers must apply to get permission to use the data and samples for a specific research project. We won’t share information like your name or other personal information. Before getting your shared data and samples, researchers must agree not to try to identify you. However, it still may be possible to identify you using the information shared and other public information about you, and it’s possible your information could </w:t>
      </w:r>
      <w:proofErr w:type="gramStart"/>
      <w:r w:rsidRPr="004F60FA">
        <w:t>be misused</w:t>
      </w:r>
      <w:proofErr w:type="gramEnd"/>
      <w:r w:rsidRPr="004F60FA">
        <w:t>. We think the risk of this happening is very low.</w:t>
      </w:r>
    </w:p>
    <w:p w14:paraId="5429A66D" w14:textId="3F021AE3" w:rsidR="00C160EA" w:rsidRDefault="00C160EA" w:rsidP="00C160EA">
      <w:r w:rsidRPr="004F60FA">
        <w:t xml:space="preserve">We don’t know what research will </w:t>
      </w:r>
      <w:proofErr w:type="gramStart"/>
      <w:r w:rsidRPr="004F60FA">
        <w:t>be done</w:t>
      </w:r>
      <w:proofErr w:type="gramEnd"/>
      <w:r w:rsidRPr="004F60FA">
        <w:t xml:space="preserve"> in the future using your health and genomic data and samples. You won’t </w:t>
      </w:r>
      <w:proofErr w:type="gramStart"/>
      <w:r w:rsidRPr="004F60FA">
        <w:t>be asked</w:t>
      </w:r>
      <w:proofErr w:type="gramEnd"/>
      <w:r w:rsidRPr="004F60FA">
        <w:t xml:space="preserve"> for permission to use your data and samples for future research. You won’t </w:t>
      </w:r>
      <w:proofErr w:type="gramStart"/>
      <w:r w:rsidRPr="004F60FA">
        <w:t>be told</w:t>
      </w:r>
      <w:proofErr w:type="gramEnd"/>
      <w:r w:rsidRPr="004F60FA">
        <w:t xml:space="preserve"> what research </w:t>
      </w:r>
      <w:proofErr w:type="gramStart"/>
      <w:r w:rsidRPr="004F60FA">
        <w:t>is done</w:t>
      </w:r>
      <w:proofErr w:type="gramEnd"/>
      <w:r w:rsidRPr="004F60FA">
        <w:t xml:space="preserve"> or get any personal results </w:t>
      </w:r>
      <w:r w:rsidR="00F9536D">
        <w:t xml:space="preserve">or payments </w:t>
      </w:r>
      <w:proofErr w:type="spellStart"/>
      <w:r w:rsidR="003F41B0">
        <w:t>s</w:t>
      </w:r>
      <w:r w:rsidRPr="004F60FA">
        <w:t>from</w:t>
      </w:r>
      <w:proofErr w:type="spellEnd"/>
      <w:r w:rsidRPr="004F60FA">
        <w:t xml:space="preserve"> it.</w:t>
      </w:r>
      <w:r>
        <w:t xml:space="preserve"> </w:t>
      </w:r>
    </w:p>
    <w:p w14:paraId="035FDC3A" w14:textId="77777777" w:rsidR="005F75C9" w:rsidRDefault="005F75C9" w:rsidP="00400E29"/>
    <w:p w14:paraId="51342C44" w14:textId="2C68AD4C" w:rsidR="009B5481" w:rsidRPr="009B5481" w:rsidRDefault="007F6BAF" w:rsidP="000A22E7">
      <w:r>
        <w:t xml:space="preserve"> </w:t>
      </w:r>
    </w:p>
    <w:p w14:paraId="5D5AF0C6" w14:textId="092D9885" w:rsidR="007409B1" w:rsidRDefault="007409B1">
      <w:pPr>
        <w:spacing w:after="160" w:line="259" w:lineRule="auto"/>
      </w:pPr>
      <w:r>
        <w:br w:type="page"/>
      </w:r>
    </w:p>
    <w:p w14:paraId="6F8B53BF" w14:textId="77777777" w:rsidR="00C160EA" w:rsidRPr="009B5481" w:rsidRDefault="00C160EA" w:rsidP="00C160EA">
      <w:pPr>
        <w:pStyle w:val="Heading1"/>
      </w:pPr>
      <w:bookmarkStart w:id="148" w:name="_Toc239800631"/>
      <w:bookmarkStart w:id="149" w:name="_Toc240274631"/>
      <w:r>
        <w:lastRenderedPageBreak/>
        <w:t>No Examples for “Who can I contact?”</w:t>
      </w:r>
      <w:bookmarkEnd w:id="148"/>
      <w:bookmarkEnd w:id="149"/>
    </w:p>
    <w:p w14:paraId="4F18AD0A" w14:textId="77777777" w:rsidR="00C160EA" w:rsidRPr="009B5481" w:rsidRDefault="00C160EA" w:rsidP="00C160EA">
      <w:r>
        <w:t xml:space="preserve">No examples </w:t>
      </w:r>
      <w:proofErr w:type="gramStart"/>
      <w:r>
        <w:t>are provided</w:t>
      </w:r>
      <w:proofErr w:type="gramEnd"/>
      <w:r>
        <w:t xml:space="preserve"> for this section because the section includes no or minimal protocol-specific language.  </w:t>
      </w:r>
    </w:p>
    <w:p w14:paraId="3540CF9A" w14:textId="77777777" w:rsidR="0052649F" w:rsidRDefault="0052649F" w:rsidP="00C80D07"/>
    <w:p w14:paraId="6BA066E8" w14:textId="12692402" w:rsidR="007409B1" w:rsidRDefault="007409B1">
      <w:pPr>
        <w:spacing w:after="160" w:line="259" w:lineRule="auto"/>
      </w:pPr>
      <w:r>
        <w:br w:type="page"/>
      </w:r>
    </w:p>
    <w:p w14:paraId="6CC0B698" w14:textId="77777777" w:rsidR="00C160EA" w:rsidRDefault="00C160EA" w:rsidP="00C160EA">
      <w:pPr>
        <w:pStyle w:val="Heading1"/>
      </w:pPr>
      <w:bookmarkStart w:id="150" w:name="_Toc239800632"/>
      <w:bookmarkStart w:id="151" w:name="_Toc240274632"/>
      <w:r>
        <w:lastRenderedPageBreak/>
        <w:t>Examples — Optional Research</w:t>
      </w:r>
      <w:bookmarkEnd w:id="150"/>
      <w:bookmarkEnd w:id="151"/>
      <w:r>
        <w:t xml:space="preserve"> </w:t>
      </w:r>
    </w:p>
    <w:p w14:paraId="0C69E44A" w14:textId="45987A34" w:rsidR="00C160EA" w:rsidRPr="00732DA8" w:rsidRDefault="00C160EA" w:rsidP="00C160EA">
      <w:pPr>
        <w:pStyle w:val="Heading3"/>
      </w:pPr>
      <w:bookmarkStart w:id="152" w:name="_Toc239800633"/>
      <w:bookmarkStart w:id="153" w:name="_Toc240274633"/>
      <w:r w:rsidRPr="00732DA8">
        <w:t xml:space="preserve">Early </w:t>
      </w:r>
      <w:r>
        <w:t xml:space="preserve">phase study with optional sample studies, </w:t>
      </w:r>
      <w:r w:rsidR="003C0BE4">
        <w:t>biopsy</w:t>
      </w:r>
      <w:r>
        <w:t>, and biobanking</w:t>
      </w:r>
      <w:bookmarkEnd w:id="152"/>
      <w:bookmarkEnd w:id="153"/>
    </w:p>
    <w:p w14:paraId="54A93281" w14:textId="77777777" w:rsidR="006970BB" w:rsidRDefault="006970BB" w:rsidP="006970BB">
      <w:r>
        <w:t>We’re</w:t>
      </w:r>
      <w:r w:rsidRPr="009B5481">
        <w:t xml:space="preserve"> also doing optional research you can choose to take part in.</w:t>
      </w:r>
      <w:r>
        <w:t xml:space="preserve"> </w:t>
      </w:r>
      <w:r w:rsidRPr="009B5481">
        <w:t>You can take part in the main study even if you say “no” to</w:t>
      </w:r>
      <w:r>
        <w:t xml:space="preserve"> the optional research. You should know that: </w:t>
      </w:r>
    </w:p>
    <w:p w14:paraId="7A037180" w14:textId="77777777" w:rsidR="006970BB" w:rsidRDefault="006970BB" w:rsidP="006970BB">
      <w:pPr>
        <w:pStyle w:val="ListParagraph"/>
        <w:numPr>
          <w:ilvl w:val="0"/>
          <w:numId w:val="26"/>
        </w:numPr>
      </w:pPr>
      <w:r>
        <w:t xml:space="preserve">Data and samples from the optional research will </w:t>
      </w:r>
      <w:proofErr w:type="gramStart"/>
      <w:r>
        <w:t>be shared</w:t>
      </w:r>
      <w:proofErr w:type="gramEnd"/>
      <w:r>
        <w:t xml:space="preserve"> like the data and samples in the main study.</w:t>
      </w:r>
    </w:p>
    <w:p w14:paraId="71263841" w14:textId="77777777" w:rsidR="006970BB" w:rsidRDefault="006970BB" w:rsidP="006970BB">
      <w:pPr>
        <w:pStyle w:val="ListParagraph"/>
        <w:numPr>
          <w:ilvl w:val="0"/>
          <w:numId w:val="26"/>
        </w:numPr>
      </w:pPr>
      <w:r>
        <w:t xml:space="preserve">The optional research will not have any costs to you or your insurance. </w:t>
      </w:r>
    </w:p>
    <w:p w14:paraId="62490016" w14:textId="77777777" w:rsidR="006970BB" w:rsidRDefault="006970BB" w:rsidP="006970BB">
      <w:pPr>
        <w:pStyle w:val="ListParagraph"/>
        <w:numPr>
          <w:ilvl w:val="0"/>
          <w:numId w:val="26"/>
        </w:numPr>
      </w:pPr>
      <w:r>
        <w:t xml:space="preserve">If the optional research leads to new products for sale, you will not get any payment. </w:t>
      </w:r>
    </w:p>
    <w:p w14:paraId="25952A2E" w14:textId="77777777" w:rsidR="006970BB" w:rsidRPr="009B5481" w:rsidRDefault="006970BB" w:rsidP="006970BB">
      <w:pPr>
        <w:pStyle w:val="ListParagraph"/>
        <w:numPr>
          <w:ilvl w:val="0"/>
          <w:numId w:val="26"/>
        </w:numPr>
      </w:pPr>
      <w:r w:rsidRPr="009B5481">
        <w:t xml:space="preserve">You </w:t>
      </w:r>
      <w:r>
        <w:t>won’t</w:t>
      </w:r>
      <w:r w:rsidRPr="009B5481">
        <w:t xml:space="preserve"> directly benefit or </w:t>
      </w:r>
      <w:r>
        <w:t>find out</w:t>
      </w:r>
      <w:r w:rsidRPr="009B5481">
        <w:t xml:space="preserve"> results from </w:t>
      </w:r>
      <w:r>
        <w:t xml:space="preserve">the </w:t>
      </w:r>
      <w:r w:rsidRPr="009B5481">
        <w:t>optional research</w:t>
      </w:r>
      <w:r>
        <w:t>. W</w:t>
      </w:r>
      <w:r w:rsidRPr="00F337A8">
        <w:t xml:space="preserve">e hope </w:t>
      </w:r>
      <w:r>
        <w:t>this research will</w:t>
      </w:r>
      <w:r w:rsidRPr="00F337A8">
        <w:t xml:space="preserve"> help people in the future.</w:t>
      </w:r>
      <w:r w:rsidRPr="00F337A8" w:rsidDel="00F337A8">
        <w:t xml:space="preserve"> </w:t>
      </w:r>
    </w:p>
    <w:p w14:paraId="667FE68C" w14:textId="77777777" w:rsidR="006970BB" w:rsidRDefault="006970BB" w:rsidP="006970BB">
      <w:r>
        <w:t>There are three optional research studies you can choose to take part in:</w:t>
      </w:r>
    </w:p>
    <w:p w14:paraId="53BC7FC5" w14:textId="77777777" w:rsidR="006970BB" w:rsidRDefault="006970BB" w:rsidP="006970BB">
      <w:pPr>
        <w:pStyle w:val="ListParagraph"/>
        <w:numPr>
          <w:ilvl w:val="0"/>
          <w:numId w:val="39"/>
        </w:numPr>
      </w:pPr>
      <w:r>
        <w:t>We would like to collect an</w:t>
      </w:r>
      <w:r w:rsidRPr="003B3054">
        <w:t xml:space="preserve"> optional sample of tissue if you </w:t>
      </w:r>
      <w:proofErr w:type="gramStart"/>
      <w:r w:rsidRPr="003B3054">
        <w:t>are offered</w:t>
      </w:r>
      <w:proofErr w:type="gramEnd"/>
      <w:r w:rsidRPr="003B3054">
        <w:t xml:space="preserve"> standard of care biopsy or surgery at the end of treatment. </w:t>
      </w:r>
      <w:r w:rsidRPr="00B0071D">
        <w:t>A biopsy is a procedure to remove tissue (a group of cells) from your body. Common side effects of a biopsy are a small amount of bleeding at the time of the procedure, bruising, and pain at the biopsy site. Rarely, you could get an infection after a biopsy. You may need to sign a separate consent form for the study biopsy that describes the possible risks in more detail.</w:t>
      </w:r>
    </w:p>
    <w:p w14:paraId="017E8C86" w14:textId="77777777" w:rsidR="006970BB" w:rsidRDefault="006970BB" w:rsidP="006970BB">
      <w:pPr>
        <w:pStyle w:val="ListParagraph"/>
        <w:numPr>
          <w:ilvl w:val="0"/>
          <w:numId w:val="39"/>
        </w:numPr>
      </w:pPr>
      <w:r w:rsidRPr="00930E4B">
        <w:t xml:space="preserve">We would like to use any specimens left over from the required </w:t>
      </w:r>
      <w:r>
        <w:t xml:space="preserve">and optional </w:t>
      </w:r>
      <w:r w:rsidRPr="00930E4B">
        <w:t xml:space="preserve">blood and tissue collections to research </w:t>
      </w:r>
      <w:r>
        <w:t>changes in your cells in response to the study drug.</w:t>
      </w:r>
      <w:r w:rsidRPr="00930E4B">
        <w:t xml:space="preserve"> </w:t>
      </w:r>
    </w:p>
    <w:p w14:paraId="6EE1AFFE" w14:textId="77777777" w:rsidR="006970BB" w:rsidRDefault="006970BB" w:rsidP="006970BB">
      <w:pPr>
        <w:pStyle w:val="ListParagraph"/>
        <w:numPr>
          <w:ilvl w:val="0"/>
          <w:numId w:val="39"/>
        </w:numPr>
      </w:pPr>
      <w:r w:rsidRPr="00930E4B">
        <w:t xml:space="preserve">We would also like to store any specimens left over from the required </w:t>
      </w:r>
      <w:r>
        <w:t xml:space="preserve">and optional </w:t>
      </w:r>
      <w:r w:rsidRPr="00930E4B">
        <w:t xml:space="preserve">blood and tissue collections for future research. </w:t>
      </w:r>
      <w:r>
        <w:t>We call s</w:t>
      </w:r>
      <w:r w:rsidRPr="009B5481">
        <w:t>toring samples for future studies “biobanking.”</w:t>
      </w:r>
      <w:r>
        <w:t xml:space="preserve"> </w:t>
      </w:r>
      <w:r w:rsidRPr="009B5481">
        <w:t xml:space="preserve">The </w:t>
      </w:r>
      <w:r>
        <w:t xml:space="preserve">NCI funds this </w:t>
      </w:r>
      <w:r w:rsidRPr="009B5481">
        <w:t>biobank.</w:t>
      </w:r>
    </w:p>
    <w:p w14:paraId="63298FC5" w14:textId="77777777" w:rsidR="006970BB" w:rsidRPr="00BA3256" w:rsidRDefault="006970BB" w:rsidP="006970BB">
      <w:r w:rsidRPr="00BA3256">
        <w:t xml:space="preserve">If you agree to the optional studies now, you can change your mind later. Tell your study team if: </w:t>
      </w:r>
    </w:p>
    <w:p w14:paraId="4C7D5E8B" w14:textId="77777777" w:rsidR="006970BB" w:rsidRPr="00BA3256" w:rsidRDefault="006970BB" w:rsidP="006970BB">
      <w:pPr>
        <w:pStyle w:val="ListParagraph"/>
        <w:numPr>
          <w:ilvl w:val="0"/>
          <w:numId w:val="14"/>
        </w:numPr>
      </w:pPr>
      <w:r w:rsidRPr="00BA3256">
        <w:t>You decide you don’t want anyone else to use your optional samples.</w:t>
      </w:r>
    </w:p>
    <w:p w14:paraId="00A0DC82" w14:textId="77777777" w:rsidR="006970BB" w:rsidRPr="00BA3256" w:rsidRDefault="006970BB" w:rsidP="006970BB">
      <w:pPr>
        <w:pStyle w:val="ListParagraph"/>
        <w:numPr>
          <w:ilvl w:val="0"/>
          <w:numId w:val="14"/>
        </w:numPr>
      </w:pPr>
      <w:r w:rsidRPr="00BA3256">
        <w:t>You decide you don’t want your samples stored in the biobank for future research.</w:t>
      </w:r>
    </w:p>
    <w:p w14:paraId="36380AD2" w14:textId="77777777" w:rsidR="006970BB" w:rsidRPr="009B5481" w:rsidRDefault="006970BB" w:rsidP="006970BB">
      <w:r>
        <w:t>Your study team</w:t>
      </w:r>
      <w:r w:rsidRPr="009B5481">
        <w:t xml:space="preserve"> will let the researchers leading this study know. </w:t>
      </w:r>
      <w:r>
        <w:t>Your</w:t>
      </w:r>
      <w:r w:rsidRPr="009B5481">
        <w:t xml:space="preserve"> samples and information that have already </w:t>
      </w:r>
      <w:proofErr w:type="gramStart"/>
      <w:r w:rsidRPr="009B5481">
        <w:t xml:space="preserve">been </w:t>
      </w:r>
      <w:r>
        <w:t>sent</w:t>
      </w:r>
      <w:proofErr w:type="gramEnd"/>
      <w:r w:rsidRPr="009B5481">
        <w:t xml:space="preserve"> </w:t>
      </w:r>
      <w:r>
        <w:t xml:space="preserve">to researchers </w:t>
      </w:r>
      <w:r w:rsidRPr="009B5481">
        <w:t>for specific research studies</w:t>
      </w:r>
      <w:r>
        <w:t xml:space="preserve"> will still </w:t>
      </w:r>
      <w:proofErr w:type="gramStart"/>
      <w:r>
        <w:t>be used</w:t>
      </w:r>
      <w:proofErr w:type="gramEnd"/>
      <w:r w:rsidRPr="009B5481">
        <w:t>.</w:t>
      </w:r>
      <w:r>
        <w:t xml:space="preserve"> Your other samples will </w:t>
      </w:r>
      <w:proofErr w:type="gramStart"/>
      <w:r>
        <w:t>be destroyed</w:t>
      </w:r>
      <w:proofErr w:type="gramEnd"/>
      <w:r>
        <w:t>.</w:t>
      </w:r>
    </w:p>
    <w:p w14:paraId="6C9306B5" w14:textId="0075C0BF" w:rsidR="0004358A" w:rsidRDefault="0004358A" w:rsidP="0004358A">
      <w:pPr>
        <w:pStyle w:val="Heading3"/>
      </w:pPr>
      <w:bookmarkStart w:id="154" w:name="_Toc240274634"/>
      <w:r>
        <w:t xml:space="preserve">Pediatric study with </w:t>
      </w:r>
      <w:r w:rsidR="006F4D86">
        <w:t xml:space="preserve">single optional study: </w:t>
      </w:r>
      <w:r>
        <w:t>blood collections for banking</w:t>
      </w:r>
      <w:bookmarkEnd w:id="154"/>
    </w:p>
    <w:p w14:paraId="5F755140" w14:textId="77777777" w:rsidR="0004358A" w:rsidRDefault="0004358A" w:rsidP="0004358A">
      <w:r>
        <w:t>We’re</w:t>
      </w:r>
      <w:r w:rsidRPr="009B5481">
        <w:t xml:space="preserve"> also doing optional research you can choose to take part in.</w:t>
      </w:r>
      <w:r>
        <w:t xml:space="preserve"> </w:t>
      </w:r>
      <w:r w:rsidRPr="009B5481">
        <w:t>You can take part in the main study even if you say “no” to</w:t>
      </w:r>
      <w:r>
        <w:t xml:space="preserve"> the optional research. You should know that: </w:t>
      </w:r>
    </w:p>
    <w:p w14:paraId="32BAFC10" w14:textId="77777777" w:rsidR="0004358A" w:rsidRDefault="0004358A" w:rsidP="0004358A">
      <w:pPr>
        <w:pStyle w:val="ListParagraph"/>
        <w:numPr>
          <w:ilvl w:val="0"/>
          <w:numId w:val="26"/>
        </w:numPr>
      </w:pPr>
      <w:r>
        <w:t xml:space="preserve">Data and samples from the optional research will </w:t>
      </w:r>
      <w:proofErr w:type="gramStart"/>
      <w:r>
        <w:t>be shared</w:t>
      </w:r>
      <w:proofErr w:type="gramEnd"/>
      <w:r>
        <w:t xml:space="preserve"> like the data and samples in the main study.</w:t>
      </w:r>
    </w:p>
    <w:p w14:paraId="4A64B64C" w14:textId="77777777" w:rsidR="0004358A" w:rsidRDefault="0004358A" w:rsidP="0004358A">
      <w:pPr>
        <w:pStyle w:val="ListParagraph"/>
        <w:numPr>
          <w:ilvl w:val="0"/>
          <w:numId w:val="26"/>
        </w:numPr>
      </w:pPr>
      <w:r>
        <w:lastRenderedPageBreak/>
        <w:t xml:space="preserve">The optional research will not have any costs to you or your insurance. </w:t>
      </w:r>
    </w:p>
    <w:p w14:paraId="14B25C33" w14:textId="77777777" w:rsidR="0004358A" w:rsidRDefault="0004358A" w:rsidP="0004358A">
      <w:pPr>
        <w:pStyle w:val="ListParagraph"/>
        <w:numPr>
          <w:ilvl w:val="0"/>
          <w:numId w:val="26"/>
        </w:numPr>
      </w:pPr>
      <w:r>
        <w:t xml:space="preserve">If the optional research leads to new products for sale, you will not get any payment. </w:t>
      </w:r>
    </w:p>
    <w:p w14:paraId="1987DB29" w14:textId="77777777" w:rsidR="0004358A" w:rsidRDefault="0004358A" w:rsidP="0004358A">
      <w:pPr>
        <w:pStyle w:val="ListParagraph"/>
        <w:numPr>
          <w:ilvl w:val="0"/>
          <w:numId w:val="26"/>
        </w:numPr>
      </w:pPr>
      <w:r w:rsidRPr="009B5481">
        <w:t xml:space="preserve">You </w:t>
      </w:r>
      <w:r>
        <w:t>won’t</w:t>
      </w:r>
      <w:r w:rsidRPr="009B5481">
        <w:t xml:space="preserve"> directly benefit or </w:t>
      </w:r>
      <w:r>
        <w:t>find out</w:t>
      </w:r>
      <w:r w:rsidRPr="009B5481">
        <w:t xml:space="preserve"> results from </w:t>
      </w:r>
      <w:r>
        <w:t xml:space="preserve">the </w:t>
      </w:r>
      <w:r w:rsidRPr="009B5481">
        <w:t>optional research</w:t>
      </w:r>
      <w:r>
        <w:t>. W</w:t>
      </w:r>
      <w:r w:rsidRPr="00F337A8">
        <w:t xml:space="preserve">e hope </w:t>
      </w:r>
      <w:r>
        <w:t>this research will</w:t>
      </w:r>
      <w:r w:rsidRPr="00F337A8">
        <w:t xml:space="preserve"> help people in the future.</w:t>
      </w:r>
      <w:r w:rsidRPr="00F337A8" w:rsidDel="00F337A8">
        <w:t xml:space="preserve"> </w:t>
      </w:r>
    </w:p>
    <w:p w14:paraId="0BEF6414" w14:textId="77777777" w:rsidR="0004358A" w:rsidRDefault="0004358A" w:rsidP="0004358A">
      <w:r>
        <w:t xml:space="preserve">We would like to collect blood samples up to 8 times during the study: before you start treatment, cycle 3, cycle 4, cycle 8, cycle 13, cycle 14, at the end of treatment, and if the cancer gets worse. </w:t>
      </w:r>
    </w:p>
    <w:p w14:paraId="79DEFEDF" w14:textId="77777777" w:rsidR="0004358A" w:rsidRDefault="0004358A" w:rsidP="0004358A">
      <w:r>
        <w:t xml:space="preserve">Depending on how much you weigh, we will collect 2 to 4 teaspoons (10 to 20 mL) of blood each time. </w:t>
      </w:r>
      <w:r w:rsidRPr="00BA3256">
        <w:t xml:space="preserve">Most of the time your blood </w:t>
      </w:r>
      <w:r>
        <w:t>sample</w:t>
      </w:r>
      <w:r w:rsidRPr="00BA3256">
        <w:t xml:space="preserve"> for research </w:t>
      </w:r>
      <w:r>
        <w:t xml:space="preserve">will </w:t>
      </w:r>
      <w:proofErr w:type="gramStart"/>
      <w:r>
        <w:t>be taken</w:t>
      </w:r>
      <w:proofErr w:type="gramEnd"/>
      <w:r>
        <w:t xml:space="preserve"> </w:t>
      </w:r>
      <w:r w:rsidRPr="00BA3256">
        <w:t xml:space="preserve">when you’re having other </w:t>
      </w:r>
      <w:proofErr w:type="gramStart"/>
      <w:r w:rsidRPr="00BA3256">
        <w:t>bloods</w:t>
      </w:r>
      <w:proofErr w:type="gramEnd"/>
      <w:r w:rsidRPr="00BA3256">
        <w:t xml:space="preserve"> taken to monitor your health. </w:t>
      </w:r>
      <w:r>
        <w:t xml:space="preserve">Sometimes, you may need an extra needle stick. </w:t>
      </w:r>
      <w:r w:rsidRPr="00BA3256">
        <w:t xml:space="preserve">Blood may </w:t>
      </w:r>
      <w:proofErr w:type="gramStart"/>
      <w:r w:rsidRPr="00BA3256">
        <w:t>be drawn</w:t>
      </w:r>
      <w:proofErr w:type="gramEnd"/>
      <w:r w:rsidRPr="00BA3256">
        <w:t xml:space="preserve"> from a small needle in your arm which may result in brief pain and bruising afterward.</w:t>
      </w:r>
    </w:p>
    <w:p w14:paraId="7AE4A645" w14:textId="77777777" w:rsidR="0004358A" w:rsidRPr="00D15BF4" w:rsidRDefault="0004358A" w:rsidP="0004358A">
      <w:r>
        <w:t>We would like to store these blood samples and any tissue sample left over after the central review for future research. We call s</w:t>
      </w:r>
      <w:r w:rsidRPr="009B5481">
        <w:t>toring samples for future studies “biobanking.”</w:t>
      </w:r>
      <w:r>
        <w:t xml:space="preserve"> </w:t>
      </w:r>
      <w:r w:rsidRPr="009B5481">
        <w:t xml:space="preserve">The </w:t>
      </w:r>
      <w:r>
        <w:t xml:space="preserve">NCI funds this </w:t>
      </w:r>
      <w:r w:rsidRPr="009B5481">
        <w:t>biobank.</w:t>
      </w:r>
    </w:p>
    <w:p w14:paraId="30CBAF9C" w14:textId="77777777" w:rsidR="0004358A" w:rsidRPr="006F7D3B" w:rsidRDefault="0004358A" w:rsidP="0004358A">
      <w:r>
        <w:t xml:space="preserve">If you agree to </w:t>
      </w:r>
      <w:r w:rsidRPr="009B5481">
        <w:t>the optional stud</w:t>
      </w:r>
      <w:r>
        <w:t xml:space="preserve">y now, you can change your mind later. Tell your study team if: </w:t>
      </w:r>
      <w:r w:rsidRPr="006F7D3B">
        <w:t>you decide you don’t want your samples stored in the biobank for future research.</w:t>
      </w:r>
    </w:p>
    <w:p w14:paraId="111CC7F8" w14:textId="77777777" w:rsidR="0004358A" w:rsidRPr="009B5481" w:rsidRDefault="0004358A" w:rsidP="0004358A">
      <w:r>
        <w:t>Your study team</w:t>
      </w:r>
      <w:r w:rsidRPr="009B5481">
        <w:t xml:space="preserve"> will let the researchers leading this study know. </w:t>
      </w:r>
      <w:bookmarkStart w:id="155" w:name="_Hlk197604261"/>
      <w:r>
        <w:t>Your</w:t>
      </w:r>
      <w:r w:rsidRPr="009B5481">
        <w:t xml:space="preserve"> samples and information that have already </w:t>
      </w:r>
      <w:proofErr w:type="gramStart"/>
      <w:r w:rsidRPr="009B5481">
        <w:t xml:space="preserve">been </w:t>
      </w:r>
      <w:r>
        <w:t>sent</w:t>
      </w:r>
      <w:proofErr w:type="gramEnd"/>
      <w:r w:rsidRPr="009B5481">
        <w:t xml:space="preserve"> </w:t>
      </w:r>
      <w:r>
        <w:t xml:space="preserve">to researchers </w:t>
      </w:r>
      <w:r w:rsidRPr="009B5481">
        <w:t>for specific research studies</w:t>
      </w:r>
      <w:r>
        <w:t xml:space="preserve"> will still </w:t>
      </w:r>
      <w:proofErr w:type="gramStart"/>
      <w:r>
        <w:t>be used</w:t>
      </w:r>
      <w:proofErr w:type="gramEnd"/>
      <w:r w:rsidRPr="009B5481">
        <w:t>.</w:t>
      </w:r>
      <w:r>
        <w:t xml:space="preserve"> Your other samples will </w:t>
      </w:r>
      <w:proofErr w:type="gramStart"/>
      <w:r>
        <w:t>be destroyed</w:t>
      </w:r>
      <w:proofErr w:type="gramEnd"/>
      <w:r>
        <w:t>.</w:t>
      </w:r>
      <w:bookmarkEnd w:id="155"/>
    </w:p>
    <w:p w14:paraId="45DEB19A" w14:textId="1B35733F" w:rsidR="00141EEB" w:rsidRDefault="00141EEB" w:rsidP="00C80D07">
      <w:r>
        <w:br w:type="page"/>
      </w:r>
    </w:p>
    <w:p w14:paraId="15FDAFB1" w14:textId="77777777" w:rsidR="00C160EA" w:rsidRDefault="00C160EA" w:rsidP="00C160EA">
      <w:pPr>
        <w:pStyle w:val="Heading1"/>
      </w:pPr>
      <w:bookmarkStart w:id="156" w:name="_Toc239800636"/>
      <w:bookmarkStart w:id="157" w:name="_Toc240274635"/>
      <w:r>
        <w:lastRenderedPageBreak/>
        <w:t>Examples – Signature Page</w:t>
      </w:r>
      <w:bookmarkEnd w:id="156"/>
      <w:bookmarkEnd w:id="157"/>
      <w:r>
        <w:t xml:space="preserve"> </w:t>
      </w:r>
    </w:p>
    <w:p w14:paraId="2B6F8FA0" w14:textId="77777777" w:rsidR="00C160EA" w:rsidRDefault="00C160EA" w:rsidP="00C160EA"/>
    <w:p w14:paraId="51AF0914" w14:textId="1133216B" w:rsidR="00C160EA" w:rsidRPr="00732DA8" w:rsidRDefault="00C160EA" w:rsidP="00C160EA">
      <w:pPr>
        <w:pStyle w:val="Heading3"/>
      </w:pPr>
      <w:bookmarkStart w:id="158" w:name="_Toc240274636"/>
      <w:r>
        <w:t>Adult study with optional sample studies, tissue collection, and biobanking</w:t>
      </w:r>
      <w:bookmarkEnd w:id="158"/>
    </w:p>
    <w:p w14:paraId="140C277C" w14:textId="77777777" w:rsidR="00C160EA" w:rsidRDefault="00C160EA" w:rsidP="00C160EA">
      <w:pPr>
        <w:rPr>
          <w:rFonts w:eastAsia="Aptos"/>
        </w:rPr>
      </w:pPr>
      <w:r w:rsidRPr="00590567">
        <w:rPr>
          <w:rFonts w:eastAsia="Aptos"/>
        </w:rPr>
        <w:t>I have read this informed consent document or had it read to me. I have discussed it with the study team. The study team has answered my questions.</w:t>
      </w:r>
    </w:p>
    <w:p w14:paraId="31536D61" w14:textId="77777777" w:rsidR="00C160EA" w:rsidRPr="00220833" w:rsidRDefault="00C160EA" w:rsidP="00C160EA">
      <w:pPr>
        <w:rPr>
          <w:rFonts w:eastAsia="Aptos"/>
        </w:rPr>
      </w:pPr>
      <w:r w:rsidRPr="00451B9C">
        <w:rPr>
          <w:rFonts w:eastAsia="Aptos"/>
          <w:b/>
          <w:bCs/>
        </w:rPr>
        <w:t>Main Study Consent</w:t>
      </w:r>
      <w:r w:rsidRPr="00451B9C">
        <w:rPr>
          <w:rFonts w:eastAsia="Aptos"/>
        </w:rPr>
        <w:t>:</w:t>
      </w:r>
      <w:r w:rsidRPr="00220833">
        <w:rPr>
          <w:rFonts w:eastAsia="Aptos"/>
        </w:rPr>
        <w:t xml:space="preserve"> I agree to take part in this study. I consent to everything required as part of this study.</w:t>
      </w:r>
    </w:p>
    <w:p w14:paraId="6897F7F4" w14:textId="77777777" w:rsidR="00C160EA" w:rsidRPr="007D3A93" w:rsidRDefault="00C160EA" w:rsidP="00C160EA">
      <w:pPr>
        <w:pBdr>
          <w:bottom w:val="single" w:sz="4" w:space="6" w:color="auto"/>
        </w:pBdr>
        <w:tabs>
          <w:tab w:val="left" w:pos="810"/>
        </w:tabs>
        <w:rPr>
          <w:rFonts w:eastAsia="Aptos"/>
        </w:rPr>
      </w:pPr>
      <w:r>
        <w:rPr>
          <w:rFonts w:eastAsia="Aptos"/>
        </w:rPr>
        <w:t>Circle Yes or No:</w:t>
      </w:r>
      <w:r w:rsidRPr="00451B9C">
        <w:rPr>
          <w:rFonts w:eastAsia="Aptos"/>
        </w:rPr>
        <w:t xml:space="preserve">                  Yes                No                Initials</w:t>
      </w:r>
      <w:r>
        <w:rPr>
          <w:rFonts w:eastAsia="Aptos"/>
        </w:rPr>
        <w:t xml:space="preserve">: </w:t>
      </w:r>
      <w:r w:rsidRPr="00451B9C">
        <w:rPr>
          <w:rFonts w:eastAsia="Aptos"/>
        </w:rPr>
        <w:t xml:space="preserve">                        Date</w:t>
      </w:r>
      <w:r>
        <w:rPr>
          <w:rFonts w:eastAsia="Aptos"/>
        </w:rPr>
        <w:t xml:space="preserve">: </w:t>
      </w:r>
      <w:r w:rsidRPr="00451B9C">
        <w:rPr>
          <w:rFonts w:eastAsia="Aptos"/>
        </w:rPr>
        <w:t xml:space="preserve"> </w:t>
      </w:r>
    </w:p>
    <w:p w14:paraId="2910440D" w14:textId="77777777" w:rsidR="00C160EA" w:rsidRDefault="00C160EA" w:rsidP="00C160EA">
      <w:pPr>
        <w:rPr>
          <w:rFonts w:eastAsia="Aptos"/>
          <w:b/>
          <w:bCs/>
        </w:rPr>
      </w:pPr>
      <w:r w:rsidRPr="00451B9C">
        <w:rPr>
          <w:rFonts w:eastAsia="Aptos"/>
          <w:b/>
          <w:bCs/>
        </w:rPr>
        <w:t>Optional Studies Consent:</w:t>
      </w:r>
      <w:r>
        <w:rPr>
          <w:rFonts w:eastAsia="Aptos"/>
          <w:b/>
          <w:bCs/>
        </w:rPr>
        <w:t xml:space="preserve"> </w:t>
      </w:r>
      <w:r w:rsidRPr="00D06D69">
        <w:rPr>
          <w:rFonts w:eastAsia="Aptos"/>
        </w:rPr>
        <w:t>circle Yes or No</w:t>
      </w:r>
      <w:r>
        <w:rPr>
          <w:rFonts w:eastAsia="Aptos"/>
        </w:rPr>
        <w:t xml:space="preserve"> for each optional study to show if you agree to participate in that study or not.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9"/>
        <w:gridCol w:w="1101"/>
        <w:gridCol w:w="6910"/>
      </w:tblGrid>
      <w:tr w:rsidR="00C160EA" w14:paraId="2AD1838A" w14:textId="77777777" w:rsidTr="00274436">
        <w:trPr>
          <w:cantSplit/>
          <w:trHeight w:val="232"/>
        </w:trPr>
        <w:tc>
          <w:tcPr>
            <w:tcW w:w="1509" w:type="dxa"/>
            <w:tcBorders>
              <w:bottom w:val="single" w:sz="4" w:space="0" w:color="auto"/>
            </w:tcBorders>
          </w:tcPr>
          <w:p w14:paraId="700F7C96" w14:textId="77777777" w:rsidR="00C160EA" w:rsidRPr="00451B9C" w:rsidRDefault="00C160EA" w:rsidP="00274436">
            <w:pPr>
              <w:spacing w:before="120" w:after="120"/>
              <w:jc w:val="center"/>
              <w:rPr>
                <w:rFonts w:eastAsia="Aptos"/>
                <w:b/>
                <w:bCs/>
              </w:rPr>
            </w:pPr>
            <w:r w:rsidRPr="00451B9C">
              <w:rPr>
                <w:rFonts w:eastAsia="Aptos"/>
                <w:b/>
                <w:bCs/>
              </w:rPr>
              <w:t>Circle One</w:t>
            </w:r>
          </w:p>
        </w:tc>
        <w:tc>
          <w:tcPr>
            <w:tcW w:w="1101" w:type="dxa"/>
            <w:tcBorders>
              <w:left w:val="single" w:sz="4" w:space="0" w:color="auto"/>
              <w:bottom w:val="single" w:sz="4" w:space="0" w:color="auto"/>
              <w:right w:val="single" w:sz="4" w:space="0" w:color="auto"/>
            </w:tcBorders>
          </w:tcPr>
          <w:p w14:paraId="1D2B8CD7" w14:textId="77777777" w:rsidR="00C160EA" w:rsidRPr="00451B9C" w:rsidRDefault="00C160EA" w:rsidP="00274436">
            <w:pPr>
              <w:spacing w:before="120" w:after="120"/>
              <w:jc w:val="center"/>
              <w:rPr>
                <w:rFonts w:eastAsia="Aptos"/>
                <w:b/>
                <w:bCs/>
              </w:rPr>
            </w:pPr>
            <w:r w:rsidRPr="00451B9C">
              <w:rPr>
                <w:rFonts w:eastAsia="Aptos"/>
                <w:b/>
                <w:bCs/>
              </w:rPr>
              <w:t>Initials</w:t>
            </w:r>
          </w:p>
        </w:tc>
        <w:tc>
          <w:tcPr>
            <w:tcW w:w="6910" w:type="dxa"/>
            <w:tcBorders>
              <w:left w:val="single" w:sz="4" w:space="0" w:color="auto"/>
              <w:bottom w:val="single" w:sz="4" w:space="0" w:color="auto"/>
            </w:tcBorders>
          </w:tcPr>
          <w:p w14:paraId="2AC6E1CF" w14:textId="77777777" w:rsidR="00C160EA" w:rsidRPr="00451B9C" w:rsidRDefault="00C160EA" w:rsidP="00274436">
            <w:pPr>
              <w:spacing w:before="120" w:after="120"/>
              <w:rPr>
                <w:rFonts w:eastAsia="Aptos"/>
                <w:b/>
                <w:bCs/>
              </w:rPr>
            </w:pPr>
            <w:r w:rsidRPr="00451B9C">
              <w:rPr>
                <w:rFonts w:eastAsia="Aptos"/>
                <w:b/>
                <w:bCs/>
              </w:rPr>
              <w:t>Optional Study Description</w:t>
            </w:r>
          </w:p>
        </w:tc>
      </w:tr>
      <w:tr w:rsidR="00C160EA" w14:paraId="6A099F46" w14:textId="77777777" w:rsidTr="00274436">
        <w:trPr>
          <w:cantSplit/>
          <w:trHeight w:val="1273"/>
        </w:trPr>
        <w:tc>
          <w:tcPr>
            <w:tcW w:w="1509" w:type="dxa"/>
            <w:tcBorders>
              <w:top w:val="single" w:sz="4" w:space="0" w:color="auto"/>
              <w:bottom w:val="single" w:sz="4" w:space="0" w:color="auto"/>
            </w:tcBorders>
            <w:vAlign w:val="center"/>
          </w:tcPr>
          <w:p w14:paraId="42B00798" w14:textId="77777777" w:rsidR="00C160EA" w:rsidRPr="00451B9C" w:rsidRDefault="00C160EA" w:rsidP="00274436">
            <w:pPr>
              <w:spacing w:before="120" w:after="120"/>
              <w:jc w:val="center"/>
              <w:rPr>
                <w:rFonts w:eastAsia="Aptos"/>
              </w:rPr>
            </w:pPr>
            <w:r w:rsidRPr="00451B9C">
              <w:rPr>
                <w:rFonts w:eastAsia="Aptos"/>
              </w:rPr>
              <w:t>Yes        No</w:t>
            </w:r>
          </w:p>
        </w:tc>
        <w:tc>
          <w:tcPr>
            <w:tcW w:w="1101" w:type="dxa"/>
            <w:tcBorders>
              <w:top w:val="single" w:sz="4" w:space="0" w:color="auto"/>
              <w:left w:val="single" w:sz="4" w:space="0" w:color="auto"/>
              <w:bottom w:val="single" w:sz="4" w:space="0" w:color="auto"/>
              <w:right w:val="single" w:sz="4" w:space="0" w:color="auto"/>
            </w:tcBorders>
          </w:tcPr>
          <w:p w14:paraId="7620307A" w14:textId="77777777" w:rsidR="00C160EA" w:rsidRDefault="00C160EA" w:rsidP="00274436">
            <w:pPr>
              <w:spacing w:before="120" w:after="120"/>
              <w:rPr>
                <w:rFonts w:eastAsia="Aptos"/>
                <w:b/>
                <w:bCs/>
              </w:rPr>
            </w:pPr>
          </w:p>
        </w:tc>
        <w:tc>
          <w:tcPr>
            <w:tcW w:w="6910" w:type="dxa"/>
            <w:tcBorders>
              <w:top w:val="single" w:sz="4" w:space="0" w:color="auto"/>
              <w:left w:val="single" w:sz="4" w:space="0" w:color="auto"/>
              <w:bottom w:val="single" w:sz="4" w:space="0" w:color="auto"/>
            </w:tcBorders>
            <w:vAlign w:val="center"/>
          </w:tcPr>
          <w:p w14:paraId="4BF0A57E" w14:textId="77777777" w:rsidR="00C160EA" w:rsidRPr="006975E6" w:rsidRDefault="00C160EA" w:rsidP="00C160EA">
            <w:pPr>
              <w:pStyle w:val="ListParagraph"/>
              <w:numPr>
                <w:ilvl w:val="0"/>
                <w:numId w:val="27"/>
              </w:numPr>
              <w:spacing w:before="120" w:after="120"/>
              <w:ind w:left="360"/>
              <w:rPr>
                <w:rFonts w:eastAsia="Aptos"/>
                <w:b/>
                <w:bCs/>
              </w:rPr>
            </w:pPr>
            <w:r w:rsidRPr="00D37FDD">
              <w:rPr>
                <w:rFonts w:eastAsia="Aptos"/>
                <w:b/>
                <w:bCs/>
              </w:rPr>
              <w:t xml:space="preserve">Provide tissue if I have a biopsy or surgery after my study treatment: </w:t>
            </w:r>
            <w:r w:rsidRPr="0004358A">
              <w:rPr>
                <w:rFonts w:eastAsia="Aptos"/>
              </w:rPr>
              <w:t>I agree</w:t>
            </w:r>
            <w:r w:rsidRPr="00D37FDD">
              <w:rPr>
                <w:rFonts w:eastAsia="Aptos"/>
              </w:rPr>
              <w:t xml:space="preserve"> that the study team can collect a sample of my tissue if I</w:t>
            </w:r>
            <w:r>
              <w:rPr>
                <w:rFonts w:eastAsia="Aptos"/>
              </w:rPr>
              <w:t xml:space="preserve"> have </w:t>
            </w:r>
            <w:r w:rsidRPr="00D37FDD">
              <w:rPr>
                <w:rFonts w:eastAsia="Aptos"/>
              </w:rPr>
              <w:t>a standard of care biopsy or surgery after study treatment.</w:t>
            </w:r>
          </w:p>
        </w:tc>
      </w:tr>
      <w:tr w:rsidR="00C160EA" w14:paraId="14F7A632" w14:textId="77777777" w:rsidTr="00274436">
        <w:trPr>
          <w:cantSplit/>
          <w:trHeight w:val="1025"/>
        </w:trPr>
        <w:tc>
          <w:tcPr>
            <w:tcW w:w="1509" w:type="dxa"/>
            <w:tcBorders>
              <w:top w:val="single" w:sz="4" w:space="0" w:color="auto"/>
              <w:bottom w:val="single" w:sz="4" w:space="0" w:color="auto"/>
            </w:tcBorders>
            <w:vAlign w:val="center"/>
          </w:tcPr>
          <w:p w14:paraId="0E302BBB" w14:textId="77777777" w:rsidR="00C160EA" w:rsidRPr="00451B9C" w:rsidRDefault="00C160EA" w:rsidP="00274436">
            <w:pPr>
              <w:spacing w:before="120" w:after="120"/>
              <w:jc w:val="center"/>
              <w:rPr>
                <w:rFonts w:eastAsia="Aptos"/>
              </w:rPr>
            </w:pPr>
            <w:r w:rsidRPr="00451B9C">
              <w:rPr>
                <w:rFonts w:eastAsia="Aptos"/>
              </w:rPr>
              <w:t>Yes        No</w:t>
            </w:r>
          </w:p>
        </w:tc>
        <w:tc>
          <w:tcPr>
            <w:tcW w:w="1101" w:type="dxa"/>
            <w:tcBorders>
              <w:top w:val="single" w:sz="4" w:space="0" w:color="auto"/>
              <w:left w:val="single" w:sz="4" w:space="0" w:color="auto"/>
              <w:bottom w:val="single" w:sz="4" w:space="0" w:color="auto"/>
              <w:right w:val="single" w:sz="4" w:space="0" w:color="auto"/>
            </w:tcBorders>
          </w:tcPr>
          <w:p w14:paraId="690A5C9A" w14:textId="77777777" w:rsidR="00C160EA" w:rsidRDefault="00C160EA" w:rsidP="00274436">
            <w:pPr>
              <w:spacing w:before="120" w:after="120"/>
              <w:rPr>
                <w:rFonts w:eastAsia="Aptos"/>
                <w:b/>
                <w:bCs/>
              </w:rPr>
            </w:pPr>
          </w:p>
        </w:tc>
        <w:tc>
          <w:tcPr>
            <w:tcW w:w="6910" w:type="dxa"/>
            <w:tcBorders>
              <w:top w:val="single" w:sz="4" w:space="0" w:color="auto"/>
              <w:left w:val="single" w:sz="4" w:space="0" w:color="auto"/>
              <w:bottom w:val="single" w:sz="4" w:space="0" w:color="auto"/>
            </w:tcBorders>
            <w:vAlign w:val="center"/>
          </w:tcPr>
          <w:p w14:paraId="4D8F7E93" w14:textId="77777777" w:rsidR="00C160EA" w:rsidRPr="006975E6" w:rsidRDefault="00C160EA" w:rsidP="00C160EA">
            <w:pPr>
              <w:pStyle w:val="ListParagraph"/>
              <w:numPr>
                <w:ilvl w:val="0"/>
                <w:numId w:val="27"/>
              </w:numPr>
              <w:spacing w:before="120" w:after="120"/>
              <w:ind w:left="360"/>
              <w:rPr>
                <w:rFonts w:eastAsia="Aptos"/>
                <w:b/>
                <w:bCs/>
              </w:rPr>
            </w:pPr>
            <w:r w:rsidRPr="00D37FDD">
              <w:rPr>
                <w:rFonts w:eastAsia="Aptos"/>
                <w:b/>
                <w:bCs/>
              </w:rPr>
              <w:t xml:space="preserve">Optional research study: </w:t>
            </w:r>
            <w:r w:rsidRPr="00D37FDD">
              <w:rPr>
                <w:rFonts w:eastAsia="Aptos"/>
              </w:rPr>
              <w:t xml:space="preserve">I agree to the optional research </w:t>
            </w:r>
            <w:r>
              <w:rPr>
                <w:rFonts w:eastAsia="Aptos"/>
              </w:rPr>
              <w:t>study</w:t>
            </w:r>
            <w:r w:rsidRPr="00D37FDD">
              <w:rPr>
                <w:rFonts w:eastAsia="Aptos"/>
              </w:rPr>
              <w:t xml:space="preserve"> for my blood and tissue collections.</w:t>
            </w:r>
          </w:p>
        </w:tc>
      </w:tr>
      <w:tr w:rsidR="00C160EA" w14:paraId="5CC4E305" w14:textId="77777777" w:rsidTr="00274436">
        <w:trPr>
          <w:cantSplit/>
          <w:trHeight w:val="1025"/>
        </w:trPr>
        <w:tc>
          <w:tcPr>
            <w:tcW w:w="1509" w:type="dxa"/>
            <w:tcBorders>
              <w:top w:val="single" w:sz="4" w:space="0" w:color="auto"/>
              <w:bottom w:val="single" w:sz="4" w:space="0" w:color="auto"/>
            </w:tcBorders>
            <w:vAlign w:val="center"/>
          </w:tcPr>
          <w:p w14:paraId="7BAF8901" w14:textId="77777777" w:rsidR="00C160EA" w:rsidRPr="00451B9C" w:rsidRDefault="00C160EA" w:rsidP="00274436">
            <w:pPr>
              <w:spacing w:before="120" w:after="120"/>
              <w:jc w:val="center"/>
              <w:rPr>
                <w:rFonts w:eastAsia="Aptos"/>
              </w:rPr>
            </w:pPr>
            <w:r w:rsidRPr="00451B9C">
              <w:rPr>
                <w:rFonts w:eastAsia="Aptos"/>
              </w:rPr>
              <w:t>Yes        No</w:t>
            </w:r>
          </w:p>
        </w:tc>
        <w:tc>
          <w:tcPr>
            <w:tcW w:w="1101" w:type="dxa"/>
            <w:tcBorders>
              <w:top w:val="single" w:sz="4" w:space="0" w:color="auto"/>
              <w:left w:val="single" w:sz="4" w:space="0" w:color="auto"/>
              <w:bottom w:val="single" w:sz="4" w:space="0" w:color="auto"/>
              <w:right w:val="single" w:sz="4" w:space="0" w:color="auto"/>
            </w:tcBorders>
          </w:tcPr>
          <w:p w14:paraId="1827D816" w14:textId="77777777" w:rsidR="00C160EA" w:rsidRDefault="00C160EA" w:rsidP="00274436">
            <w:pPr>
              <w:spacing w:before="120" w:after="120"/>
              <w:rPr>
                <w:rFonts w:eastAsia="Aptos"/>
                <w:b/>
                <w:bCs/>
              </w:rPr>
            </w:pPr>
          </w:p>
        </w:tc>
        <w:tc>
          <w:tcPr>
            <w:tcW w:w="6910" w:type="dxa"/>
            <w:tcBorders>
              <w:top w:val="single" w:sz="4" w:space="0" w:color="auto"/>
              <w:left w:val="single" w:sz="4" w:space="0" w:color="auto"/>
              <w:bottom w:val="single" w:sz="4" w:space="0" w:color="auto"/>
            </w:tcBorders>
            <w:vAlign w:val="center"/>
          </w:tcPr>
          <w:p w14:paraId="4B998D0C" w14:textId="77777777" w:rsidR="00C160EA" w:rsidRPr="006975E6" w:rsidRDefault="00C160EA" w:rsidP="00C160EA">
            <w:pPr>
              <w:pStyle w:val="ListParagraph"/>
              <w:numPr>
                <w:ilvl w:val="0"/>
                <w:numId w:val="27"/>
              </w:numPr>
              <w:spacing w:before="120" w:after="120"/>
              <w:ind w:left="360"/>
              <w:rPr>
                <w:rFonts w:eastAsia="Aptos"/>
                <w:b/>
                <w:bCs/>
              </w:rPr>
            </w:pPr>
            <w:r>
              <w:rPr>
                <w:rFonts w:eastAsia="Aptos"/>
                <w:b/>
                <w:bCs/>
              </w:rPr>
              <w:t>Banking for future research</w:t>
            </w:r>
            <w:r w:rsidRPr="00D37FDD">
              <w:rPr>
                <w:rFonts w:eastAsia="Aptos"/>
                <w:b/>
                <w:bCs/>
              </w:rPr>
              <w:t xml:space="preserve">: </w:t>
            </w:r>
            <w:r w:rsidRPr="00D37FDD">
              <w:rPr>
                <w:rFonts w:eastAsia="Aptos"/>
              </w:rPr>
              <w:t xml:space="preserve">I agree </w:t>
            </w:r>
            <w:r>
              <w:rPr>
                <w:rFonts w:eastAsia="Aptos"/>
              </w:rPr>
              <w:t xml:space="preserve">that any samples left over can </w:t>
            </w:r>
            <w:proofErr w:type="gramStart"/>
            <w:r>
              <w:rPr>
                <w:rFonts w:eastAsia="Aptos"/>
              </w:rPr>
              <w:t>be stored</w:t>
            </w:r>
            <w:proofErr w:type="gramEnd"/>
            <w:r>
              <w:rPr>
                <w:rFonts w:eastAsia="Aptos"/>
              </w:rPr>
              <w:t xml:space="preserve"> for future research</w:t>
            </w:r>
            <w:r w:rsidRPr="00D37FDD">
              <w:rPr>
                <w:rFonts w:eastAsia="Aptos"/>
              </w:rPr>
              <w:t>.</w:t>
            </w:r>
          </w:p>
        </w:tc>
      </w:tr>
    </w:tbl>
    <w:p w14:paraId="0846129B" w14:textId="77777777" w:rsidR="00C160EA" w:rsidRDefault="00C160EA" w:rsidP="00C160EA"/>
    <w:p w14:paraId="03448B58" w14:textId="77777777" w:rsidR="00C160EA" w:rsidRPr="009B5481" w:rsidRDefault="00C160EA" w:rsidP="00C160EA"/>
    <w:p w14:paraId="77A269EF" w14:textId="77777777" w:rsidR="00C160EA" w:rsidRPr="00AF337A" w:rsidRDefault="00C160EA" w:rsidP="00C160EA">
      <w:pPr>
        <w:pStyle w:val="SignatureLine"/>
      </w:pPr>
      <w:r>
        <w:t>Signature of Participant</w:t>
      </w:r>
      <w:r w:rsidRPr="00AF337A">
        <w:tab/>
      </w:r>
      <w:r w:rsidRPr="00AF337A">
        <w:tab/>
      </w:r>
      <w:r w:rsidRPr="00AF337A">
        <w:tab/>
        <w:t>Print Name of Participant</w:t>
      </w:r>
      <w:r w:rsidRPr="00AF337A">
        <w:tab/>
      </w:r>
      <w:r w:rsidRPr="00AF337A">
        <w:tab/>
      </w:r>
      <w:r w:rsidRPr="00AF337A">
        <w:tab/>
        <w:t>Date</w:t>
      </w:r>
    </w:p>
    <w:p w14:paraId="2CC6F428" w14:textId="77777777" w:rsidR="00C160EA" w:rsidRPr="009B5481" w:rsidRDefault="00C160EA" w:rsidP="00C160EA"/>
    <w:p w14:paraId="67917686" w14:textId="77777777" w:rsidR="00C160EA" w:rsidRPr="007E4724" w:rsidRDefault="00C160EA" w:rsidP="00C160EA">
      <w:pPr>
        <w:pStyle w:val="SignatureLine"/>
        <w:rPr>
          <w:b/>
          <w:bCs/>
        </w:rPr>
      </w:pPr>
      <w:r w:rsidRPr="009B5481">
        <w:t>Signature</w:t>
      </w:r>
      <w:r>
        <w:t xml:space="preserve"> of Person Conducting Consent</w:t>
      </w:r>
      <w:r w:rsidRPr="009B5481">
        <w:tab/>
        <w:t>Print Name of Consenter</w:t>
      </w:r>
      <w:r w:rsidRPr="009B5481">
        <w:tab/>
      </w:r>
      <w:r w:rsidRPr="009B5481">
        <w:tab/>
      </w:r>
      <w:r w:rsidRPr="009B5481">
        <w:tab/>
        <w:t>Date</w:t>
      </w:r>
    </w:p>
    <w:p w14:paraId="75CCED0D" w14:textId="77777777" w:rsidR="00C160EA" w:rsidRDefault="00C160EA" w:rsidP="00C160EA"/>
    <w:p w14:paraId="1AEC5934" w14:textId="77777777" w:rsidR="006F4D86" w:rsidRDefault="006F4D86" w:rsidP="00C160EA"/>
    <w:p w14:paraId="3004D039" w14:textId="01092228" w:rsidR="0004358A" w:rsidRPr="00732DA8" w:rsidRDefault="0004358A" w:rsidP="0004358A">
      <w:pPr>
        <w:pStyle w:val="Heading3"/>
      </w:pPr>
      <w:bookmarkStart w:id="159" w:name="_Toc240274637"/>
      <w:r>
        <w:lastRenderedPageBreak/>
        <w:t>Pediatric study with single optional sample collection for biobanking</w:t>
      </w:r>
      <w:bookmarkEnd w:id="159"/>
    </w:p>
    <w:p w14:paraId="22D03A62" w14:textId="77777777" w:rsidR="0004358A" w:rsidRDefault="0004358A" w:rsidP="0004358A">
      <w:pPr>
        <w:rPr>
          <w:rFonts w:eastAsia="Aptos"/>
        </w:rPr>
      </w:pPr>
      <w:r w:rsidRPr="00590567">
        <w:rPr>
          <w:rFonts w:eastAsia="Aptos"/>
        </w:rPr>
        <w:t>I have read this informed consent document or had it read to me. I have discussed it with the study team. The study team has answered my questions.</w:t>
      </w:r>
    </w:p>
    <w:p w14:paraId="295C7621" w14:textId="77777777" w:rsidR="0004358A" w:rsidRPr="00220833" w:rsidRDefault="0004358A" w:rsidP="0004358A">
      <w:pPr>
        <w:rPr>
          <w:rFonts w:eastAsia="Aptos"/>
        </w:rPr>
      </w:pPr>
      <w:r w:rsidRPr="00451B9C">
        <w:rPr>
          <w:rFonts w:eastAsia="Aptos"/>
          <w:b/>
          <w:bCs/>
        </w:rPr>
        <w:t>Main Study Consent</w:t>
      </w:r>
      <w:r w:rsidRPr="00451B9C">
        <w:rPr>
          <w:rFonts w:eastAsia="Aptos"/>
        </w:rPr>
        <w:t>:</w:t>
      </w:r>
      <w:r w:rsidRPr="00220833">
        <w:rPr>
          <w:rFonts w:eastAsia="Aptos"/>
        </w:rPr>
        <w:t xml:space="preserve"> I agree to take part in this study. I consent to everything required as part of this study.</w:t>
      </w:r>
    </w:p>
    <w:p w14:paraId="5B2C9020" w14:textId="77777777" w:rsidR="0004358A" w:rsidRPr="007D3A93" w:rsidRDefault="0004358A" w:rsidP="0004358A">
      <w:pPr>
        <w:pBdr>
          <w:bottom w:val="single" w:sz="4" w:space="6" w:color="auto"/>
        </w:pBdr>
        <w:tabs>
          <w:tab w:val="left" w:pos="810"/>
        </w:tabs>
        <w:rPr>
          <w:rFonts w:eastAsia="Aptos"/>
        </w:rPr>
      </w:pPr>
      <w:r>
        <w:rPr>
          <w:rFonts w:eastAsia="Aptos"/>
        </w:rPr>
        <w:t>Circle Yes or No:</w:t>
      </w:r>
      <w:r w:rsidRPr="00451B9C">
        <w:rPr>
          <w:rFonts w:eastAsia="Aptos"/>
        </w:rPr>
        <w:t xml:space="preserve">                  Yes                No                Initials</w:t>
      </w:r>
      <w:r>
        <w:rPr>
          <w:rFonts w:eastAsia="Aptos"/>
        </w:rPr>
        <w:t xml:space="preserve">: </w:t>
      </w:r>
      <w:r w:rsidRPr="00451B9C">
        <w:rPr>
          <w:rFonts w:eastAsia="Aptos"/>
        </w:rPr>
        <w:t xml:space="preserve">                        Date</w:t>
      </w:r>
      <w:r>
        <w:rPr>
          <w:rFonts w:eastAsia="Aptos"/>
        </w:rPr>
        <w:t xml:space="preserve">: </w:t>
      </w:r>
      <w:r w:rsidRPr="00451B9C">
        <w:rPr>
          <w:rFonts w:eastAsia="Aptos"/>
        </w:rPr>
        <w:t xml:space="preserve"> </w:t>
      </w:r>
    </w:p>
    <w:p w14:paraId="57A2080C" w14:textId="77777777" w:rsidR="0004358A" w:rsidRDefault="0004358A" w:rsidP="0004358A">
      <w:pPr>
        <w:rPr>
          <w:rFonts w:eastAsia="Aptos"/>
          <w:b/>
          <w:bCs/>
        </w:rPr>
      </w:pPr>
      <w:r w:rsidRPr="00451B9C">
        <w:rPr>
          <w:rFonts w:eastAsia="Aptos"/>
          <w:b/>
          <w:bCs/>
        </w:rPr>
        <w:t>Optional Stud</w:t>
      </w:r>
      <w:r>
        <w:rPr>
          <w:rFonts w:eastAsia="Aptos"/>
          <w:b/>
          <w:bCs/>
        </w:rPr>
        <w:t>y</w:t>
      </w:r>
      <w:r w:rsidRPr="00451B9C">
        <w:rPr>
          <w:rFonts w:eastAsia="Aptos"/>
          <w:b/>
          <w:bCs/>
        </w:rPr>
        <w:t xml:space="preserve"> Consent:</w:t>
      </w:r>
      <w:r>
        <w:rPr>
          <w:rFonts w:eastAsia="Aptos"/>
          <w:b/>
          <w:bCs/>
        </w:rPr>
        <w:t xml:space="preserve"> </w:t>
      </w:r>
      <w:r w:rsidRPr="00D06D69">
        <w:rPr>
          <w:rFonts w:eastAsia="Aptos"/>
        </w:rPr>
        <w:t>circle Yes or No</w:t>
      </w:r>
      <w:r>
        <w:rPr>
          <w:rFonts w:eastAsia="Aptos"/>
        </w:rPr>
        <w:t xml:space="preserve"> to show if you agree to participate in the optional study.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9"/>
        <w:gridCol w:w="1101"/>
        <w:gridCol w:w="6910"/>
      </w:tblGrid>
      <w:tr w:rsidR="0004358A" w14:paraId="5384193B" w14:textId="77777777" w:rsidTr="003753F0">
        <w:trPr>
          <w:cantSplit/>
          <w:trHeight w:val="232"/>
        </w:trPr>
        <w:tc>
          <w:tcPr>
            <w:tcW w:w="1509" w:type="dxa"/>
            <w:tcBorders>
              <w:bottom w:val="single" w:sz="4" w:space="0" w:color="auto"/>
            </w:tcBorders>
          </w:tcPr>
          <w:p w14:paraId="7E1B87D3" w14:textId="77777777" w:rsidR="0004358A" w:rsidRPr="00451B9C" w:rsidRDefault="0004358A" w:rsidP="003753F0">
            <w:pPr>
              <w:spacing w:before="120" w:after="120"/>
              <w:jc w:val="center"/>
              <w:rPr>
                <w:rFonts w:eastAsia="Aptos"/>
                <w:b/>
                <w:bCs/>
              </w:rPr>
            </w:pPr>
            <w:r w:rsidRPr="00451B9C">
              <w:rPr>
                <w:rFonts w:eastAsia="Aptos"/>
                <w:b/>
                <w:bCs/>
              </w:rPr>
              <w:t>Circle One</w:t>
            </w:r>
          </w:p>
        </w:tc>
        <w:tc>
          <w:tcPr>
            <w:tcW w:w="1101" w:type="dxa"/>
            <w:tcBorders>
              <w:left w:val="single" w:sz="4" w:space="0" w:color="auto"/>
              <w:bottom w:val="single" w:sz="4" w:space="0" w:color="auto"/>
              <w:right w:val="single" w:sz="4" w:space="0" w:color="auto"/>
            </w:tcBorders>
          </w:tcPr>
          <w:p w14:paraId="0136B732" w14:textId="77777777" w:rsidR="0004358A" w:rsidRPr="00451B9C" w:rsidRDefault="0004358A" w:rsidP="003753F0">
            <w:pPr>
              <w:spacing w:before="120" w:after="120"/>
              <w:jc w:val="center"/>
              <w:rPr>
                <w:rFonts w:eastAsia="Aptos"/>
                <w:b/>
                <w:bCs/>
              </w:rPr>
            </w:pPr>
            <w:r w:rsidRPr="00451B9C">
              <w:rPr>
                <w:rFonts w:eastAsia="Aptos"/>
                <w:b/>
                <w:bCs/>
              </w:rPr>
              <w:t>Initials</w:t>
            </w:r>
          </w:p>
        </w:tc>
        <w:tc>
          <w:tcPr>
            <w:tcW w:w="6910" w:type="dxa"/>
            <w:tcBorders>
              <w:left w:val="single" w:sz="4" w:space="0" w:color="auto"/>
              <w:bottom w:val="single" w:sz="4" w:space="0" w:color="auto"/>
            </w:tcBorders>
          </w:tcPr>
          <w:p w14:paraId="2B1EB149" w14:textId="77777777" w:rsidR="0004358A" w:rsidRPr="00451B9C" w:rsidRDefault="0004358A" w:rsidP="003753F0">
            <w:pPr>
              <w:spacing w:before="120" w:after="120"/>
              <w:rPr>
                <w:rFonts w:eastAsia="Aptos"/>
                <w:b/>
                <w:bCs/>
              </w:rPr>
            </w:pPr>
            <w:r w:rsidRPr="00451B9C">
              <w:rPr>
                <w:rFonts w:eastAsia="Aptos"/>
                <w:b/>
                <w:bCs/>
              </w:rPr>
              <w:t>Optional Study Description</w:t>
            </w:r>
          </w:p>
        </w:tc>
      </w:tr>
      <w:tr w:rsidR="0004358A" w14:paraId="452BB92D" w14:textId="77777777" w:rsidTr="003753F0">
        <w:trPr>
          <w:cantSplit/>
          <w:trHeight w:val="1273"/>
        </w:trPr>
        <w:tc>
          <w:tcPr>
            <w:tcW w:w="1509" w:type="dxa"/>
            <w:tcBorders>
              <w:top w:val="single" w:sz="4" w:space="0" w:color="auto"/>
              <w:bottom w:val="single" w:sz="4" w:space="0" w:color="auto"/>
            </w:tcBorders>
            <w:vAlign w:val="center"/>
          </w:tcPr>
          <w:p w14:paraId="0DC8DE5E" w14:textId="77777777" w:rsidR="0004358A" w:rsidRPr="00451B9C" w:rsidRDefault="0004358A" w:rsidP="003753F0">
            <w:pPr>
              <w:spacing w:before="120" w:after="120"/>
              <w:jc w:val="center"/>
              <w:rPr>
                <w:rFonts w:eastAsia="Aptos"/>
              </w:rPr>
            </w:pPr>
            <w:r w:rsidRPr="00451B9C">
              <w:rPr>
                <w:rFonts w:eastAsia="Aptos"/>
              </w:rPr>
              <w:t>Yes        No</w:t>
            </w:r>
          </w:p>
        </w:tc>
        <w:tc>
          <w:tcPr>
            <w:tcW w:w="1101" w:type="dxa"/>
            <w:tcBorders>
              <w:top w:val="single" w:sz="4" w:space="0" w:color="auto"/>
              <w:left w:val="single" w:sz="4" w:space="0" w:color="auto"/>
              <w:bottom w:val="single" w:sz="4" w:space="0" w:color="auto"/>
              <w:right w:val="single" w:sz="4" w:space="0" w:color="auto"/>
            </w:tcBorders>
          </w:tcPr>
          <w:p w14:paraId="6E07638F" w14:textId="77777777" w:rsidR="0004358A" w:rsidRDefault="0004358A" w:rsidP="003753F0">
            <w:pPr>
              <w:spacing w:before="120" w:after="120"/>
              <w:rPr>
                <w:rFonts w:eastAsia="Aptos"/>
                <w:b/>
                <w:bCs/>
              </w:rPr>
            </w:pPr>
          </w:p>
        </w:tc>
        <w:tc>
          <w:tcPr>
            <w:tcW w:w="6910" w:type="dxa"/>
            <w:tcBorders>
              <w:top w:val="single" w:sz="4" w:space="0" w:color="auto"/>
              <w:left w:val="single" w:sz="4" w:space="0" w:color="auto"/>
              <w:bottom w:val="single" w:sz="4" w:space="0" w:color="auto"/>
            </w:tcBorders>
            <w:vAlign w:val="center"/>
          </w:tcPr>
          <w:p w14:paraId="2C83539F" w14:textId="77777777" w:rsidR="0004358A" w:rsidRPr="006F7D3B" w:rsidRDefault="0004358A" w:rsidP="003753F0">
            <w:pPr>
              <w:spacing w:before="120" w:after="120"/>
              <w:rPr>
                <w:rFonts w:eastAsia="Aptos"/>
                <w:b/>
                <w:bCs/>
              </w:rPr>
            </w:pPr>
            <w:r w:rsidRPr="006F7D3B">
              <w:rPr>
                <w:rFonts w:eastAsia="Aptos"/>
                <w:b/>
                <w:bCs/>
              </w:rPr>
              <w:t xml:space="preserve">Blood sample collection and banking for future research: </w:t>
            </w:r>
            <w:r w:rsidRPr="006F7D3B">
              <w:rPr>
                <w:rFonts w:eastAsia="Aptos"/>
              </w:rPr>
              <w:t xml:space="preserve">I agree to provide blood samples to store for future research. I agree that any tissue samples left over can </w:t>
            </w:r>
            <w:proofErr w:type="gramStart"/>
            <w:r w:rsidRPr="006F7D3B">
              <w:rPr>
                <w:rFonts w:eastAsia="Aptos"/>
              </w:rPr>
              <w:t>be stored</w:t>
            </w:r>
            <w:proofErr w:type="gramEnd"/>
            <w:r w:rsidRPr="006F7D3B">
              <w:rPr>
                <w:rFonts w:eastAsia="Aptos"/>
              </w:rPr>
              <w:t xml:space="preserve"> for future research.</w:t>
            </w:r>
          </w:p>
        </w:tc>
      </w:tr>
    </w:tbl>
    <w:p w14:paraId="396BD8F3" w14:textId="77777777" w:rsidR="0004358A" w:rsidRDefault="0004358A" w:rsidP="0004358A"/>
    <w:p w14:paraId="796EC7CD" w14:textId="77777777" w:rsidR="0004358A" w:rsidRPr="009B5481" w:rsidRDefault="0004358A" w:rsidP="0004358A"/>
    <w:p w14:paraId="29F40866" w14:textId="77777777" w:rsidR="0004358A" w:rsidRDefault="0004358A" w:rsidP="0004358A">
      <w:pPr>
        <w:pStyle w:val="SignatureLine"/>
      </w:pPr>
      <w:r>
        <w:t>Signature of Participant</w:t>
      </w:r>
      <w:r w:rsidRPr="00AF337A">
        <w:tab/>
      </w:r>
      <w:r w:rsidRPr="00AF337A">
        <w:tab/>
      </w:r>
      <w:r w:rsidRPr="00AF337A">
        <w:tab/>
        <w:t>Print Name of Participant</w:t>
      </w:r>
      <w:r w:rsidRPr="00AF337A">
        <w:tab/>
      </w:r>
      <w:r w:rsidRPr="00AF337A">
        <w:tab/>
      </w:r>
      <w:r w:rsidRPr="00AF337A">
        <w:tab/>
        <w:t>Date</w:t>
      </w:r>
    </w:p>
    <w:p w14:paraId="11F2ED86" w14:textId="77777777" w:rsidR="0004358A" w:rsidRDefault="0004358A" w:rsidP="0004358A"/>
    <w:p w14:paraId="2F8EF78F" w14:textId="77777777" w:rsidR="0004358A" w:rsidRPr="009B5481" w:rsidRDefault="0004358A" w:rsidP="0004358A"/>
    <w:p w14:paraId="1ABC068A" w14:textId="77777777" w:rsidR="0004358A" w:rsidRDefault="0004358A" w:rsidP="0004358A">
      <w:pPr>
        <w:pStyle w:val="SignatureLine"/>
      </w:pPr>
      <w:r>
        <w:t>Signature of Parent/Guardian</w:t>
      </w:r>
      <w:r>
        <w:tab/>
      </w:r>
      <w:r w:rsidRPr="00AF337A">
        <w:tab/>
      </w:r>
      <w:r w:rsidRPr="00AF337A">
        <w:tab/>
        <w:t xml:space="preserve">Print Name of </w:t>
      </w:r>
      <w:r>
        <w:t>Parent/Guardian</w:t>
      </w:r>
      <w:r w:rsidRPr="00AF337A">
        <w:tab/>
      </w:r>
      <w:r w:rsidRPr="00AF337A">
        <w:tab/>
        <w:t>Date</w:t>
      </w:r>
    </w:p>
    <w:p w14:paraId="3A538A97" w14:textId="77777777" w:rsidR="0004358A" w:rsidRDefault="0004358A" w:rsidP="0004358A"/>
    <w:p w14:paraId="31F88E02" w14:textId="77777777" w:rsidR="0004358A" w:rsidRPr="009B5481" w:rsidRDefault="0004358A" w:rsidP="0004358A"/>
    <w:p w14:paraId="276CC3B0" w14:textId="77777777" w:rsidR="0004358A" w:rsidRDefault="0004358A" w:rsidP="0004358A">
      <w:pPr>
        <w:pStyle w:val="SignatureLine"/>
      </w:pPr>
      <w:r>
        <w:t>Signature of Parent/Guardian</w:t>
      </w:r>
      <w:r>
        <w:tab/>
      </w:r>
      <w:r w:rsidRPr="00AF337A">
        <w:tab/>
      </w:r>
      <w:r w:rsidRPr="00AF337A">
        <w:tab/>
        <w:t xml:space="preserve">Print Name of </w:t>
      </w:r>
      <w:r>
        <w:t>Parent/Guardian</w:t>
      </w:r>
      <w:r w:rsidRPr="00AF337A">
        <w:tab/>
      </w:r>
      <w:r w:rsidRPr="00AF337A">
        <w:tab/>
        <w:t>Date</w:t>
      </w:r>
    </w:p>
    <w:p w14:paraId="129BEC11" w14:textId="77777777" w:rsidR="0004358A" w:rsidRPr="00AF337A" w:rsidRDefault="0004358A" w:rsidP="0004358A">
      <w:pPr>
        <w:pStyle w:val="SignatureLine"/>
      </w:pPr>
    </w:p>
    <w:p w14:paraId="02BBF357" w14:textId="77777777" w:rsidR="0004358A" w:rsidRPr="009B5481" w:rsidRDefault="0004358A" w:rsidP="0004358A"/>
    <w:p w14:paraId="7F72F5B1" w14:textId="77777777" w:rsidR="0004358A" w:rsidRPr="007E4724" w:rsidRDefault="0004358A" w:rsidP="0004358A">
      <w:pPr>
        <w:pStyle w:val="SignatureLine"/>
        <w:rPr>
          <w:b/>
          <w:bCs/>
        </w:rPr>
      </w:pPr>
      <w:r w:rsidRPr="009B5481">
        <w:t>Signature</w:t>
      </w:r>
      <w:r>
        <w:t xml:space="preserve"> of Person Conducting Consent</w:t>
      </w:r>
      <w:r w:rsidRPr="009B5481">
        <w:tab/>
        <w:t>Print Name of Consenter</w:t>
      </w:r>
      <w:r w:rsidRPr="009B5481">
        <w:tab/>
      </w:r>
      <w:r w:rsidRPr="009B5481">
        <w:tab/>
      </w:r>
      <w:r w:rsidRPr="009B5481">
        <w:tab/>
        <w:t>Date</w:t>
      </w:r>
    </w:p>
    <w:p w14:paraId="277AE08A" w14:textId="77777777" w:rsidR="0004358A" w:rsidRDefault="0004358A" w:rsidP="00C160EA"/>
    <w:p w14:paraId="284C2455" w14:textId="77777777" w:rsidR="006F4D86" w:rsidRPr="00732DA8" w:rsidRDefault="006F4D86" w:rsidP="006F4D86">
      <w:pPr>
        <w:pStyle w:val="Heading3"/>
      </w:pPr>
      <w:bookmarkStart w:id="160" w:name="_Toc239800637"/>
      <w:bookmarkStart w:id="161" w:name="_Toc240274638"/>
      <w:r>
        <w:lastRenderedPageBreak/>
        <w:t>Adult study with no optional studies</w:t>
      </w:r>
      <w:bookmarkEnd w:id="160"/>
      <w:bookmarkEnd w:id="161"/>
    </w:p>
    <w:p w14:paraId="0C1A92AB" w14:textId="77777777" w:rsidR="006F4D86" w:rsidRDefault="006F4D86" w:rsidP="006F4D86">
      <w:pPr>
        <w:rPr>
          <w:rFonts w:eastAsia="Aptos"/>
        </w:rPr>
      </w:pPr>
      <w:r w:rsidRPr="00590567">
        <w:rPr>
          <w:rFonts w:eastAsia="Aptos"/>
        </w:rPr>
        <w:t>I have read this informed consent document or had it read to me. I have discussed it with the study team. The study team has answered my questions.</w:t>
      </w:r>
    </w:p>
    <w:p w14:paraId="72797007" w14:textId="77777777" w:rsidR="006F4D86" w:rsidRPr="00C160EA" w:rsidRDefault="006F4D86" w:rsidP="006F4D86">
      <w:pPr>
        <w:rPr>
          <w:rFonts w:eastAsia="Aptos"/>
        </w:rPr>
      </w:pPr>
      <w:r w:rsidRPr="00451B9C">
        <w:rPr>
          <w:rFonts w:eastAsia="Aptos"/>
          <w:b/>
          <w:bCs/>
        </w:rPr>
        <w:t>Main Study Consent</w:t>
      </w:r>
      <w:r w:rsidRPr="00451B9C">
        <w:rPr>
          <w:rFonts w:eastAsia="Aptos"/>
        </w:rPr>
        <w:t>:</w:t>
      </w:r>
      <w:r w:rsidRPr="00220833">
        <w:rPr>
          <w:rFonts w:eastAsia="Aptos"/>
        </w:rPr>
        <w:t xml:space="preserve"> I agree to take part in this study. I consent to everything required as part of this study.</w:t>
      </w:r>
    </w:p>
    <w:p w14:paraId="37CBA871" w14:textId="77777777" w:rsidR="006F4D86" w:rsidRPr="009B5481" w:rsidRDefault="006F4D86" w:rsidP="006F4D86"/>
    <w:p w14:paraId="1B09C01C" w14:textId="77777777" w:rsidR="006F4D86" w:rsidRPr="00AF337A" w:rsidRDefault="006F4D86" w:rsidP="006F4D86">
      <w:pPr>
        <w:pStyle w:val="SignatureLine"/>
      </w:pPr>
      <w:r>
        <w:t>Signature of Participant</w:t>
      </w:r>
      <w:r w:rsidRPr="00AF337A">
        <w:tab/>
      </w:r>
      <w:r w:rsidRPr="00AF337A">
        <w:tab/>
      </w:r>
      <w:r w:rsidRPr="00AF337A">
        <w:tab/>
        <w:t>Print Name of Participant</w:t>
      </w:r>
      <w:r w:rsidRPr="00AF337A">
        <w:tab/>
      </w:r>
      <w:r w:rsidRPr="00AF337A">
        <w:tab/>
      </w:r>
      <w:r w:rsidRPr="00AF337A">
        <w:tab/>
        <w:t>Date</w:t>
      </w:r>
    </w:p>
    <w:p w14:paraId="601BA978" w14:textId="77777777" w:rsidR="006F4D86" w:rsidRPr="009B5481" w:rsidRDefault="006F4D86" w:rsidP="006F4D86"/>
    <w:p w14:paraId="20413C62" w14:textId="77777777" w:rsidR="006F4D86" w:rsidRPr="007E4724" w:rsidRDefault="006F4D86" w:rsidP="006F4D86">
      <w:pPr>
        <w:pStyle w:val="SignatureLine"/>
        <w:rPr>
          <w:b/>
          <w:bCs/>
        </w:rPr>
      </w:pPr>
      <w:r w:rsidRPr="009B5481">
        <w:t>Signature</w:t>
      </w:r>
      <w:r>
        <w:t xml:space="preserve"> of Person Conducting Consent</w:t>
      </w:r>
      <w:r w:rsidRPr="009B5481">
        <w:tab/>
        <w:t>Print Name of Consenter</w:t>
      </w:r>
      <w:r w:rsidRPr="009B5481">
        <w:tab/>
      </w:r>
      <w:r w:rsidRPr="009B5481">
        <w:tab/>
      </w:r>
      <w:r w:rsidRPr="009B5481">
        <w:tab/>
        <w:t>Date</w:t>
      </w:r>
    </w:p>
    <w:p w14:paraId="04E38AB0" w14:textId="77777777" w:rsidR="006F4D86" w:rsidRDefault="006F4D86" w:rsidP="00C160EA"/>
    <w:sectPr w:rsidR="006F4D8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ED4FA" w14:textId="77777777" w:rsidR="009E6002" w:rsidRDefault="009E6002" w:rsidP="00C80D07">
      <w:r>
        <w:separator/>
      </w:r>
    </w:p>
  </w:endnote>
  <w:endnote w:type="continuationSeparator" w:id="0">
    <w:p w14:paraId="7B63BDB3" w14:textId="77777777" w:rsidR="009E6002" w:rsidRDefault="009E6002" w:rsidP="00C80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7D5D1" w14:textId="77777777" w:rsidR="00FD7702" w:rsidRDefault="00FD7702" w:rsidP="000E7071">
    <w:pPr>
      <w:pStyle w:val="Footer"/>
    </w:pPr>
    <w:r w:rsidRPr="00A618BF">
      <w:rPr>
        <w:highlight w:val="yellow"/>
      </w:rPr>
      <w:t>(*</w:t>
    </w:r>
    <w:r w:rsidRPr="002C39B0">
      <w:rPr>
        <w:highlight w:val="yellow"/>
      </w:rPr>
      <w:t>NCI Network Name*</w:t>
    </w:r>
    <w:r>
      <w:t>)</w:t>
    </w:r>
    <w:r>
      <w:rPr>
        <w:noProof/>
      </w:rPr>
      <w:tab/>
    </w:r>
    <w:r>
      <w:rPr>
        <w:noProof/>
      </w:rPr>
      <w:tab/>
    </w:r>
    <w:r w:rsidRPr="004176D5">
      <w:rPr>
        <w:highlight w:val="yellow"/>
      </w:rPr>
      <w:t>(*label if multiple consents*)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AB29D" w14:textId="7E38F162" w:rsidR="00E95BA1" w:rsidRDefault="00126F83" w:rsidP="00C80D07">
    <w:pPr>
      <w:pStyle w:val="Footer"/>
    </w:pPr>
    <w:r w:rsidRPr="00A618BF">
      <w:rPr>
        <w:highlight w:val="yellow"/>
      </w:rPr>
      <w:t>(*</w:t>
    </w:r>
    <w:r w:rsidRPr="002C39B0">
      <w:rPr>
        <w:highlight w:val="yellow"/>
      </w:rPr>
      <w:t>NCI Network Name*</w:t>
    </w:r>
    <w:r>
      <w:t>)</w:t>
    </w:r>
    <w:r w:rsidR="00A618BF">
      <w:rPr>
        <w:noProof/>
      </w:rPr>
      <w:tab/>
    </w:r>
    <w:r>
      <w:rPr>
        <w:noProof/>
      </w:rPr>
      <w:tab/>
    </w:r>
    <w:r w:rsidR="00A618BF" w:rsidRPr="004176D5">
      <w:rPr>
        <w:highlight w:val="yellow"/>
      </w:rPr>
      <w:t>(*label if multiple consents*)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0D884" w14:textId="77777777" w:rsidR="009E6002" w:rsidRDefault="009E6002" w:rsidP="00C80D07">
      <w:r>
        <w:separator/>
      </w:r>
    </w:p>
  </w:footnote>
  <w:footnote w:type="continuationSeparator" w:id="0">
    <w:p w14:paraId="6028CBE6" w14:textId="77777777" w:rsidR="009E6002" w:rsidRDefault="009E6002" w:rsidP="00C80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141DD" w14:textId="77777777" w:rsidR="00FD7702" w:rsidRPr="00524A0C" w:rsidRDefault="00FD7702" w:rsidP="000E7071">
    <w:pPr>
      <w:pStyle w:val="Header"/>
    </w:pPr>
  </w:p>
  <w:p w14:paraId="4CC8B0B3" w14:textId="77777777" w:rsidR="00FD7702" w:rsidRPr="00524A0C" w:rsidRDefault="00FD7702" w:rsidP="000E7071">
    <w:pPr>
      <w:pStyle w:val="Header"/>
    </w:pPr>
    <w:r w:rsidRPr="00524A0C">
      <w:t xml:space="preserve">Protocol Version Date </w:t>
    </w:r>
    <w:r w:rsidRPr="00524A0C">
      <w:rPr>
        <w:highlight w:val="yellow"/>
      </w:rPr>
      <w:t>(*Date*)</w:t>
    </w:r>
    <w:r w:rsidRPr="00524A0C">
      <w:tab/>
    </w:r>
    <w:r w:rsidRPr="00524A0C">
      <w:tab/>
    </w:r>
    <w:r w:rsidRPr="00524A0C">
      <w:rPr>
        <w:highlight w:val="yellow"/>
      </w:rPr>
      <w:t>(*Study Number*)</w:t>
    </w:r>
  </w:p>
  <w:p w14:paraId="4A2F8EC8" w14:textId="77777777" w:rsidR="00FD7702" w:rsidRPr="00524A0C" w:rsidRDefault="00FD7702" w:rsidP="000E7071">
    <w:pPr>
      <w:pStyle w:val="Header"/>
    </w:pPr>
    <w:r w:rsidRPr="00524A0C">
      <w:tab/>
    </w:r>
    <w:r w:rsidRPr="00524A0C">
      <w:tab/>
      <w:t xml:space="preserve">Page </w:t>
    </w:r>
    <w:r w:rsidRPr="00524A0C">
      <w:fldChar w:fldCharType="begin"/>
    </w:r>
    <w:r w:rsidRPr="00524A0C">
      <w:instrText xml:space="preserve"> PAGE   \* MERGEFORMAT </w:instrText>
    </w:r>
    <w:r w:rsidRPr="00524A0C">
      <w:fldChar w:fldCharType="separate"/>
    </w:r>
    <w:r>
      <w:t>2</w:t>
    </w:r>
    <w:r w:rsidRPr="00524A0C">
      <w:rPr>
        <w:noProof/>
      </w:rPr>
      <w:fldChar w:fldCharType="end"/>
    </w:r>
    <w:r w:rsidRPr="00524A0C">
      <w:t xml:space="preserve"> of </w:t>
    </w:r>
    <w:fldSimple w:instr=" NUMPAGES   \* MERGEFORMAT ">
      <w:r>
        <w:t>24</w:t>
      </w:r>
    </w:fldSimple>
  </w:p>
  <w:p w14:paraId="1D855AA3" w14:textId="77777777" w:rsidR="00FD7702" w:rsidRPr="000E7071" w:rsidRDefault="00FD7702" w:rsidP="000E7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953A" w14:textId="77777777" w:rsidR="00126F83" w:rsidRPr="00524A0C" w:rsidRDefault="00126F83" w:rsidP="00C80D07">
    <w:pPr>
      <w:pStyle w:val="Header"/>
    </w:pPr>
  </w:p>
  <w:p w14:paraId="2E0A04CB" w14:textId="77777777" w:rsidR="00126F83" w:rsidRPr="00524A0C" w:rsidRDefault="00126F83" w:rsidP="00C80D07">
    <w:pPr>
      <w:pStyle w:val="Header"/>
    </w:pPr>
    <w:r w:rsidRPr="00524A0C">
      <w:t xml:space="preserve">Protocol Version Date </w:t>
    </w:r>
    <w:r w:rsidRPr="00524A0C">
      <w:rPr>
        <w:highlight w:val="yellow"/>
      </w:rPr>
      <w:t>(*Date*)</w:t>
    </w:r>
    <w:r w:rsidR="00750A0C" w:rsidRPr="00524A0C">
      <w:tab/>
    </w:r>
    <w:r w:rsidR="00750A0C" w:rsidRPr="00524A0C">
      <w:tab/>
    </w:r>
    <w:r w:rsidR="00A618BF" w:rsidRPr="00524A0C">
      <w:rPr>
        <w:highlight w:val="yellow"/>
      </w:rPr>
      <w:t>(*</w:t>
    </w:r>
    <w:r w:rsidR="00750A0C" w:rsidRPr="00524A0C">
      <w:rPr>
        <w:highlight w:val="yellow"/>
      </w:rPr>
      <w:t>Study Number</w:t>
    </w:r>
    <w:r w:rsidR="00A618BF" w:rsidRPr="00524A0C">
      <w:rPr>
        <w:highlight w:val="yellow"/>
      </w:rPr>
      <w:t>*)</w:t>
    </w:r>
  </w:p>
  <w:p w14:paraId="4ACDF973" w14:textId="07A4FB93" w:rsidR="00750A0C" w:rsidRDefault="00126F83" w:rsidP="00C80D07">
    <w:pPr>
      <w:pStyle w:val="Header"/>
      <w:rPr>
        <w:noProof/>
      </w:rPr>
    </w:pPr>
    <w:r w:rsidRPr="00524A0C">
      <w:tab/>
    </w:r>
    <w:r w:rsidRPr="00524A0C">
      <w:tab/>
      <w:t xml:space="preserve">Page </w:t>
    </w:r>
    <w:r w:rsidR="00524A0C" w:rsidRPr="00524A0C">
      <w:fldChar w:fldCharType="begin"/>
    </w:r>
    <w:r w:rsidR="00524A0C" w:rsidRPr="00524A0C">
      <w:instrText xml:space="preserve"> PAGE   \* MERGEFORMAT </w:instrText>
    </w:r>
    <w:r w:rsidR="00524A0C" w:rsidRPr="00524A0C">
      <w:fldChar w:fldCharType="separate"/>
    </w:r>
    <w:r w:rsidR="00524A0C" w:rsidRPr="00524A0C">
      <w:rPr>
        <w:noProof/>
      </w:rPr>
      <w:t>1</w:t>
    </w:r>
    <w:r w:rsidR="00524A0C" w:rsidRPr="00524A0C">
      <w:rPr>
        <w:noProof/>
      </w:rPr>
      <w:fldChar w:fldCharType="end"/>
    </w:r>
    <w:r w:rsidRPr="00524A0C">
      <w:t xml:space="preserve"> of </w:t>
    </w:r>
    <w:fldSimple w:instr=" NUMPAGES   \* MERGEFORMAT ">
      <w:r w:rsidR="00524A0C" w:rsidRPr="00524A0C">
        <w:rPr>
          <w:noProof/>
        </w:rPr>
        <w:t>26</w:t>
      </w:r>
    </w:fldSimple>
  </w:p>
  <w:p w14:paraId="03795BF0" w14:textId="77777777" w:rsidR="00755518" w:rsidRPr="00524A0C" w:rsidRDefault="00755518" w:rsidP="00C8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4F15"/>
    <w:multiLevelType w:val="hybridMultilevel"/>
    <w:tmpl w:val="1C86B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B068A"/>
    <w:multiLevelType w:val="hybridMultilevel"/>
    <w:tmpl w:val="1E726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32C0E"/>
    <w:multiLevelType w:val="hybridMultilevel"/>
    <w:tmpl w:val="BC082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F0D85"/>
    <w:multiLevelType w:val="hybridMultilevel"/>
    <w:tmpl w:val="CD3C2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520B95"/>
    <w:multiLevelType w:val="hybridMultilevel"/>
    <w:tmpl w:val="12C20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E6781"/>
    <w:multiLevelType w:val="hybridMultilevel"/>
    <w:tmpl w:val="39EA1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A5FF0"/>
    <w:multiLevelType w:val="hybridMultilevel"/>
    <w:tmpl w:val="A254E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632DE4"/>
    <w:multiLevelType w:val="hybridMultilevel"/>
    <w:tmpl w:val="99168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F4871"/>
    <w:multiLevelType w:val="hybridMultilevel"/>
    <w:tmpl w:val="D56E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CE508C"/>
    <w:multiLevelType w:val="hybridMultilevel"/>
    <w:tmpl w:val="96105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07203C"/>
    <w:multiLevelType w:val="hybridMultilevel"/>
    <w:tmpl w:val="BC36E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46C48"/>
    <w:multiLevelType w:val="hybridMultilevel"/>
    <w:tmpl w:val="E9E81A6A"/>
    <w:lvl w:ilvl="0" w:tplc="04090001">
      <w:numFmt w:val="decimal"/>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4C3037D"/>
    <w:multiLevelType w:val="hybridMultilevel"/>
    <w:tmpl w:val="E9E81A6A"/>
    <w:lvl w:ilvl="0" w:tplc="04090001">
      <w:numFmt w:val="decimal"/>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99440A2"/>
    <w:multiLevelType w:val="hybridMultilevel"/>
    <w:tmpl w:val="80EC4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613544"/>
    <w:multiLevelType w:val="hybridMultilevel"/>
    <w:tmpl w:val="611C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685A46"/>
    <w:multiLevelType w:val="hybridMultilevel"/>
    <w:tmpl w:val="F72044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326F0890"/>
    <w:multiLevelType w:val="hybridMultilevel"/>
    <w:tmpl w:val="4710C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142F0D"/>
    <w:multiLevelType w:val="hybridMultilevel"/>
    <w:tmpl w:val="C0D2D286"/>
    <w:lvl w:ilvl="0" w:tplc="FFFFFFFF">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6066A7"/>
    <w:multiLevelType w:val="hybridMultilevel"/>
    <w:tmpl w:val="D152A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B06DE0"/>
    <w:multiLevelType w:val="hybridMultilevel"/>
    <w:tmpl w:val="E1644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57988"/>
    <w:multiLevelType w:val="hybridMultilevel"/>
    <w:tmpl w:val="54CA5612"/>
    <w:lvl w:ilvl="0" w:tplc="4DB6A74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994489"/>
    <w:multiLevelType w:val="hybridMultilevel"/>
    <w:tmpl w:val="2332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36373"/>
    <w:multiLevelType w:val="hybridMultilevel"/>
    <w:tmpl w:val="0608C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F67C6D"/>
    <w:multiLevelType w:val="hybridMultilevel"/>
    <w:tmpl w:val="7A4AD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CB676B"/>
    <w:multiLevelType w:val="hybridMultilevel"/>
    <w:tmpl w:val="98602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F069A0"/>
    <w:multiLevelType w:val="hybridMultilevel"/>
    <w:tmpl w:val="D360A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0625F5"/>
    <w:multiLevelType w:val="hybridMultilevel"/>
    <w:tmpl w:val="890068B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97A0383"/>
    <w:multiLevelType w:val="hybridMultilevel"/>
    <w:tmpl w:val="C31C7A72"/>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8" w15:restartNumberingAfterBreak="0">
    <w:nsid w:val="4B181A36"/>
    <w:multiLevelType w:val="hybridMultilevel"/>
    <w:tmpl w:val="0D9680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C0F1791"/>
    <w:multiLevelType w:val="hybridMultilevel"/>
    <w:tmpl w:val="99AC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C06410"/>
    <w:multiLevelType w:val="hybridMultilevel"/>
    <w:tmpl w:val="1660E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632426"/>
    <w:multiLevelType w:val="hybridMultilevel"/>
    <w:tmpl w:val="00AE6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FD6144"/>
    <w:multiLevelType w:val="hybridMultilevel"/>
    <w:tmpl w:val="50C65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403007"/>
    <w:multiLevelType w:val="hybridMultilevel"/>
    <w:tmpl w:val="5978B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4E23FD"/>
    <w:multiLevelType w:val="hybridMultilevel"/>
    <w:tmpl w:val="C4580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503AB3"/>
    <w:multiLevelType w:val="hybridMultilevel"/>
    <w:tmpl w:val="A7F01320"/>
    <w:lvl w:ilvl="0" w:tplc="04090001">
      <w:start w:val="1"/>
      <w:numFmt w:val="bullet"/>
      <w:lvlText w:val=""/>
      <w:lvlJc w:val="left"/>
      <w:pPr>
        <w:ind w:left="1080" w:hanging="72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8927927"/>
    <w:multiLevelType w:val="hybridMultilevel"/>
    <w:tmpl w:val="90EAF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F825E8"/>
    <w:multiLevelType w:val="hybridMultilevel"/>
    <w:tmpl w:val="C6842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330930"/>
    <w:multiLevelType w:val="hybridMultilevel"/>
    <w:tmpl w:val="72CEB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600ABE"/>
    <w:multiLevelType w:val="hybridMultilevel"/>
    <w:tmpl w:val="86E80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7A794F"/>
    <w:multiLevelType w:val="hybridMultilevel"/>
    <w:tmpl w:val="30FC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786A5E"/>
    <w:multiLevelType w:val="hybridMultilevel"/>
    <w:tmpl w:val="B1DAA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EE7F4F"/>
    <w:multiLevelType w:val="hybridMultilevel"/>
    <w:tmpl w:val="89E0D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C13BD5"/>
    <w:multiLevelType w:val="hybridMultilevel"/>
    <w:tmpl w:val="E89C5C2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D130BE0"/>
    <w:multiLevelType w:val="hybridMultilevel"/>
    <w:tmpl w:val="E13C6730"/>
    <w:lvl w:ilvl="0" w:tplc="49280CB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478231">
    <w:abstractNumId w:val="14"/>
  </w:num>
  <w:num w:numId="2" w16cid:durableId="1387218822">
    <w:abstractNumId w:val="10"/>
  </w:num>
  <w:num w:numId="3" w16cid:durableId="1825658792">
    <w:abstractNumId w:val="0"/>
  </w:num>
  <w:num w:numId="4" w16cid:durableId="1201744443">
    <w:abstractNumId w:val="34"/>
  </w:num>
  <w:num w:numId="5" w16cid:durableId="180172576">
    <w:abstractNumId w:val="4"/>
  </w:num>
  <w:num w:numId="6" w16cid:durableId="410003393">
    <w:abstractNumId w:val="18"/>
  </w:num>
  <w:num w:numId="7" w16cid:durableId="1329870039">
    <w:abstractNumId w:val="36"/>
  </w:num>
  <w:num w:numId="8" w16cid:durableId="1357853690">
    <w:abstractNumId w:val="19"/>
  </w:num>
  <w:num w:numId="9" w16cid:durableId="655645012">
    <w:abstractNumId w:val="16"/>
  </w:num>
  <w:num w:numId="10" w16cid:durableId="134643623">
    <w:abstractNumId w:val="41"/>
  </w:num>
  <w:num w:numId="11" w16cid:durableId="322010293">
    <w:abstractNumId w:val="43"/>
  </w:num>
  <w:num w:numId="12" w16cid:durableId="366684471">
    <w:abstractNumId w:val="35"/>
  </w:num>
  <w:num w:numId="13" w16cid:durableId="1798839483">
    <w:abstractNumId w:val="39"/>
  </w:num>
  <w:num w:numId="14" w16cid:durableId="2093888196">
    <w:abstractNumId w:val="29"/>
  </w:num>
  <w:num w:numId="15" w16cid:durableId="827133241">
    <w:abstractNumId w:val="2"/>
  </w:num>
  <w:num w:numId="16" w16cid:durableId="853803491">
    <w:abstractNumId w:val="1"/>
  </w:num>
  <w:num w:numId="17" w16cid:durableId="2141729690">
    <w:abstractNumId w:val="32"/>
  </w:num>
  <w:num w:numId="18" w16cid:durableId="356197248">
    <w:abstractNumId w:val="7"/>
  </w:num>
  <w:num w:numId="19" w16cid:durableId="240603133">
    <w:abstractNumId w:val="31"/>
  </w:num>
  <w:num w:numId="20" w16cid:durableId="1316422094">
    <w:abstractNumId w:val="38"/>
  </w:num>
  <w:num w:numId="21" w16cid:durableId="1678192708">
    <w:abstractNumId w:val="33"/>
  </w:num>
  <w:num w:numId="22" w16cid:durableId="1581017553">
    <w:abstractNumId w:val="30"/>
  </w:num>
  <w:num w:numId="23" w16cid:durableId="1025711008">
    <w:abstractNumId w:val="40"/>
  </w:num>
  <w:num w:numId="24" w16cid:durableId="1128862956">
    <w:abstractNumId w:val="17"/>
  </w:num>
  <w:num w:numId="25" w16cid:durableId="658533458">
    <w:abstractNumId w:val="27"/>
  </w:num>
  <w:num w:numId="26" w16cid:durableId="1449273511">
    <w:abstractNumId w:val="26"/>
  </w:num>
  <w:num w:numId="27" w16cid:durableId="2017729979">
    <w:abstractNumId w:val="20"/>
  </w:num>
  <w:num w:numId="28" w16cid:durableId="1977447296">
    <w:abstractNumId w:val="25"/>
  </w:num>
  <w:num w:numId="29" w16cid:durableId="1278679512">
    <w:abstractNumId w:val="13"/>
  </w:num>
  <w:num w:numId="30" w16cid:durableId="1237979964">
    <w:abstractNumId w:val="3"/>
  </w:num>
  <w:num w:numId="31" w16cid:durableId="2101440340">
    <w:abstractNumId w:val="22"/>
  </w:num>
  <w:num w:numId="32" w16cid:durableId="131409601">
    <w:abstractNumId w:val="37"/>
  </w:num>
  <w:num w:numId="33" w16cid:durableId="1653294765">
    <w:abstractNumId w:val="15"/>
  </w:num>
  <w:num w:numId="34" w16cid:durableId="1106123051">
    <w:abstractNumId w:val="24"/>
  </w:num>
  <w:num w:numId="35" w16cid:durableId="528833063">
    <w:abstractNumId w:val="21"/>
  </w:num>
  <w:num w:numId="36" w16cid:durableId="126708629">
    <w:abstractNumId w:val="6"/>
  </w:num>
  <w:num w:numId="37" w16cid:durableId="592783986">
    <w:abstractNumId w:val="8"/>
  </w:num>
  <w:num w:numId="38" w16cid:durableId="1182402813">
    <w:abstractNumId w:val="42"/>
  </w:num>
  <w:num w:numId="39" w16cid:durableId="770706009">
    <w:abstractNumId w:val="9"/>
  </w:num>
  <w:num w:numId="40" w16cid:durableId="138812349">
    <w:abstractNumId w:val="23"/>
  </w:num>
  <w:num w:numId="41" w16cid:durableId="1210341405">
    <w:abstractNumId w:val="5"/>
  </w:num>
  <w:num w:numId="42" w16cid:durableId="473261288">
    <w:abstractNumId w:val="11"/>
  </w:num>
  <w:num w:numId="43" w16cid:durableId="1910188955">
    <w:abstractNumId w:val="12"/>
  </w:num>
  <w:num w:numId="44" w16cid:durableId="1185435825">
    <w:abstractNumId w:val="28"/>
  </w:num>
  <w:num w:numId="45" w16cid:durableId="5136841">
    <w:abstractNumId w:val="4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481"/>
    <w:rsid w:val="000031D3"/>
    <w:rsid w:val="00004BB7"/>
    <w:rsid w:val="000231AE"/>
    <w:rsid w:val="00024A1C"/>
    <w:rsid w:val="00026EBC"/>
    <w:rsid w:val="00027D82"/>
    <w:rsid w:val="00031097"/>
    <w:rsid w:val="00041B7B"/>
    <w:rsid w:val="0004358A"/>
    <w:rsid w:val="00044F0E"/>
    <w:rsid w:val="000455C0"/>
    <w:rsid w:val="0005042A"/>
    <w:rsid w:val="000603C2"/>
    <w:rsid w:val="0006633B"/>
    <w:rsid w:val="00067720"/>
    <w:rsid w:val="00072098"/>
    <w:rsid w:val="000823DD"/>
    <w:rsid w:val="000825AE"/>
    <w:rsid w:val="0008399F"/>
    <w:rsid w:val="00085328"/>
    <w:rsid w:val="00090A0A"/>
    <w:rsid w:val="000A22E7"/>
    <w:rsid w:val="000C08C2"/>
    <w:rsid w:val="000C72D7"/>
    <w:rsid w:val="000C7AE9"/>
    <w:rsid w:val="000D1916"/>
    <w:rsid w:val="000D286D"/>
    <w:rsid w:val="000D5F1F"/>
    <w:rsid w:val="000E1125"/>
    <w:rsid w:val="000E572E"/>
    <w:rsid w:val="000E7D07"/>
    <w:rsid w:val="000F30A4"/>
    <w:rsid w:val="000F4611"/>
    <w:rsid w:val="000F5D57"/>
    <w:rsid w:val="00100F41"/>
    <w:rsid w:val="00101923"/>
    <w:rsid w:val="00102C49"/>
    <w:rsid w:val="00104947"/>
    <w:rsid w:val="001057D8"/>
    <w:rsid w:val="00110985"/>
    <w:rsid w:val="00113063"/>
    <w:rsid w:val="00114336"/>
    <w:rsid w:val="001163B4"/>
    <w:rsid w:val="001203BF"/>
    <w:rsid w:val="00121436"/>
    <w:rsid w:val="00124137"/>
    <w:rsid w:val="001242C7"/>
    <w:rsid w:val="00126F83"/>
    <w:rsid w:val="00134975"/>
    <w:rsid w:val="00135BCF"/>
    <w:rsid w:val="00141EEB"/>
    <w:rsid w:val="0014254C"/>
    <w:rsid w:val="00144EE2"/>
    <w:rsid w:val="0014711F"/>
    <w:rsid w:val="00151935"/>
    <w:rsid w:val="001544F8"/>
    <w:rsid w:val="00160576"/>
    <w:rsid w:val="00166224"/>
    <w:rsid w:val="001666EB"/>
    <w:rsid w:val="0017778F"/>
    <w:rsid w:val="001826CD"/>
    <w:rsid w:val="00183C55"/>
    <w:rsid w:val="001852B2"/>
    <w:rsid w:val="00194134"/>
    <w:rsid w:val="00196523"/>
    <w:rsid w:val="001973CA"/>
    <w:rsid w:val="001A13E5"/>
    <w:rsid w:val="001A27F4"/>
    <w:rsid w:val="001B07CB"/>
    <w:rsid w:val="001C0FAD"/>
    <w:rsid w:val="001D440A"/>
    <w:rsid w:val="001D4B39"/>
    <w:rsid w:val="001D6AB3"/>
    <w:rsid w:val="001F5290"/>
    <w:rsid w:val="00201129"/>
    <w:rsid w:val="002016F2"/>
    <w:rsid w:val="00201BEB"/>
    <w:rsid w:val="002030E8"/>
    <w:rsid w:val="00211CF6"/>
    <w:rsid w:val="00227986"/>
    <w:rsid w:val="00232C72"/>
    <w:rsid w:val="00244C97"/>
    <w:rsid w:val="002464A2"/>
    <w:rsid w:val="00263208"/>
    <w:rsid w:val="00276E4D"/>
    <w:rsid w:val="002A73EC"/>
    <w:rsid w:val="002B0F44"/>
    <w:rsid w:val="002B47EE"/>
    <w:rsid w:val="002B4A00"/>
    <w:rsid w:val="002B7E1A"/>
    <w:rsid w:val="002C31A9"/>
    <w:rsid w:val="002C39B0"/>
    <w:rsid w:val="002C5A78"/>
    <w:rsid w:val="002D18F8"/>
    <w:rsid w:val="002D1EBB"/>
    <w:rsid w:val="002D5EA3"/>
    <w:rsid w:val="002E342C"/>
    <w:rsid w:val="002F1532"/>
    <w:rsid w:val="002F2F5D"/>
    <w:rsid w:val="002F72BA"/>
    <w:rsid w:val="00303458"/>
    <w:rsid w:val="00303B0B"/>
    <w:rsid w:val="00305FC7"/>
    <w:rsid w:val="003129B9"/>
    <w:rsid w:val="003146B2"/>
    <w:rsid w:val="00314B21"/>
    <w:rsid w:val="003215AB"/>
    <w:rsid w:val="00335939"/>
    <w:rsid w:val="00335BA4"/>
    <w:rsid w:val="00341A4A"/>
    <w:rsid w:val="0034241A"/>
    <w:rsid w:val="00356B1A"/>
    <w:rsid w:val="00364E49"/>
    <w:rsid w:val="00372F2C"/>
    <w:rsid w:val="00373769"/>
    <w:rsid w:val="0038639E"/>
    <w:rsid w:val="003A3DBC"/>
    <w:rsid w:val="003A6CC9"/>
    <w:rsid w:val="003B5EC6"/>
    <w:rsid w:val="003C0821"/>
    <w:rsid w:val="003C0BE4"/>
    <w:rsid w:val="003C15DD"/>
    <w:rsid w:val="003C3255"/>
    <w:rsid w:val="003C36B2"/>
    <w:rsid w:val="003C3C4B"/>
    <w:rsid w:val="003D715A"/>
    <w:rsid w:val="003E0E36"/>
    <w:rsid w:val="003E4836"/>
    <w:rsid w:val="003F2907"/>
    <w:rsid w:val="003F41B0"/>
    <w:rsid w:val="00400E29"/>
    <w:rsid w:val="004059D4"/>
    <w:rsid w:val="004150BE"/>
    <w:rsid w:val="00415308"/>
    <w:rsid w:val="004163E9"/>
    <w:rsid w:val="004176D5"/>
    <w:rsid w:val="00421A81"/>
    <w:rsid w:val="00423559"/>
    <w:rsid w:val="004263D8"/>
    <w:rsid w:val="00426E87"/>
    <w:rsid w:val="00427352"/>
    <w:rsid w:val="00427759"/>
    <w:rsid w:val="00430DA6"/>
    <w:rsid w:val="00433407"/>
    <w:rsid w:val="00435503"/>
    <w:rsid w:val="0044638B"/>
    <w:rsid w:val="0046147B"/>
    <w:rsid w:val="00463613"/>
    <w:rsid w:val="00486228"/>
    <w:rsid w:val="004919A6"/>
    <w:rsid w:val="004A15D7"/>
    <w:rsid w:val="004A5712"/>
    <w:rsid w:val="004D2246"/>
    <w:rsid w:val="004D634A"/>
    <w:rsid w:val="004E3AB9"/>
    <w:rsid w:val="004E4AB8"/>
    <w:rsid w:val="004E4C0E"/>
    <w:rsid w:val="005009DE"/>
    <w:rsid w:val="005242FE"/>
    <w:rsid w:val="00524A0C"/>
    <w:rsid w:val="0052649F"/>
    <w:rsid w:val="00534F78"/>
    <w:rsid w:val="0053519C"/>
    <w:rsid w:val="00536DCD"/>
    <w:rsid w:val="00540F6D"/>
    <w:rsid w:val="005542E3"/>
    <w:rsid w:val="00562455"/>
    <w:rsid w:val="005626F9"/>
    <w:rsid w:val="00570F2A"/>
    <w:rsid w:val="00580A57"/>
    <w:rsid w:val="0058647B"/>
    <w:rsid w:val="00591AE2"/>
    <w:rsid w:val="005A69C9"/>
    <w:rsid w:val="005A6D5C"/>
    <w:rsid w:val="005A7D2E"/>
    <w:rsid w:val="005B2886"/>
    <w:rsid w:val="005B443B"/>
    <w:rsid w:val="005B633C"/>
    <w:rsid w:val="005C05FB"/>
    <w:rsid w:val="005C418B"/>
    <w:rsid w:val="005D027A"/>
    <w:rsid w:val="005F6B39"/>
    <w:rsid w:val="005F75C9"/>
    <w:rsid w:val="00612087"/>
    <w:rsid w:val="0061577A"/>
    <w:rsid w:val="00616AD4"/>
    <w:rsid w:val="00623A41"/>
    <w:rsid w:val="0062465F"/>
    <w:rsid w:val="00626C8B"/>
    <w:rsid w:val="00630D5C"/>
    <w:rsid w:val="006319B2"/>
    <w:rsid w:val="00631DF9"/>
    <w:rsid w:val="00636DE4"/>
    <w:rsid w:val="006370C9"/>
    <w:rsid w:val="006404C5"/>
    <w:rsid w:val="00660136"/>
    <w:rsid w:val="006604B3"/>
    <w:rsid w:val="006665F0"/>
    <w:rsid w:val="0066716B"/>
    <w:rsid w:val="0067472A"/>
    <w:rsid w:val="00682116"/>
    <w:rsid w:val="00684A95"/>
    <w:rsid w:val="006970BB"/>
    <w:rsid w:val="006A10B6"/>
    <w:rsid w:val="006B2979"/>
    <w:rsid w:val="006B4E4E"/>
    <w:rsid w:val="006C419C"/>
    <w:rsid w:val="006C483E"/>
    <w:rsid w:val="006D0A87"/>
    <w:rsid w:val="006D5D92"/>
    <w:rsid w:val="006E6949"/>
    <w:rsid w:val="006F4D86"/>
    <w:rsid w:val="00706475"/>
    <w:rsid w:val="00714C01"/>
    <w:rsid w:val="00715378"/>
    <w:rsid w:val="00716EC1"/>
    <w:rsid w:val="00717186"/>
    <w:rsid w:val="007362AB"/>
    <w:rsid w:val="007409B1"/>
    <w:rsid w:val="00746740"/>
    <w:rsid w:val="00746D00"/>
    <w:rsid w:val="00750A0C"/>
    <w:rsid w:val="00754083"/>
    <w:rsid w:val="00755518"/>
    <w:rsid w:val="00762858"/>
    <w:rsid w:val="00762A14"/>
    <w:rsid w:val="00765CE1"/>
    <w:rsid w:val="00771241"/>
    <w:rsid w:val="0077558D"/>
    <w:rsid w:val="007847E4"/>
    <w:rsid w:val="0079309C"/>
    <w:rsid w:val="007B7661"/>
    <w:rsid w:val="007D15AB"/>
    <w:rsid w:val="007D3A93"/>
    <w:rsid w:val="007D73BC"/>
    <w:rsid w:val="007E4724"/>
    <w:rsid w:val="007E67B2"/>
    <w:rsid w:val="007F3537"/>
    <w:rsid w:val="007F51BD"/>
    <w:rsid w:val="007F6BAF"/>
    <w:rsid w:val="00800A06"/>
    <w:rsid w:val="00812F83"/>
    <w:rsid w:val="00820523"/>
    <w:rsid w:val="008209F8"/>
    <w:rsid w:val="00823225"/>
    <w:rsid w:val="008340BB"/>
    <w:rsid w:val="0083585D"/>
    <w:rsid w:val="00850C4E"/>
    <w:rsid w:val="00855CDB"/>
    <w:rsid w:val="0086007D"/>
    <w:rsid w:val="00860FD2"/>
    <w:rsid w:val="008750D9"/>
    <w:rsid w:val="008868CE"/>
    <w:rsid w:val="0089347C"/>
    <w:rsid w:val="008A2696"/>
    <w:rsid w:val="008A42EE"/>
    <w:rsid w:val="008A6F42"/>
    <w:rsid w:val="008A7813"/>
    <w:rsid w:val="008C0226"/>
    <w:rsid w:val="008C2667"/>
    <w:rsid w:val="008C2E8D"/>
    <w:rsid w:val="008D0994"/>
    <w:rsid w:val="008D35D6"/>
    <w:rsid w:val="008D799A"/>
    <w:rsid w:val="008F1552"/>
    <w:rsid w:val="008F258C"/>
    <w:rsid w:val="008F57DA"/>
    <w:rsid w:val="008F6177"/>
    <w:rsid w:val="008F6928"/>
    <w:rsid w:val="008F78B4"/>
    <w:rsid w:val="009024AB"/>
    <w:rsid w:val="0090296F"/>
    <w:rsid w:val="00904848"/>
    <w:rsid w:val="00906983"/>
    <w:rsid w:val="00910931"/>
    <w:rsid w:val="0091267E"/>
    <w:rsid w:val="00915B32"/>
    <w:rsid w:val="00916EEF"/>
    <w:rsid w:val="009216BA"/>
    <w:rsid w:val="0092450F"/>
    <w:rsid w:val="00934632"/>
    <w:rsid w:val="00942AA1"/>
    <w:rsid w:val="00944CD6"/>
    <w:rsid w:val="0094539E"/>
    <w:rsid w:val="00945FEC"/>
    <w:rsid w:val="009564E1"/>
    <w:rsid w:val="00956535"/>
    <w:rsid w:val="009777CB"/>
    <w:rsid w:val="009827DF"/>
    <w:rsid w:val="00982C4E"/>
    <w:rsid w:val="00982D2F"/>
    <w:rsid w:val="00983624"/>
    <w:rsid w:val="00991961"/>
    <w:rsid w:val="00991B1C"/>
    <w:rsid w:val="009A0DBA"/>
    <w:rsid w:val="009A395B"/>
    <w:rsid w:val="009A6970"/>
    <w:rsid w:val="009A72D9"/>
    <w:rsid w:val="009A79D1"/>
    <w:rsid w:val="009B1D8B"/>
    <w:rsid w:val="009B469E"/>
    <w:rsid w:val="009B5481"/>
    <w:rsid w:val="009B5D3C"/>
    <w:rsid w:val="009D33CB"/>
    <w:rsid w:val="009D3650"/>
    <w:rsid w:val="009D48C4"/>
    <w:rsid w:val="009E1EBE"/>
    <w:rsid w:val="009E6002"/>
    <w:rsid w:val="009F4F4F"/>
    <w:rsid w:val="00A02A65"/>
    <w:rsid w:val="00A02C76"/>
    <w:rsid w:val="00A038CD"/>
    <w:rsid w:val="00A22856"/>
    <w:rsid w:val="00A229B1"/>
    <w:rsid w:val="00A23057"/>
    <w:rsid w:val="00A279FC"/>
    <w:rsid w:val="00A30347"/>
    <w:rsid w:val="00A3234D"/>
    <w:rsid w:val="00A32DBB"/>
    <w:rsid w:val="00A4022A"/>
    <w:rsid w:val="00A40376"/>
    <w:rsid w:val="00A57088"/>
    <w:rsid w:val="00A5768B"/>
    <w:rsid w:val="00A618BF"/>
    <w:rsid w:val="00A66708"/>
    <w:rsid w:val="00A669A8"/>
    <w:rsid w:val="00A700E2"/>
    <w:rsid w:val="00A75CF6"/>
    <w:rsid w:val="00A80283"/>
    <w:rsid w:val="00A8059C"/>
    <w:rsid w:val="00A81FB0"/>
    <w:rsid w:val="00A903F2"/>
    <w:rsid w:val="00A927C5"/>
    <w:rsid w:val="00A93023"/>
    <w:rsid w:val="00A9702F"/>
    <w:rsid w:val="00A978BD"/>
    <w:rsid w:val="00AA01CC"/>
    <w:rsid w:val="00AA1E9F"/>
    <w:rsid w:val="00AA374D"/>
    <w:rsid w:val="00AA46E0"/>
    <w:rsid w:val="00AB3622"/>
    <w:rsid w:val="00AB55B0"/>
    <w:rsid w:val="00AB7320"/>
    <w:rsid w:val="00AC3EC4"/>
    <w:rsid w:val="00AD0B79"/>
    <w:rsid w:val="00AD7696"/>
    <w:rsid w:val="00AE25FE"/>
    <w:rsid w:val="00AE32CF"/>
    <w:rsid w:val="00AE6746"/>
    <w:rsid w:val="00AF337A"/>
    <w:rsid w:val="00B06D08"/>
    <w:rsid w:val="00B1289E"/>
    <w:rsid w:val="00B13719"/>
    <w:rsid w:val="00B20AA0"/>
    <w:rsid w:val="00B223E0"/>
    <w:rsid w:val="00B22616"/>
    <w:rsid w:val="00B23167"/>
    <w:rsid w:val="00B23939"/>
    <w:rsid w:val="00B25C19"/>
    <w:rsid w:val="00B268A2"/>
    <w:rsid w:val="00B26A4C"/>
    <w:rsid w:val="00B30208"/>
    <w:rsid w:val="00B33D89"/>
    <w:rsid w:val="00B36859"/>
    <w:rsid w:val="00B406D2"/>
    <w:rsid w:val="00B44C0F"/>
    <w:rsid w:val="00B56EAB"/>
    <w:rsid w:val="00B60D69"/>
    <w:rsid w:val="00B64B68"/>
    <w:rsid w:val="00B678E9"/>
    <w:rsid w:val="00B708E0"/>
    <w:rsid w:val="00B82C11"/>
    <w:rsid w:val="00B849C6"/>
    <w:rsid w:val="00B90BF2"/>
    <w:rsid w:val="00B96E75"/>
    <w:rsid w:val="00BA65AC"/>
    <w:rsid w:val="00BA74AA"/>
    <w:rsid w:val="00BB056A"/>
    <w:rsid w:val="00BC6DC5"/>
    <w:rsid w:val="00BE2683"/>
    <w:rsid w:val="00BF146D"/>
    <w:rsid w:val="00BF709B"/>
    <w:rsid w:val="00C01306"/>
    <w:rsid w:val="00C06AD5"/>
    <w:rsid w:val="00C07938"/>
    <w:rsid w:val="00C1010A"/>
    <w:rsid w:val="00C160EA"/>
    <w:rsid w:val="00C17928"/>
    <w:rsid w:val="00C220F0"/>
    <w:rsid w:val="00C2225F"/>
    <w:rsid w:val="00C24364"/>
    <w:rsid w:val="00C314C9"/>
    <w:rsid w:val="00C31A34"/>
    <w:rsid w:val="00C33059"/>
    <w:rsid w:val="00C342AF"/>
    <w:rsid w:val="00C465F9"/>
    <w:rsid w:val="00C534A2"/>
    <w:rsid w:val="00C60918"/>
    <w:rsid w:val="00C64746"/>
    <w:rsid w:val="00C70AA0"/>
    <w:rsid w:val="00C73452"/>
    <w:rsid w:val="00C75952"/>
    <w:rsid w:val="00C768A4"/>
    <w:rsid w:val="00C80D07"/>
    <w:rsid w:val="00C85B33"/>
    <w:rsid w:val="00C936E5"/>
    <w:rsid w:val="00CA1100"/>
    <w:rsid w:val="00CB29A5"/>
    <w:rsid w:val="00CC1D6F"/>
    <w:rsid w:val="00CC4109"/>
    <w:rsid w:val="00CD1F07"/>
    <w:rsid w:val="00CE1650"/>
    <w:rsid w:val="00CE3930"/>
    <w:rsid w:val="00CE4042"/>
    <w:rsid w:val="00CE6AE7"/>
    <w:rsid w:val="00CF08A6"/>
    <w:rsid w:val="00CF47BB"/>
    <w:rsid w:val="00CF5FBC"/>
    <w:rsid w:val="00D04942"/>
    <w:rsid w:val="00D04DC0"/>
    <w:rsid w:val="00D0625A"/>
    <w:rsid w:val="00D06D73"/>
    <w:rsid w:val="00D06E17"/>
    <w:rsid w:val="00D16062"/>
    <w:rsid w:val="00D25506"/>
    <w:rsid w:val="00D264EC"/>
    <w:rsid w:val="00D33ACA"/>
    <w:rsid w:val="00D40B17"/>
    <w:rsid w:val="00D52B18"/>
    <w:rsid w:val="00D54823"/>
    <w:rsid w:val="00D575EE"/>
    <w:rsid w:val="00D57D3D"/>
    <w:rsid w:val="00D7006A"/>
    <w:rsid w:val="00D701C6"/>
    <w:rsid w:val="00D7160A"/>
    <w:rsid w:val="00D71813"/>
    <w:rsid w:val="00D77672"/>
    <w:rsid w:val="00D77E18"/>
    <w:rsid w:val="00DA76D6"/>
    <w:rsid w:val="00DB3CE5"/>
    <w:rsid w:val="00DB6CAA"/>
    <w:rsid w:val="00DB7AE0"/>
    <w:rsid w:val="00DC1FF4"/>
    <w:rsid w:val="00DC4AEF"/>
    <w:rsid w:val="00DC54C7"/>
    <w:rsid w:val="00DC7790"/>
    <w:rsid w:val="00DD1F58"/>
    <w:rsid w:val="00E02399"/>
    <w:rsid w:val="00E02C00"/>
    <w:rsid w:val="00E03291"/>
    <w:rsid w:val="00E10C45"/>
    <w:rsid w:val="00E10F00"/>
    <w:rsid w:val="00E120F5"/>
    <w:rsid w:val="00E12B3F"/>
    <w:rsid w:val="00E14E36"/>
    <w:rsid w:val="00E16618"/>
    <w:rsid w:val="00E33C9D"/>
    <w:rsid w:val="00E3596D"/>
    <w:rsid w:val="00E36046"/>
    <w:rsid w:val="00E4057B"/>
    <w:rsid w:val="00E41996"/>
    <w:rsid w:val="00E528E8"/>
    <w:rsid w:val="00E57DED"/>
    <w:rsid w:val="00E666D7"/>
    <w:rsid w:val="00E736C5"/>
    <w:rsid w:val="00E73F52"/>
    <w:rsid w:val="00E77648"/>
    <w:rsid w:val="00E77B91"/>
    <w:rsid w:val="00E8538F"/>
    <w:rsid w:val="00E87412"/>
    <w:rsid w:val="00E95BA1"/>
    <w:rsid w:val="00EB4B56"/>
    <w:rsid w:val="00EB5FE6"/>
    <w:rsid w:val="00EB6F14"/>
    <w:rsid w:val="00EB7BE2"/>
    <w:rsid w:val="00EC005F"/>
    <w:rsid w:val="00EC5A4C"/>
    <w:rsid w:val="00ED6D7F"/>
    <w:rsid w:val="00ED799C"/>
    <w:rsid w:val="00EF4ADE"/>
    <w:rsid w:val="00EF4C65"/>
    <w:rsid w:val="00EF4FA7"/>
    <w:rsid w:val="00F121BF"/>
    <w:rsid w:val="00F337A8"/>
    <w:rsid w:val="00F366C4"/>
    <w:rsid w:val="00F37B35"/>
    <w:rsid w:val="00F426DD"/>
    <w:rsid w:val="00F45D39"/>
    <w:rsid w:val="00F46A81"/>
    <w:rsid w:val="00F5082E"/>
    <w:rsid w:val="00F51869"/>
    <w:rsid w:val="00F67404"/>
    <w:rsid w:val="00F676CE"/>
    <w:rsid w:val="00F80090"/>
    <w:rsid w:val="00F92400"/>
    <w:rsid w:val="00F9536D"/>
    <w:rsid w:val="00FA417B"/>
    <w:rsid w:val="00FC5D55"/>
    <w:rsid w:val="00FD1E3C"/>
    <w:rsid w:val="00FD72B3"/>
    <w:rsid w:val="00FD7702"/>
    <w:rsid w:val="00FE23B2"/>
    <w:rsid w:val="00FE3D4B"/>
    <w:rsid w:val="00FF4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A61E5"/>
  <w15:chartTrackingRefBased/>
  <w15:docId w15:val="{159683C9-A8FD-4B53-AADE-C967EADF1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E87"/>
    <w:pPr>
      <w:spacing w:after="240" w:line="240" w:lineRule="auto"/>
    </w:pPr>
    <w:rPr>
      <w:rFonts w:ascii="Calibri" w:hAnsi="Calibri" w:cs="Calibri"/>
      <w:sz w:val="24"/>
      <w:szCs w:val="24"/>
    </w:rPr>
  </w:style>
  <w:style w:type="paragraph" w:styleId="Heading1">
    <w:name w:val="heading 1"/>
    <w:basedOn w:val="Normal"/>
    <w:next w:val="Normal"/>
    <w:link w:val="Heading1Char"/>
    <w:uiPriority w:val="9"/>
    <w:qFormat/>
    <w:rsid w:val="00771241"/>
    <w:pPr>
      <w:pBdr>
        <w:bottom w:val="single" w:sz="4" w:space="1" w:color="auto"/>
      </w:pBdr>
      <w:outlineLvl w:val="0"/>
    </w:pPr>
    <w:rPr>
      <w:b/>
      <w:bCs/>
      <w:sz w:val="28"/>
      <w:szCs w:val="28"/>
    </w:rPr>
  </w:style>
  <w:style w:type="paragraph" w:styleId="Heading2">
    <w:name w:val="heading 2"/>
    <w:basedOn w:val="Normal"/>
    <w:next w:val="Normal"/>
    <w:link w:val="Heading2Char"/>
    <w:uiPriority w:val="9"/>
    <w:qFormat/>
    <w:rsid w:val="00DC54C7"/>
    <w:pPr>
      <w:outlineLvl w:val="1"/>
    </w:pPr>
    <w:rPr>
      <w:b/>
      <w:bCs/>
    </w:rPr>
  </w:style>
  <w:style w:type="paragraph" w:styleId="Heading3">
    <w:name w:val="heading 3"/>
    <w:basedOn w:val="Normal"/>
    <w:next w:val="Normal"/>
    <w:link w:val="Heading3Char"/>
    <w:uiPriority w:val="9"/>
    <w:unhideWhenUsed/>
    <w:qFormat/>
    <w:rsid w:val="00771241"/>
    <w:pPr>
      <w:shd w:val="clear" w:color="auto" w:fill="D9F2D0"/>
      <w:outlineLvl w:val="2"/>
    </w:pPr>
    <w:rPr>
      <w:rFonts w:eastAsia="Aptos"/>
      <w:b/>
      <w:bCs/>
    </w:rPr>
  </w:style>
  <w:style w:type="paragraph" w:styleId="Heading4">
    <w:name w:val="heading 4"/>
    <w:basedOn w:val="Normal"/>
    <w:next w:val="Normal"/>
    <w:link w:val="Heading4Char"/>
    <w:uiPriority w:val="9"/>
    <w:semiHidden/>
    <w:unhideWhenUsed/>
    <w:qFormat/>
    <w:rsid w:val="009B5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4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4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4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4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241"/>
    <w:rPr>
      <w:rFonts w:ascii="Calibri" w:hAnsi="Calibri" w:cs="Calibri"/>
      <w:b/>
      <w:bCs/>
      <w:sz w:val="28"/>
      <w:szCs w:val="28"/>
    </w:rPr>
  </w:style>
  <w:style w:type="character" w:customStyle="1" w:styleId="Heading2Char">
    <w:name w:val="Heading 2 Char"/>
    <w:basedOn w:val="DefaultParagraphFont"/>
    <w:link w:val="Heading2"/>
    <w:uiPriority w:val="9"/>
    <w:rsid w:val="0062465F"/>
    <w:rPr>
      <w:rFonts w:ascii="Calibri" w:hAnsi="Calibri" w:cs="Calibri"/>
      <w:b/>
      <w:bCs/>
      <w:sz w:val="24"/>
      <w:szCs w:val="24"/>
    </w:rPr>
  </w:style>
  <w:style w:type="character" w:customStyle="1" w:styleId="Heading3Char">
    <w:name w:val="Heading 3 Char"/>
    <w:basedOn w:val="DefaultParagraphFont"/>
    <w:link w:val="Heading3"/>
    <w:uiPriority w:val="9"/>
    <w:rsid w:val="00771241"/>
    <w:rPr>
      <w:rFonts w:ascii="Calibri" w:eastAsia="Aptos" w:hAnsi="Calibri" w:cs="Calibri"/>
      <w:b/>
      <w:bCs/>
      <w:sz w:val="24"/>
      <w:szCs w:val="24"/>
      <w:shd w:val="clear" w:color="auto" w:fill="D9F2D0"/>
    </w:rPr>
  </w:style>
  <w:style w:type="character" w:customStyle="1" w:styleId="Heading4Char">
    <w:name w:val="Heading 4 Char"/>
    <w:basedOn w:val="DefaultParagraphFont"/>
    <w:link w:val="Heading4"/>
    <w:uiPriority w:val="9"/>
    <w:semiHidden/>
    <w:rsid w:val="009B5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481"/>
    <w:rPr>
      <w:rFonts w:eastAsiaTheme="majorEastAsia" w:cstheme="majorBidi"/>
      <w:color w:val="272727" w:themeColor="text1" w:themeTint="D8"/>
    </w:rPr>
  </w:style>
  <w:style w:type="paragraph" w:styleId="Title">
    <w:name w:val="Title"/>
    <w:basedOn w:val="Normal"/>
    <w:next w:val="Normal"/>
    <w:link w:val="TitleChar"/>
    <w:uiPriority w:val="10"/>
    <w:qFormat/>
    <w:rsid w:val="009B5481"/>
    <w:pPr>
      <w:jc w:val="center"/>
    </w:pPr>
    <w:rPr>
      <w:b/>
      <w:bCs/>
      <w:sz w:val="28"/>
      <w:szCs w:val="28"/>
    </w:rPr>
  </w:style>
  <w:style w:type="character" w:customStyle="1" w:styleId="TitleChar">
    <w:name w:val="Title Char"/>
    <w:basedOn w:val="DefaultParagraphFont"/>
    <w:link w:val="Title"/>
    <w:uiPriority w:val="10"/>
    <w:rsid w:val="009B5481"/>
    <w:rPr>
      <w:rFonts w:ascii="Times New Roman" w:hAnsi="Times New Roman" w:cs="Times New Roman"/>
      <w:b/>
      <w:bCs/>
      <w:sz w:val="28"/>
      <w:szCs w:val="28"/>
    </w:rPr>
  </w:style>
  <w:style w:type="paragraph" w:styleId="Subtitle">
    <w:name w:val="Subtitle"/>
    <w:basedOn w:val="Title"/>
    <w:next w:val="Normal"/>
    <w:link w:val="SubtitleChar"/>
    <w:uiPriority w:val="11"/>
    <w:qFormat/>
    <w:rsid w:val="00A038CD"/>
    <w:rPr>
      <w:sz w:val="24"/>
      <w:szCs w:val="24"/>
    </w:rPr>
  </w:style>
  <w:style w:type="character" w:customStyle="1" w:styleId="SubtitleChar">
    <w:name w:val="Subtitle Char"/>
    <w:basedOn w:val="DefaultParagraphFont"/>
    <w:link w:val="Subtitle"/>
    <w:uiPriority w:val="11"/>
    <w:rsid w:val="00A038CD"/>
    <w:rPr>
      <w:rFonts w:ascii="Times New Roman" w:hAnsi="Times New Roman" w:cs="Times New Roman"/>
      <w:b/>
      <w:bCs/>
      <w:sz w:val="24"/>
      <w:szCs w:val="24"/>
    </w:rPr>
  </w:style>
  <w:style w:type="paragraph" w:styleId="Quote">
    <w:name w:val="Quote"/>
    <w:basedOn w:val="Normal"/>
    <w:next w:val="Normal"/>
    <w:link w:val="QuoteChar"/>
    <w:uiPriority w:val="29"/>
    <w:unhideWhenUsed/>
    <w:qFormat/>
    <w:rsid w:val="009B5481"/>
    <w:pPr>
      <w:spacing w:before="160"/>
      <w:jc w:val="center"/>
    </w:pPr>
    <w:rPr>
      <w:i/>
      <w:iCs/>
      <w:color w:val="404040" w:themeColor="text1" w:themeTint="BF"/>
    </w:rPr>
  </w:style>
  <w:style w:type="character" w:customStyle="1" w:styleId="QuoteChar">
    <w:name w:val="Quote Char"/>
    <w:basedOn w:val="DefaultParagraphFont"/>
    <w:link w:val="Quote"/>
    <w:uiPriority w:val="29"/>
    <w:rsid w:val="0062465F"/>
    <w:rPr>
      <w:rFonts w:ascii="Calibri" w:hAnsi="Calibri" w:cs="Calibri"/>
      <w:i/>
      <w:iCs/>
      <w:color w:val="404040" w:themeColor="text1" w:themeTint="BF"/>
      <w:sz w:val="24"/>
      <w:szCs w:val="24"/>
    </w:rPr>
  </w:style>
  <w:style w:type="paragraph" w:styleId="ListParagraph">
    <w:name w:val="List Paragraph"/>
    <w:aliases w:val="SOW Letter Heading,hyperlink,@ Bulleted List not indented List Paragraph"/>
    <w:basedOn w:val="Normal"/>
    <w:link w:val="ListParagraphChar"/>
    <w:uiPriority w:val="34"/>
    <w:qFormat/>
    <w:rsid w:val="009B5481"/>
    <w:pPr>
      <w:ind w:left="720"/>
      <w:contextualSpacing/>
    </w:pPr>
  </w:style>
  <w:style w:type="character" w:styleId="IntenseEmphasis">
    <w:name w:val="Intense Emphasis"/>
    <w:basedOn w:val="DefaultParagraphFont"/>
    <w:uiPriority w:val="21"/>
    <w:unhideWhenUsed/>
    <w:qFormat/>
    <w:rsid w:val="009B5481"/>
    <w:rPr>
      <w:i/>
      <w:iCs/>
      <w:color w:val="0F4761" w:themeColor="accent1" w:themeShade="BF"/>
    </w:rPr>
  </w:style>
  <w:style w:type="paragraph" w:styleId="IntenseQuote">
    <w:name w:val="Intense Quote"/>
    <w:basedOn w:val="Normal"/>
    <w:next w:val="Normal"/>
    <w:link w:val="IntenseQuoteChar"/>
    <w:uiPriority w:val="30"/>
    <w:unhideWhenUsed/>
    <w:qFormat/>
    <w:rsid w:val="009B5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5F"/>
    <w:rPr>
      <w:rFonts w:ascii="Calibri" w:hAnsi="Calibri" w:cs="Calibri"/>
      <w:i/>
      <w:iCs/>
      <w:color w:val="0F4761" w:themeColor="accent1" w:themeShade="BF"/>
      <w:sz w:val="24"/>
      <w:szCs w:val="24"/>
    </w:rPr>
  </w:style>
  <w:style w:type="character" w:styleId="IntenseReference">
    <w:name w:val="Intense Reference"/>
    <w:basedOn w:val="DefaultParagraphFont"/>
    <w:uiPriority w:val="32"/>
    <w:unhideWhenUsed/>
    <w:qFormat/>
    <w:rsid w:val="009B5481"/>
    <w:rPr>
      <w:b/>
      <w:bCs/>
      <w:smallCaps/>
      <w:color w:val="0F4761" w:themeColor="accent1" w:themeShade="BF"/>
      <w:spacing w:val="5"/>
    </w:rPr>
  </w:style>
  <w:style w:type="paragraph" w:styleId="Header">
    <w:name w:val="header"/>
    <w:basedOn w:val="Normal"/>
    <w:link w:val="HeaderChar"/>
    <w:uiPriority w:val="99"/>
    <w:unhideWhenUsed/>
    <w:rsid w:val="00750A0C"/>
    <w:pPr>
      <w:tabs>
        <w:tab w:val="center" w:pos="4680"/>
        <w:tab w:val="right" w:pos="9360"/>
      </w:tabs>
      <w:spacing w:after="0"/>
    </w:pPr>
  </w:style>
  <w:style w:type="character" w:customStyle="1" w:styleId="HeaderChar">
    <w:name w:val="Header Char"/>
    <w:basedOn w:val="DefaultParagraphFont"/>
    <w:link w:val="Header"/>
    <w:uiPriority w:val="99"/>
    <w:rsid w:val="00750A0C"/>
    <w:rPr>
      <w:rFonts w:ascii="Times New Roman" w:hAnsi="Times New Roman" w:cs="Times New Roman"/>
      <w:sz w:val="24"/>
      <w:szCs w:val="24"/>
    </w:rPr>
  </w:style>
  <w:style w:type="paragraph" w:styleId="Footer">
    <w:name w:val="footer"/>
    <w:basedOn w:val="Normal"/>
    <w:link w:val="FooterChar"/>
    <w:uiPriority w:val="99"/>
    <w:unhideWhenUsed/>
    <w:rsid w:val="00750A0C"/>
    <w:pPr>
      <w:tabs>
        <w:tab w:val="center" w:pos="4680"/>
        <w:tab w:val="right" w:pos="9360"/>
      </w:tabs>
      <w:spacing w:after="0"/>
    </w:pPr>
  </w:style>
  <w:style w:type="character" w:customStyle="1" w:styleId="FooterChar">
    <w:name w:val="Footer Char"/>
    <w:basedOn w:val="DefaultParagraphFont"/>
    <w:link w:val="Footer"/>
    <w:uiPriority w:val="99"/>
    <w:rsid w:val="00750A0C"/>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AE32CF"/>
    <w:rPr>
      <w:sz w:val="16"/>
      <w:szCs w:val="16"/>
    </w:rPr>
  </w:style>
  <w:style w:type="paragraph" w:styleId="CommentText">
    <w:name w:val="annotation text"/>
    <w:basedOn w:val="Normal"/>
    <w:link w:val="CommentTextChar"/>
    <w:uiPriority w:val="99"/>
    <w:unhideWhenUsed/>
    <w:rsid w:val="00AE32CF"/>
    <w:rPr>
      <w:sz w:val="20"/>
      <w:szCs w:val="20"/>
    </w:rPr>
  </w:style>
  <w:style w:type="character" w:customStyle="1" w:styleId="CommentTextChar">
    <w:name w:val="Comment Text Char"/>
    <w:basedOn w:val="DefaultParagraphFont"/>
    <w:link w:val="CommentText"/>
    <w:uiPriority w:val="99"/>
    <w:rsid w:val="00AE3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E32CF"/>
    <w:rPr>
      <w:b/>
      <w:bCs/>
    </w:rPr>
  </w:style>
  <w:style w:type="character" w:customStyle="1" w:styleId="CommentSubjectChar">
    <w:name w:val="Comment Subject Char"/>
    <w:basedOn w:val="CommentTextChar"/>
    <w:link w:val="CommentSubject"/>
    <w:uiPriority w:val="99"/>
    <w:semiHidden/>
    <w:rsid w:val="00AE32CF"/>
    <w:rPr>
      <w:rFonts w:ascii="Times New Roman" w:hAnsi="Times New Roman" w:cs="Times New Roman"/>
      <w:b/>
      <w:bCs/>
      <w:sz w:val="20"/>
      <w:szCs w:val="20"/>
    </w:rPr>
  </w:style>
  <w:style w:type="character" w:styleId="Hyperlink">
    <w:name w:val="Hyperlink"/>
    <w:basedOn w:val="DefaultParagraphFont"/>
    <w:uiPriority w:val="99"/>
    <w:unhideWhenUsed/>
    <w:rsid w:val="009E1EBE"/>
    <w:rPr>
      <w:color w:val="467886" w:themeColor="hyperlink"/>
      <w:u w:val="single"/>
    </w:rPr>
  </w:style>
  <w:style w:type="character" w:styleId="UnresolvedMention">
    <w:name w:val="Unresolved Mention"/>
    <w:basedOn w:val="DefaultParagraphFont"/>
    <w:uiPriority w:val="99"/>
    <w:semiHidden/>
    <w:unhideWhenUsed/>
    <w:rsid w:val="009E1EBE"/>
    <w:rPr>
      <w:color w:val="605E5C"/>
      <w:shd w:val="clear" w:color="auto" w:fill="E1DFDD"/>
    </w:rPr>
  </w:style>
  <w:style w:type="character" w:styleId="Strong">
    <w:name w:val="Strong"/>
    <w:basedOn w:val="DefaultParagraphFont"/>
    <w:uiPriority w:val="22"/>
    <w:unhideWhenUsed/>
    <w:qFormat/>
    <w:rsid w:val="00630D5C"/>
    <w:rPr>
      <w:b/>
      <w:bCs/>
    </w:rPr>
  </w:style>
  <w:style w:type="paragraph" w:customStyle="1" w:styleId="SignatureLine">
    <w:name w:val="Signature Line"/>
    <w:basedOn w:val="Normal"/>
    <w:link w:val="SignatureLineChar"/>
    <w:qFormat/>
    <w:rsid w:val="00AF337A"/>
    <w:pPr>
      <w:pBdr>
        <w:top w:val="single" w:sz="4" w:space="1" w:color="auto"/>
      </w:pBdr>
    </w:pPr>
  </w:style>
  <w:style w:type="character" w:customStyle="1" w:styleId="SignatureLineChar">
    <w:name w:val="Signature Line Char"/>
    <w:basedOn w:val="DefaultParagraphFont"/>
    <w:link w:val="SignatureLine"/>
    <w:rsid w:val="00AF337A"/>
    <w:rPr>
      <w:rFonts w:ascii="Calibri" w:hAnsi="Calibri" w:cs="Calibri"/>
      <w:sz w:val="24"/>
      <w:szCs w:val="24"/>
    </w:rPr>
  </w:style>
  <w:style w:type="paragraph" w:styleId="Revision">
    <w:name w:val="Revision"/>
    <w:hidden/>
    <w:uiPriority w:val="99"/>
    <w:semiHidden/>
    <w:rsid w:val="007B7661"/>
    <w:pPr>
      <w:spacing w:after="0" w:line="240" w:lineRule="auto"/>
    </w:pPr>
    <w:rPr>
      <w:rFonts w:ascii="Calibri" w:hAnsi="Calibri" w:cs="Calibri"/>
      <w:sz w:val="24"/>
      <w:szCs w:val="24"/>
    </w:rPr>
  </w:style>
  <w:style w:type="paragraph" w:customStyle="1" w:styleId="AuthorInstructions">
    <w:name w:val="Author Instructions"/>
    <w:basedOn w:val="Normal"/>
    <w:qFormat/>
    <w:rsid w:val="00F5082E"/>
    <w:rPr>
      <w:shd w:val="clear" w:color="auto" w:fill="FFD0B6"/>
    </w:rPr>
  </w:style>
  <w:style w:type="paragraph" w:styleId="TOCHeading">
    <w:name w:val="TOC Heading"/>
    <w:basedOn w:val="Heading1"/>
    <w:next w:val="Normal"/>
    <w:uiPriority w:val="39"/>
    <w:unhideWhenUsed/>
    <w:qFormat/>
    <w:rsid w:val="002C39B0"/>
    <w:pPr>
      <w:keepNext/>
      <w:keepLines/>
      <w:pBdr>
        <w:bottom w:val="none" w:sz="0" w:space="0" w:color="auto"/>
      </w:pBdr>
      <w:spacing w:before="240" w:after="0" w:line="259" w:lineRule="auto"/>
      <w:outlineLvl w:val="9"/>
    </w:pPr>
    <w:rPr>
      <w:rFonts w:asciiTheme="majorHAnsi" w:eastAsiaTheme="majorEastAsia" w:hAnsiTheme="majorHAnsi" w:cstheme="majorBidi"/>
      <w:b w:val="0"/>
      <w:bCs w:val="0"/>
      <w:color w:val="0F4761" w:themeColor="accent1" w:themeShade="BF"/>
      <w:kern w:val="0"/>
      <w:sz w:val="32"/>
      <w:szCs w:val="32"/>
      <w14:ligatures w14:val="none"/>
    </w:rPr>
  </w:style>
  <w:style w:type="paragraph" w:styleId="TOC1">
    <w:name w:val="toc 1"/>
    <w:basedOn w:val="Normal"/>
    <w:next w:val="Normal"/>
    <w:autoRedefine/>
    <w:uiPriority w:val="39"/>
    <w:unhideWhenUsed/>
    <w:rsid w:val="009827DF"/>
    <w:pPr>
      <w:tabs>
        <w:tab w:val="right" w:leader="dot" w:pos="9350"/>
      </w:tabs>
      <w:spacing w:after="100"/>
    </w:pPr>
    <w:rPr>
      <w:rFonts w:eastAsia="Aptos"/>
      <w:b/>
      <w:bCs/>
      <w:noProof/>
    </w:rPr>
  </w:style>
  <w:style w:type="paragraph" w:styleId="TOC2">
    <w:name w:val="toc 2"/>
    <w:basedOn w:val="Normal"/>
    <w:next w:val="Normal"/>
    <w:autoRedefine/>
    <w:uiPriority w:val="39"/>
    <w:unhideWhenUsed/>
    <w:rsid w:val="002C39B0"/>
    <w:pPr>
      <w:spacing w:after="100"/>
      <w:ind w:left="240"/>
    </w:pPr>
  </w:style>
  <w:style w:type="table" w:styleId="TableGrid">
    <w:name w:val="Table Grid"/>
    <w:basedOn w:val="TableNormal"/>
    <w:uiPriority w:val="39"/>
    <w:rsid w:val="004263D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D1F07"/>
    <w:pPr>
      <w:spacing w:after="100"/>
      <w:ind w:left="480"/>
    </w:pPr>
  </w:style>
  <w:style w:type="character" w:customStyle="1" w:styleId="ListParagraphChar">
    <w:name w:val="List Paragraph Char"/>
    <w:aliases w:val="SOW Letter Heading Char,hyperlink Char,@ Bulleted List not indented List Paragraph Char"/>
    <w:link w:val="ListParagraph"/>
    <w:uiPriority w:val="1"/>
    <w:rsid w:val="00FD7702"/>
    <w:rPr>
      <w:rFonts w:ascii="Calibri" w:hAnsi="Calibri" w:cs="Calibri"/>
      <w:sz w:val="24"/>
      <w:szCs w:val="24"/>
    </w:rPr>
  </w:style>
  <w:style w:type="paragraph" w:styleId="TOC4">
    <w:name w:val="toc 4"/>
    <w:basedOn w:val="Normal"/>
    <w:next w:val="Normal"/>
    <w:autoRedefine/>
    <w:uiPriority w:val="39"/>
    <w:unhideWhenUsed/>
    <w:rsid w:val="00AB7320"/>
    <w:pPr>
      <w:spacing w:after="100" w:line="278" w:lineRule="auto"/>
      <w:ind w:left="720"/>
    </w:pPr>
    <w:rPr>
      <w:rFonts w:asciiTheme="minorHAnsi" w:eastAsiaTheme="minorEastAsia" w:hAnsiTheme="minorHAnsi" w:cstheme="minorBidi"/>
    </w:rPr>
  </w:style>
  <w:style w:type="paragraph" w:styleId="TOC5">
    <w:name w:val="toc 5"/>
    <w:basedOn w:val="Normal"/>
    <w:next w:val="Normal"/>
    <w:autoRedefine/>
    <w:uiPriority w:val="39"/>
    <w:unhideWhenUsed/>
    <w:rsid w:val="00AB7320"/>
    <w:pPr>
      <w:spacing w:after="100" w:line="278" w:lineRule="auto"/>
      <w:ind w:left="960"/>
    </w:pPr>
    <w:rPr>
      <w:rFonts w:asciiTheme="minorHAnsi" w:eastAsiaTheme="minorEastAsia" w:hAnsiTheme="minorHAnsi" w:cstheme="minorBidi"/>
    </w:rPr>
  </w:style>
  <w:style w:type="paragraph" w:styleId="TOC6">
    <w:name w:val="toc 6"/>
    <w:basedOn w:val="Normal"/>
    <w:next w:val="Normal"/>
    <w:autoRedefine/>
    <w:uiPriority w:val="39"/>
    <w:unhideWhenUsed/>
    <w:rsid w:val="00AB7320"/>
    <w:pPr>
      <w:spacing w:after="100" w:line="278" w:lineRule="auto"/>
      <w:ind w:left="1200"/>
    </w:pPr>
    <w:rPr>
      <w:rFonts w:asciiTheme="minorHAnsi" w:eastAsiaTheme="minorEastAsia" w:hAnsiTheme="minorHAnsi" w:cstheme="minorBidi"/>
    </w:rPr>
  </w:style>
  <w:style w:type="paragraph" w:styleId="TOC7">
    <w:name w:val="toc 7"/>
    <w:basedOn w:val="Normal"/>
    <w:next w:val="Normal"/>
    <w:autoRedefine/>
    <w:uiPriority w:val="39"/>
    <w:unhideWhenUsed/>
    <w:rsid w:val="00AB7320"/>
    <w:pPr>
      <w:spacing w:after="100" w:line="278" w:lineRule="auto"/>
      <w:ind w:left="1440"/>
    </w:pPr>
    <w:rPr>
      <w:rFonts w:asciiTheme="minorHAnsi" w:eastAsiaTheme="minorEastAsia" w:hAnsiTheme="minorHAnsi" w:cstheme="minorBidi"/>
    </w:rPr>
  </w:style>
  <w:style w:type="paragraph" w:styleId="TOC8">
    <w:name w:val="toc 8"/>
    <w:basedOn w:val="Normal"/>
    <w:next w:val="Normal"/>
    <w:autoRedefine/>
    <w:uiPriority w:val="39"/>
    <w:unhideWhenUsed/>
    <w:rsid w:val="00AB7320"/>
    <w:pPr>
      <w:spacing w:after="100" w:line="278" w:lineRule="auto"/>
      <w:ind w:left="1680"/>
    </w:pPr>
    <w:rPr>
      <w:rFonts w:asciiTheme="minorHAnsi" w:eastAsiaTheme="minorEastAsia" w:hAnsiTheme="minorHAnsi" w:cstheme="minorBidi"/>
    </w:rPr>
  </w:style>
  <w:style w:type="paragraph" w:styleId="TOC9">
    <w:name w:val="toc 9"/>
    <w:basedOn w:val="Normal"/>
    <w:next w:val="Normal"/>
    <w:autoRedefine/>
    <w:uiPriority w:val="39"/>
    <w:unhideWhenUsed/>
    <w:rsid w:val="00AB7320"/>
    <w:pPr>
      <w:spacing w:after="100" w:line="278" w:lineRule="auto"/>
      <w:ind w:left="192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9525">
          <a:solidFill>
            <a:schemeClr val="tx1">
              <a:lumMod val="95000"/>
              <a:lumOff val="5000"/>
            </a:schemeClr>
          </a:solidFill>
        </a:ln>
      </a:spPr>
      <a:bodyPr lIns="0" tIns="0" rIns="0" bIns="0" rtlCol="0" anchor="ctr"/>
      <a:lstStyle/>
      <a:style>
        <a:lnRef idx="2">
          <a:schemeClr val="accent1">
            <a:shade val="15000"/>
          </a:schemeClr>
        </a:lnRef>
        <a:fillRef idx="1">
          <a:schemeClr val="accent1"/>
        </a:fillRef>
        <a:effectRef idx="0">
          <a:schemeClr val="accent1"/>
        </a:effectRef>
        <a:fontRef idx="minor">
          <a:schemeClr val="lt1"/>
        </a:fontRef>
      </a:style>
    </a:spDef>
    <a:lnDef>
      <a:spPr>
        <a:ln>
          <a:tailEnd type="triangle"/>
        </a:ln>
      </a:spPr>
      <a:bodyPr/>
      <a:lstStyle/>
      <a:style>
        <a:lnRef idx="1">
          <a:schemeClr val="dk1"/>
        </a:lnRef>
        <a:fillRef idx="0">
          <a:schemeClr val="dk1"/>
        </a:fillRef>
        <a:effectRef idx="0">
          <a:schemeClr val="dk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1F5E4-8393-4C42-86DF-4A1E31CF4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1188</TotalTime>
  <Pages>47</Pages>
  <Words>12759</Words>
  <Characters>61246</Characters>
  <Application>Microsoft Office Word</Application>
  <DocSecurity>0</DocSecurity>
  <Lines>1224</Lines>
  <Paragraphs>831</Paragraphs>
  <ScaleCrop>false</ScaleCrop>
  <HeadingPairs>
    <vt:vector size="2" baseType="variant">
      <vt:variant>
        <vt:lpstr>Title</vt:lpstr>
      </vt:variant>
      <vt:variant>
        <vt:i4>1</vt:i4>
      </vt:variant>
    </vt:vector>
  </HeadingPairs>
  <TitlesOfParts>
    <vt:vector size="1" baseType="lpstr">
      <vt:lpstr>Draft - NCI Informed Consent Template V3</vt:lpstr>
    </vt:vector>
  </TitlesOfParts>
  <Company>National Cancer Institute</Company>
  <LinksUpToDate>false</LinksUpToDate>
  <CharactersWithSpaces>73174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 NCI Informed Consent Template V3</dc:title>
  <dc:subject/>
  <dc:creator>NCI CTEP</dc:creator>
  <cp:keywords/>
  <dc:description/>
  <cp:lastModifiedBy>Mishkin, Grace (NIH/NCI) [E]</cp:lastModifiedBy>
  <cp:revision>26</cp:revision>
  <cp:lastPrinted>2026-04-14T14:55:00Z</cp:lastPrinted>
  <dcterms:created xsi:type="dcterms:W3CDTF">2026-09-11T14:01:00Z</dcterms:created>
  <dcterms:modified xsi:type="dcterms:W3CDTF">2026-09-14T14:35:00Z</dcterms:modified>
</cp:coreProperties>
</file>