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16CD" w14:textId="77777777" w:rsidR="0081685C" w:rsidRPr="00BD7D4D" w:rsidRDefault="0081685C" w:rsidP="0081685C">
      <w:pPr>
        <w:widowControl w:val="0"/>
        <w:spacing w:after="0" w:line="240" w:lineRule="auto"/>
        <w:jc w:val="center"/>
        <w:rPr>
          <w:rFonts w:ascii="Times New Roman" w:eastAsia="Times New Roman" w:hAnsi="Times New Roman"/>
          <w:b/>
          <w:smallCaps/>
          <w:snapToGrid w:val="0"/>
          <w:sz w:val="24"/>
          <w:szCs w:val="24"/>
        </w:rPr>
      </w:pPr>
      <w:r w:rsidRPr="00BD7D4D">
        <w:rPr>
          <w:rFonts w:ascii="Times New Roman" w:eastAsia="Times New Roman" w:hAnsi="Times New Roman"/>
          <w:b/>
          <w:smallCaps/>
          <w:snapToGrid w:val="0"/>
          <w:sz w:val="24"/>
          <w:szCs w:val="24"/>
        </w:rPr>
        <w:t>Appendix A:  Research Plan</w:t>
      </w:r>
      <w:r w:rsidR="00680E03">
        <w:rPr>
          <w:rFonts w:ascii="Times New Roman" w:eastAsia="Times New Roman" w:hAnsi="Times New Roman"/>
          <w:b/>
          <w:smallCaps/>
          <w:snapToGrid w:val="0"/>
          <w:sz w:val="24"/>
          <w:szCs w:val="24"/>
        </w:rPr>
        <w:t xml:space="preserve"> and Funding</w:t>
      </w:r>
    </w:p>
    <w:p w14:paraId="524F6261"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p>
    <w:p w14:paraId="4A7E0E03"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Title of CRADA</w:t>
      </w:r>
    </w:p>
    <w:p w14:paraId="60EC5CB5" w14:textId="38F2FDEB" w:rsidR="00444B1F" w:rsidRDefault="00174A2A" w:rsidP="0081685C">
      <w:pPr>
        <w:widowControl w:val="0"/>
        <w:tabs>
          <w:tab w:val="left" w:pos="2160"/>
        </w:tabs>
        <w:spacing w:after="0" w:line="240" w:lineRule="auto"/>
        <w:jc w:val="center"/>
        <w:rPr>
          <w:rFonts w:ascii="Times New Roman" w:eastAsia="Times New Roman" w:hAnsi="Times New Roman"/>
          <w:b/>
          <w:snapToGrid w:val="0"/>
          <w:sz w:val="24"/>
          <w:szCs w:val="24"/>
        </w:rPr>
      </w:pPr>
      <w:r>
        <w:rPr>
          <w:rFonts w:ascii="Times New Roman" w:eastAsia="Times New Roman" w:hAnsi="Times New Roman"/>
          <w:b/>
          <w:snapToGrid w:val="0"/>
          <w:sz w:val="24"/>
          <w:szCs w:val="24"/>
        </w:rPr>
        <w:t xml:space="preserve"> </w:t>
      </w:r>
      <w:r w:rsidR="0081685C" w:rsidRPr="00BD7D4D">
        <w:rPr>
          <w:rFonts w:ascii="Times New Roman" w:eastAsia="Times New Roman" w:hAnsi="Times New Roman"/>
          <w:b/>
          <w:snapToGrid w:val="0"/>
          <w:sz w:val="24"/>
          <w:szCs w:val="24"/>
        </w:rPr>
        <w:t xml:space="preserve">Clinical </w:t>
      </w:r>
      <w:r w:rsidR="00BD056B">
        <w:rPr>
          <w:rFonts w:ascii="Times New Roman" w:eastAsia="Times New Roman" w:hAnsi="Times New Roman"/>
          <w:b/>
          <w:snapToGrid w:val="0"/>
          <w:sz w:val="24"/>
          <w:szCs w:val="24"/>
        </w:rPr>
        <w:t xml:space="preserve">or Non-Clinical </w:t>
      </w:r>
      <w:r w:rsidR="006611DB">
        <w:rPr>
          <w:rFonts w:ascii="Times New Roman" w:eastAsia="Times New Roman" w:hAnsi="Times New Roman"/>
          <w:b/>
          <w:snapToGrid w:val="0"/>
          <w:sz w:val="24"/>
          <w:szCs w:val="24"/>
        </w:rPr>
        <w:t>Stud</w:t>
      </w:r>
      <w:r>
        <w:rPr>
          <w:rFonts w:ascii="Times New Roman" w:eastAsia="Times New Roman" w:hAnsi="Times New Roman"/>
          <w:b/>
          <w:snapToGrid w:val="0"/>
          <w:sz w:val="24"/>
          <w:szCs w:val="24"/>
        </w:rPr>
        <w:t>y</w:t>
      </w:r>
      <w:r w:rsidR="00B86DD6">
        <w:rPr>
          <w:rFonts w:ascii="Times New Roman" w:eastAsia="Times New Roman" w:hAnsi="Times New Roman"/>
          <w:b/>
          <w:snapToGrid w:val="0"/>
          <w:sz w:val="24"/>
          <w:szCs w:val="24"/>
        </w:rPr>
        <w:t>(</w:t>
      </w:r>
      <w:proofErr w:type="spellStart"/>
      <w:r w:rsidR="00B86DD6">
        <w:rPr>
          <w:rFonts w:ascii="Times New Roman" w:eastAsia="Times New Roman" w:hAnsi="Times New Roman"/>
          <w:b/>
          <w:snapToGrid w:val="0"/>
          <w:sz w:val="24"/>
          <w:szCs w:val="24"/>
        </w:rPr>
        <w:t>ies</w:t>
      </w:r>
      <w:proofErr w:type="spellEnd"/>
      <w:r w:rsidR="00B86DD6">
        <w:rPr>
          <w:rFonts w:ascii="Times New Roman" w:eastAsia="Times New Roman" w:hAnsi="Times New Roman"/>
          <w:b/>
          <w:snapToGrid w:val="0"/>
          <w:sz w:val="24"/>
          <w:szCs w:val="24"/>
        </w:rPr>
        <w:t>)</w:t>
      </w:r>
      <w:r w:rsidR="006611DB">
        <w:rPr>
          <w:rFonts w:ascii="Times New Roman" w:eastAsia="Times New Roman" w:hAnsi="Times New Roman"/>
          <w:b/>
          <w:snapToGrid w:val="0"/>
          <w:sz w:val="24"/>
          <w:szCs w:val="24"/>
        </w:rPr>
        <w:t xml:space="preserve"> with</w:t>
      </w:r>
      <w:r w:rsidR="0081685C" w:rsidRPr="00BD7D4D">
        <w:rPr>
          <w:rFonts w:ascii="Times New Roman" w:eastAsia="Times New Roman" w:hAnsi="Times New Roman"/>
          <w:b/>
          <w:snapToGrid w:val="0"/>
          <w:sz w:val="24"/>
          <w:szCs w:val="24"/>
        </w:rPr>
        <w:t xml:space="preserve"> </w:t>
      </w:r>
      <w:r w:rsidR="004E3863" w:rsidRPr="004E3863">
        <w:rPr>
          <w:rFonts w:ascii="Times New Roman" w:eastAsia="Times New Roman" w:hAnsi="Times New Roman"/>
          <w:b/>
          <w:snapToGrid w:val="0"/>
          <w:sz w:val="24"/>
          <w:szCs w:val="24"/>
        </w:rPr>
        <w:t>Formulary Agent(s)</w:t>
      </w:r>
      <w:r w:rsidR="004E3863">
        <w:rPr>
          <w:rFonts w:ascii="Times New Roman" w:eastAsia="Times New Roman" w:hAnsi="Times New Roman"/>
          <w:b/>
          <w:snapToGrid w:val="0"/>
          <w:sz w:val="24"/>
          <w:szCs w:val="24"/>
        </w:rPr>
        <w:t xml:space="preserve"> Provided by </w:t>
      </w:r>
      <w:r w:rsidR="0053515D">
        <w:rPr>
          <w:rFonts w:ascii="Times New Roman" w:eastAsia="Times New Roman" w:hAnsi="Times New Roman"/>
          <w:b/>
          <w:snapToGrid w:val="0"/>
          <w:sz w:val="24"/>
          <w:szCs w:val="24"/>
        </w:rPr>
        <w:t>Collaborator</w:t>
      </w:r>
      <w:r w:rsidR="00E7128A" w:rsidRPr="00E7128A">
        <w:rPr>
          <w:rFonts w:ascii="Times New Roman" w:eastAsia="Times New Roman" w:hAnsi="Times New Roman"/>
          <w:b/>
          <w:snapToGrid w:val="0"/>
          <w:sz w:val="24"/>
          <w:szCs w:val="24"/>
        </w:rPr>
        <w:t xml:space="preserve"> </w:t>
      </w:r>
    </w:p>
    <w:p w14:paraId="66AD80DD" w14:textId="77777777" w:rsidR="002F7011" w:rsidRDefault="002F7011" w:rsidP="0081685C">
      <w:pPr>
        <w:widowControl w:val="0"/>
        <w:tabs>
          <w:tab w:val="left" w:pos="2160"/>
        </w:tabs>
        <w:spacing w:after="0" w:line="240" w:lineRule="auto"/>
        <w:jc w:val="center"/>
        <w:rPr>
          <w:rFonts w:ascii="Times New Roman" w:eastAsia="Times New Roman" w:hAnsi="Times New Roman"/>
          <w:b/>
          <w:snapToGrid w:val="0"/>
          <w:sz w:val="24"/>
          <w:szCs w:val="24"/>
        </w:rPr>
      </w:pPr>
    </w:p>
    <w:p w14:paraId="6376A21B" w14:textId="77777777" w:rsidR="0081685C"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NIH CRADA Extramural Investigator/Officer(s)</w:t>
      </w:r>
    </w:p>
    <w:p w14:paraId="5935C4AB" w14:textId="6DCE498D" w:rsidR="0081685C" w:rsidRPr="007B7525" w:rsidRDefault="00234354" w:rsidP="00234354">
      <w:pPr>
        <w:widowControl w:val="0"/>
        <w:spacing w:after="0" w:line="240" w:lineRule="auto"/>
        <w:jc w:val="center"/>
        <w:rPr>
          <w:rFonts w:ascii="Times New Roman" w:eastAsia="Times New Roman" w:hAnsi="Times New Roman"/>
          <w:snapToGrid w:val="0"/>
          <w:sz w:val="24"/>
          <w:szCs w:val="24"/>
          <w:lang w:val="de-DE"/>
        </w:rPr>
      </w:pPr>
      <w:r w:rsidRPr="007B7525">
        <w:rPr>
          <w:rFonts w:ascii="Times New Roman" w:eastAsia="Times New Roman" w:hAnsi="Times New Roman"/>
          <w:snapToGrid w:val="0"/>
          <w:sz w:val="24"/>
          <w:szCs w:val="24"/>
        </w:rPr>
        <w:t xml:space="preserve">Dr. </w:t>
      </w:r>
      <w:r w:rsidR="00854D40">
        <w:rPr>
          <w:rFonts w:ascii="Times New Roman" w:eastAsia="Times New Roman" w:hAnsi="Times New Roman"/>
          <w:sz w:val="24"/>
          <w:szCs w:val="20"/>
        </w:rPr>
        <w:t>Jeffrey Moscow</w:t>
      </w:r>
      <w:r w:rsidR="008C75A7" w:rsidRPr="007B7525">
        <w:rPr>
          <w:rFonts w:ascii="Times New Roman" w:hAnsi="Times New Roman"/>
          <w:sz w:val="24"/>
          <w:szCs w:val="24"/>
        </w:rPr>
        <w:t xml:space="preserve"> </w:t>
      </w:r>
      <w:r w:rsidR="007B7525" w:rsidRPr="007B7525">
        <w:rPr>
          <w:rFonts w:ascii="Times New Roman" w:hAnsi="Times New Roman"/>
          <w:sz w:val="24"/>
          <w:szCs w:val="24"/>
        </w:rPr>
        <w:t xml:space="preserve">and </w:t>
      </w:r>
      <w:r w:rsidR="00EE2F98" w:rsidRPr="007B7525">
        <w:rPr>
          <w:rFonts w:ascii="Times New Roman" w:eastAsia="Times New Roman" w:hAnsi="Times New Roman"/>
          <w:snapToGrid w:val="0"/>
          <w:sz w:val="24"/>
          <w:szCs w:val="24"/>
          <w:lang w:val="de-DE"/>
        </w:rPr>
        <w:t xml:space="preserve">Dr. </w:t>
      </w:r>
      <w:r w:rsidR="008C75A7" w:rsidRPr="007B7525">
        <w:rPr>
          <w:rFonts w:ascii="Times New Roman" w:eastAsia="Times New Roman" w:hAnsi="Times New Roman"/>
          <w:snapToGrid w:val="0"/>
          <w:sz w:val="24"/>
          <w:szCs w:val="24"/>
        </w:rPr>
        <w:t>Margaret Mooney</w:t>
      </w:r>
      <w:r w:rsidR="008C75A7" w:rsidRPr="007B7525">
        <w:rPr>
          <w:rFonts w:ascii="Times New Roman" w:eastAsia="Times New Roman" w:hAnsi="Times New Roman"/>
          <w:snapToGrid w:val="0"/>
          <w:sz w:val="24"/>
          <w:szCs w:val="24"/>
          <w:lang w:val="de-DE"/>
        </w:rPr>
        <w:t xml:space="preserve"> </w:t>
      </w:r>
    </w:p>
    <w:p w14:paraId="7EC6AC4F"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p>
    <w:p w14:paraId="26CD4AE3" w14:textId="3F7413A9" w:rsidR="0081685C"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CRADA Collaborator Principal Investigator</w:t>
      </w:r>
    </w:p>
    <w:p w14:paraId="632306BF" w14:textId="12EEA609" w:rsidR="007B7525" w:rsidRDefault="007B7525" w:rsidP="0081685C">
      <w:pPr>
        <w:widowControl w:val="0"/>
        <w:spacing w:after="0" w:line="240" w:lineRule="auto"/>
        <w:jc w:val="center"/>
        <w:rPr>
          <w:rFonts w:ascii="Times New Roman" w:eastAsia="Times New Roman" w:hAnsi="Times New Roman"/>
          <w:snapToGrid w:val="0"/>
          <w:sz w:val="24"/>
          <w:szCs w:val="24"/>
        </w:rPr>
      </w:pPr>
      <w:proofErr w:type="spellStart"/>
      <w:r>
        <w:rPr>
          <w:rFonts w:ascii="Times New Roman" w:eastAsia="Times New Roman" w:hAnsi="Times New Roman"/>
          <w:snapToGrid w:val="0"/>
          <w:sz w:val="24"/>
          <w:szCs w:val="24"/>
        </w:rPr>
        <w:t>Xxxxx</w:t>
      </w:r>
      <w:proofErr w:type="spellEnd"/>
    </w:p>
    <w:p w14:paraId="090922BD" w14:textId="1649E46A" w:rsidR="007B7525" w:rsidRDefault="007B7525" w:rsidP="0081685C">
      <w:pPr>
        <w:widowControl w:val="0"/>
        <w:spacing w:after="0" w:line="240" w:lineRule="auto"/>
        <w:jc w:val="center"/>
        <w:rPr>
          <w:rFonts w:ascii="Times New Roman" w:eastAsia="Times New Roman" w:hAnsi="Times New Roman"/>
          <w:snapToGrid w:val="0"/>
          <w:sz w:val="24"/>
          <w:szCs w:val="24"/>
        </w:rPr>
      </w:pPr>
    </w:p>
    <w:p w14:paraId="2929ECF2"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Term of CRADA</w:t>
      </w:r>
    </w:p>
    <w:p w14:paraId="4873CC6A"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Five (5) years from the Effective Date</w:t>
      </w:r>
    </w:p>
    <w:p w14:paraId="1D75E9CF"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p>
    <w:p w14:paraId="4F9761DF" w14:textId="77777777" w:rsidR="0081685C" w:rsidRPr="00BD7D4D" w:rsidRDefault="0081685C" w:rsidP="00EF4EC0">
      <w:pPr>
        <w:widowControl w:val="0"/>
        <w:tabs>
          <w:tab w:val="left" w:pos="720"/>
        </w:tabs>
        <w:spacing w:after="0" w:line="240" w:lineRule="auto"/>
        <w:ind w:left="720" w:right="44" w:hanging="720"/>
        <w:jc w:val="both"/>
        <w:rPr>
          <w:rFonts w:ascii="Times New Roman" w:eastAsia="Times New Roman" w:hAnsi="Times New Roman"/>
          <w:b/>
          <w:caps/>
          <w:snapToGrid w:val="0"/>
          <w:sz w:val="24"/>
          <w:szCs w:val="24"/>
        </w:rPr>
      </w:pPr>
      <w:r w:rsidRPr="00BD7D4D">
        <w:rPr>
          <w:rFonts w:ascii="Times New Roman" w:eastAsia="Times New Roman" w:hAnsi="Times New Roman"/>
          <w:b/>
          <w:caps/>
          <w:snapToGrid w:val="0"/>
          <w:sz w:val="24"/>
          <w:szCs w:val="24"/>
        </w:rPr>
        <w:t>1.</w:t>
      </w:r>
      <w:r w:rsidRPr="00BD7D4D">
        <w:rPr>
          <w:rFonts w:ascii="Times New Roman" w:eastAsia="Times New Roman" w:hAnsi="Times New Roman"/>
          <w:b/>
          <w:caps/>
          <w:snapToGrid w:val="0"/>
          <w:sz w:val="24"/>
          <w:szCs w:val="24"/>
        </w:rPr>
        <w:tab/>
        <w:t>Research Goal of CRADA</w:t>
      </w:r>
    </w:p>
    <w:p w14:paraId="7D928046"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784FFC94" w14:textId="4228C302" w:rsidR="0081685C" w:rsidRPr="00BD7D4D" w:rsidRDefault="0081685C" w:rsidP="00DC1CE1">
      <w:pPr>
        <w:spacing w:after="0" w:line="240" w:lineRule="auto"/>
        <w:ind w:left="720"/>
        <w:jc w:val="both"/>
        <w:rPr>
          <w:rFonts w:ascii="Times New Roman" w:eastAsia="SimSun" w:hAnsi="Times New Roman"/>
          <w:sz w:val="24"/>
          <w:szCs w:val="24"/>
          <w:lang w:eastAsia="zh-CN"/>
        </w:rPr>
      </w:pPr>
      <w:r w:rsidRPr="00BD7D4D">
        <w:rPr>
          <w:rFonts w:ascii="Times New Roman" w:eastAsia="SimSun" w:hAnsi="Times New Roman"/>
          <w:sz w:val="24"/>
          <w:szCs w:val="24"/>
          <w:lang w:eastAsia="zh-CN"/>
        </w:rPr>
        <w:t xml:space="preserve">The overall goal of this research project </w:t>
      </w:r>
      <w:r w:rsidR="000507E2" w:rsidRPr="00BD7D4D">
        <w:rPr>
          <w:rFonts w:ascii="Times New Roman" w:eastAsia="SimSun" w:hAnsi="Times New Roman"/>
          <w:sz w:val="24"/>
          <w:szCs w:val="24"/>
          <w:lang w:eastAsia="zh-CN"/>
        </w:rPr>
        <w:t xml:space="preserve">is </w:t>
      </w:r>
      <w:r w:rsidR="000507E2">
        <w:rPr>
          <w:rFonts w:ascii="Times New Roman" w:eastAsia="SimSun" w:hAnsi="Times New Roman"/>
          <w:sz w:val="24"/>
          <w:szCs w:val="24"/>
          <w:lang w:eastAsia="zh-CN"/>
        </w:rPr>
        <w:t>for</w:t>
      </w:r>
      <w:r w:rsidRPr="00BD7D4D">
        <w:rPr>
          <w:rFonts w:ascii="Times New Roman" w:eastAsia="SimSun" w:hAnsi="Times New Roman"/>
          <w:sz w:val="24"/>
          <w:szCs w:val="24"/>
          <w:lang w:eastAsia="zh-CN"/>
        </w:rPr>
        <w:t xml:space="preserve"> </w:t>
      </w:r>
      <w:r w:rsidR="0053515D">
        <w:rPr>
          <w:rFonts w:ascii="Times New Roman" w:eastAsia="SimSun" w:hAnsi="Times New Roman"/>
          <w:sz w:val="24"/>
          <w:szCs w:val="24"/>
          <w:lang w:eastAsia="zh-CN"/>
        </w:rPr>
        <w:t>Collaborator</w:t>
      </w:r>
      <w:r w:rsidR="00E7128A" w:rsidRPr="00E7128A">
        <w:rPr>
          <w:rFonts w:ascii="Times New Roman" w:eastAsia="SimSun" w:hAnsi="Times New Roman"/>
          <w:sz w:val="24"/>
          <w:szCs w:val="24"/>
          <w:lang w:eastAsia="zh-CN"/>
        </w:rPr>
        <w:t xml:space="preserve"> (“Collaborator”) </w:t>
      </w:r>
      <w:r w:rsidR="001E20AF">
        <w:rPr>
          <w:rFonts w:ascii="Times New Roman" w:eastAsia="SimSun" w:hAnsi="Times New Roman"/>
          <w:sz w:val="24"/>
          <w:szCs w:val="24"/>
          <w:lang w:eastAsia="zh-CN"/>
        </w:rPr>
        <w:t xml:space="preserve">to provide its </w:t>
      </w:r>
      <w:r w:rsidR="00616C7D">
        <w:rPr>
          <w:rFonts w:ascii="Times New Roman" w:eastAsia="SimSun" w:hAnsi="Times New Roman"/>
          <w:sz w:val="24"/>
          <w:szCs w:val="24"/>
          <w:lang w:eastAsia="zh-CN"/>
        </w:rPr>
        <w:t>proprietary</w:t>
      </w:r>
      <w:r w:rsidR="00B86DD6">
        <w:rPr>
          <w:rFonts w:ascii="Times New Roman" w:eastAsia="SimSun" w:hAnsi="Times New Roman"/>
          <w:sz w:val="24"/>
          <w:szCs w:val="24"/>
          <w:lang w:eastAsia="zh-CN"/>
        </w:rPr>
        <w:t xml:space="preserve"> A</w:t>
      </w:r>
      <w:r w:rsidR="001E20AF">
        <w:rPr>
          <w:rFonts w:ascii="Times New Roman" w:eastAsia="SimSun" w:hAnsi="Times New Roman"/>
          <w:sz w:val="24"/>
          <w:szCs w:val="24"/>
          <w:lang w:eastAsia="zh-CN"/>
        </w:rPr>
        <w:t>gent</w:t>
      </w:r>
      <w:r w:rsidR="0053515D">
        <w:rPr>
          <w:rFonts w:ascii="Times New Roman" w:eastAsia="SimSun" w:hAnsi="Times New Roman"/>
          <w:sz w:val="24"/>
          <w:szCs w:val="24"/>
          <w:lang w:eastAsia="zh-CN"/>
        </w:rPr>
        <w:t>(s)</w:t>
      </w:r>
      <w:r w:rsidR="001E20AF">
        <w:rPr>
          <w:rFonts w:ascii="Times New Roman" w:eastAsia="SimSun" w:hAnsi="Times New Roman"/>
          <w:sz w:val="24"/>
          <w:szCs w:val="24"/>
          <w:lang w:eastAsia="zh-CN"/>
        </w:rPr>
        <w:t xml:space="preserve"> </w:t>
      </w:r>
      <w:r w:rsidR="004E3863">
        <w:rPr>
          <w:rFonts w:ascii="Times New Roman" w:eastAsia="SimSun" w:hAnsi="Times New Roman"/>
          <w:sz w:val="24"/>
          <w:szCs w:val="24"/>
          <w:lang w:eastAsia="zh-CN"/>
        </w:rPr>
        <w:t>(“</w:t>
      </w:r>
      <w:r w:rsidR="004E3863" w:rsidRPr="004E3863">
        <w:rPr>
          <w:rFonts w:ascii="Times New Roman" w:eastAsia="SimSun" w:hAnsi="Times New Roman"/>
          <w:sz w:val="24"/>
          <w:szCs w:val="24"/>
          <w:lang w:eastAsia="zh-CN"/>
        </w:rPr>
        <w:t>Formulary Agent(s)</w:t>
      </w:r>
      <w:r w:rsidR="004E3863">
        <w:rPr>
          <w:rFonts w:ascii="Times New Roman" w:eastAsia="SimSun" w:hAnsi="Times New Roman"/>
          <w:sz w:val="24"/>
          <w:szCs w:val="24"/>
          <w:lang w:eastAsia="zh-CN"/>
        </w:rPr>
        <w:t xml:space="preserve">)” </w:t>
      </w:r>
      <w:r w:rsidR="00183795">
        <w:rPr>
          <w:rFonts w:ascii="Times New Roman" w:eastAsia="SimSun" w:hAnsi="Times New Roman"/>
          <w:sz w:val="24"/>
          <w:szCs w:val="24"/>
          <w:lang w:eastAsia="zh-CN"/>
        </w:rPr>
        <w:t>as listed in Attachment A (as may be amended or updated periodically)</w:t>
      </w:r>
      <w:r w:rsidR="0053515D">
        <w:rPr>
          <w:rFonts w:ascii="Times New Roman" w:eastAsia="SimSun" w:hAnsi="Times New Roman"/>
          <w:sz w:val="24"/>
          <w:szCs w:val="24"/>
          <w:lang w:eastAsia="zh-CN"/>
        </w:rPr>
        <w:t xml:space="preserve"> </w:t>
      </w:r>
      <w:r w:rsidR="001E20AF">
        <w:rPr>
          <w:rFonts w:ascii="Times New Roman" w:eastAsia="SimSun" w:hAnsi="Times New Roman"/>
          <w:sz w:val="24"/>
          <w:szCs w:val="24"/>
          <w:lang w:eastAsia="zh-CN"/>
        </w:rPr>
        <w:t xml:space="preserve">to support </w:t>
      </w:r>
      <w:r w:rsidR="00183795">
        <w:rPr>
          <w:rFonts w:ascii="Times New Roman" w:eastAsia="SimSun" w:hAnsi="Times New Roman"/>
          <w:sz w:val="24"/>
          <w:szCs w:val="24"/>
          <w:lang w:eastAsia="zh-CN"/>
        </w:rPr>
        <w:t>investigator-initiated</w:t>
      </w:r>
      <w:r w:rsidR="00DF12BA">
        <w:rPr>
          <w:rFonts w:ascii="Times New Roman" w:eastAsia="SimSun" w:hAnsi="Times New Roman"/>
          <w:sz w:val="24"/>
          <w:szCs w:val="24"/>
          <w:lang w:eastAsia="zh-CN"/>
        </w:rPr>
        <w:t xml:space="preserve"> clinical trial</w:t>
      </w:r>
      <w:r w:rsidR="00183795">
        <w:rPr>
          <w:rFonts w:ascii="Times New Roman" w:eastAsia="SimSun" w:hAnsi="Times New Roman"/>
          <w:sz w:val="24"/>
          <w:szCs w:val="24"/>
          <w:lang w:eastAsia="zh-CN"/>
        </w:rPr>
        <w:t>s</w:t>
      </w:r>
      <w:r w:rsidR="00DF12BA">
        <w:rPr>
          <w:rFonts w:ascii="Times New Roman" w:eastAsia="SimSun" w:hAnsi="Times New Roman"/>
          <w:sz w:val="24"/>
          <w:szCs w:val="24"/>
          <w:lang w:eastAsia="zh-CN"/>
        </w:rPr>
        <w:t xml:space="preserve"> </w:t>
      </w:r>
      <w:r w:rsidR="00075491">
        <w:rPr>
          <w:rFonts w:ascii="Times New Roman" w:eastAsia="SimSun" w:hAnsi="Times New Roman"/>
          <w:sz w:val="24"/>
          <w:szCs w:val="24"/>
          <w:lang w:eastAsia="zh-CN"/>
        </w:rPr>
        <w:t xml:space="preserve">and non-clinical studies </w:t>
      </w:r>
      <w:r w:rsidR="00DF12BA">
        <w:rPr>
          <w:rFonts w:ascii="Times New Roman" w:eastAsia="SimSun" w:hAnsi="Times New Roman"/>
          <w:sz w:val="24"/>
          <w:szCs w:val="24"/>
          <w:lang w:eastAsia="zh-CN"/>
        </w:rPr>
        <w:t xml:space="preserve">sponsored and conducted by </w:t>
      </w:r>
      <w:r w:rsidR="00F67B02">
        <w:rPr>
          <w:rFonts w:ascii="Times New Roman" w:eastAsia="SimSun" w:hAnsi="Times New Roman"/>
          <w:sz w:val="24"/>
          <w:szCs w:val="24"/>
          <w:lang w:eastAsia="zh-CN"/>
        </w:rPr>
        <w:t>Approved Investigators.</w:t>
      </w:r>
      <w:r w:rsidR="00DF12BA">
        <w:rPr>
          <w:rFonts w:ascii="Times New Roman" w:eastAsia="SimSun" w:hAnsi="Times New Roman"/>
          <w:sz w:val="24"/>
          <w:szCs w:val="24"/>
          <w:lang w:eastAsia="zh-CN"/>
        </w:rPr>
        <w:t xml:space="preserve">  </w:t>
      </w:r>
      <w:r w:rsidR="0053515D">
        <w:rPr>
          <w:rFonts w:ascii="Times New Roman" w:eastAsia="SimSun" w:hAnsi="Times New Roman"/>
          <w:sz w:val="24"/>
          <w:szCs w:val="24"/>
          <w:lang w:eastAsia="zh-CN"/>
        </w:rPr>
        <w:t xml:space="preserve">The scope of this CRADA is limited to </w:t>
      </w:r>
      <w:r w:rsidR="00183795">
        <w:rPr>
          <w:rFonts w:ascii="Times New Roman" w:eastAsia="SimSun" w:hAnsi="Times New Roman"/>
          <w:sz w:val="24"/>
          <w:szCs w:val="24"/>
          <w:lang w:eastAsia="zh-CN"/>
        </w:rPr>
        <w:t xml:space="preserve">these investigator-initiated </w:t>
      </w:r>
      <w:r w:rsidR="0032443A">
        <w:rPr>
          <w:rFonts w:ascii="Times New Roman" w:eastAsia="SimSun" w:hAnsi="Times New Roman"/>
          <w:sz w:val="24"/>
          <w:szCs w:val="24"/>
          <w:lang w:eastAsia="zh-CN"/>
        </w:rPr>
        <w:t xml:space="preserve">clinical </w:t>
      </w:r>
      <w:r w:rsidR="00183795">
        <w:rPr>
          <w:rFonts w:ascii="Times New Roman" w:eastAsia="SimSun" w:hAnsi="Times New Roman"/>
          <w:sz w:val="24"/>
          <w:szCs w:val="24"/>
          <w:lang w:eastAsia="zh-CN"/>
        </w:rPr>
        <w:t>Protocols</w:t>
      </w:r>
      <w:r w:rsidR="0032443A">
        <w:rPr>
          <w:rFonts w:ascii="Times New Roman" w:eastAsia="SimSun" w:hAnsi="Times New Roman"/>
          <w:sz w:val="24"/>
          <w:szCs w:val="24"/>
          <w:lang w:eastAsia="zh-CN"/>
        </w:rPr>
        <w:t xml:space="preserve"> and non-clinical study proposals</w:t>
      </w:r>
      <w:r w:rsidR="00183795">
        <w:rPr>
          <w:rFonts w:ascii="Times New Roman" w:eastAsia="SimSun" w:hAnsi="Times New Roman"/>
          <w:sz w:val="24"/>
          <w:szCs w:val="24"/>
          <w:lang w:eastAsia="zh-CN"/>
        </w:rPr>
        <w:t>.</w:t>
      </w:r>
      <w:r w:rsidR="0053515D">
        <w:rPr>
          <w:rFonts w:ascii="Times New Roman" w:eastAsia="SimSun" w:hAnsi="Times New Roman"/>
          <w:sz w:val="24"/>
          <w:szCs w:val="24"/>
          <w:lang w:eastAsia="zh-CN"/>
        </w:rPr>
        <w:t xml:space="preserve"> </w:t>
      </w:r>
    </w:p>
    <w:p w14:paraId="2F99C369" w14:textId="77777777" w:rsidR="0081685C" w:rsidRPr="00BD7D4D" w:rsidRDefault="0081685C" w:rsidP="00DC1CE1">
      <w:pPr>
        <w:widowControl w:val="0"/>
        <w:spacing w:after="0" w:line="240" w:lineRule="auto"/>
        <w:jc w:val="both"/>
        <w:rPr>
          <w:rFonts w:ascii="Times New Roman" w:eastAsia="Times New Roman" w:hAnsi="Times New Roman"/>
          <w:snapToGrid w:val="0"/>
          <w:sz w:val="24"/>
          <w:szCs w:val="24"/>
        </w:rPr>
      </w:pPr>
    </w:p>
    <w:p w14:paraId="38EA608C" w14:textId="77777777" w:rsidR="0081685C" w:rsidRPr="00BD7D4D" w:rsidRDefault="00ED035E" w:rsidP="00EF4EC0">
      <w:pPr>
        <w:widowControl w:val="0"/>
        <w:tabs>
          <w:tab w:val="left" w:pos="720"/>
        </w:tabs>
        <w:spacing w:after="0" w:line="240" w:lineRule="auto"/>
        <w:jc w:val="both"/>
        <w:rPr>
          <w:rFonts w:ascii="Times New Roman" w:eastAsia="Times New Roman" w:hAnsi="Times New Roman"/>
          <w:b/>
          <w:caps/>
          <w:snapToGrid w:val="0"/>
          <w:sz w:val="24"/>
          <w:szCs w:val="24"/>
        </w:rPr>
      </w:pPr>
      <w:r>
        <w:rPr>
          <w:rFonts w:ascii="Times New Roman" w:eastAsia="Times New Roman" w:hAnsi="Times New Roman"/>
          <w:b/>
          <w:caps/>
          <w:snapToGrid w:val="0"/>
          <w:sz w:val="24"/>
          <w:szCs w:val="24"/>
        </w:rPr>
        <w:t>2</w:t>
      </w:r>
      <w:r w:rsidR="0081685C" w:rsidRPr="00BD7D4D">
        <w:rPr>
          <w:rFonts w:ascii="Times New Roman" w:eastAsia="Times New Roman" w:hAnsi="Times New Roman"/>
          <w:b/>
          <w:caps/>
          <w:snapToGrid w:val="0"/>
          <w:sz w:val="24"/>
          <w:szCs w:val="24"/>
        </w:rPr>
        <w:t xml:space="preserve">. </w:t>
      </w:r>
      <w:r w:rsidR="0081685C" w:rsidRPr="00BD7D4D">
        <w:rPr>
          <w:rFonts w:ascii="Times New Roman" w:eastAsia="Times New Roman" w:hAnsi="Times New Roman"/>
          <w:b/>
          <w:caps/>
          <w:snapToGrid w:val="0"/>
          <w:sz w:val="24"/>
          <w:szCs w:val="24"/>
        </w:rPr>
        <w:tab/>
        <w:t xml:space="preserve">background and contributions of collaborator </w:t>
      </w:r>
    </w:p>
    <w:p w14:paraId="1286A6B1" w14:textId="77777777" w:rsidR="0081685C" w:rsidRPr="00DC1CE1" w:rsidRDefault="0081685C" w:rsidP="00EF4EC0">
      <w:pPr>
        <w:widowControl w:val="0"/>
        <w:tabs>
          <w:tab w:val="left" w:pos="720"/>
        </w:tabs>
        <w:spacing w:after="0" w:line="240" w:lineRule="auto"/>
        <w:jc w:val="both"/>
        <w:rPr>
          <w:rFonts w:ascii="Times New Roman" w:eastAsia="Times New Roman" w:hAnsi="Times New Roman"/>
          <w:caps/>
          <w:snapToGrid w:val="0"/>
          <w:sz w:val="24"/>
          <w:szCs w:val="24"/>
        </w:rPr>
      </w:pPr>
    </w:p>
    <w:p w14:paraId="16E09307" w14:textId="589D090B" w:rsidR="004C1FB1" w:rsidRDefault="004C1FB1" w:rsidP="004C1FB1">
      <w:pPr>
        <w:widowControl w:val="0"/>
        <w:tabs>
          <w:tab w:val="left" w:pos="720"/>
        </w:tabs>
        <w:spacing w:after="0" w:line="240" w:lineRule="auto"/>
        <w:ind w:left="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Collaborator</w:t>
      </w:r>
      <w:r w:rsidRPr="004C1FB1">
        <w:rPr>
          <w:rFonts w:ascii="Times New Roman" w:eastAsia="Times New Roman" w:hAnsi="Times New Roman"/>
          <w:snapToGrid w:val="0"/>
          <w:sz w:val="24"/>
          <w:szCs w:val="24"/>
        </w:rPr>
        <w:t xml:space="preserve"> is a clinical-stage biopharmaceutical company designing and developing novel small molecule, targeted oncology therapies</w:t>
      </w:r>
      <w:r w:rsidR="00AB2851">
        <w:rPr>
          <w:rFonts w:ascii="Times New Roman" w:eastAsia="Times New Roman" w:hAnsi="Times New Roman"/>
          <w:snapToGrid w:val="0"/>
          <w:sz w:val="24"/>
          <w:szCs w:val="24"/>
        </w:rPr>
        <w:t>, including, without limitation, the Formulary Agents listed in Attachment A</w:t>
      </w:r>
      <w:r w:rsidRPr="004C1FB1">
        <w:rPr>
          <w:rFonts w:ascii="Times New Roman" w:eastAsia="Times New Roman" w:hAnsi="Times New Roman"/>
          <w:snapToGrid w:val="0"/>
          <w:sz w:val="24"/>
          <w:szCs w:val="24"/>
        </w:rPr>
        <w:t>.</w:t>
      </w:r>
    </w:p>
    <w:p w14:paraId="3AF1AD3B" w14:textId="77777777" w:rsidR="004E3863" w:rsidRPr="00BD7D4D" w:rsidRDefault="004E3863" w:rsidP="00DF12BA">
      <w:pPr>
        <w:widowControl w:val="0"/>
        <w:tabs>
          <w:tab w:val="left" w:pos="720"/>
        </w:tabs>
        <w:spacing w:after="0" w:line="240" w:lineRule="auto"/>
        <w:ind w:left="720"/>
        <w:jc w:val="both"/>
        <w:rPr>
          <w:rFonts w:ascii="Times New Roman" w:eastAsia="Times New Roman" w:hAnsi="Times New Roman"/>
          <w:snapToGrid w:val="0"/>
          <w:sz w:val="24"/>
          <w:szCs w:val="24"/>
        </w:rPr>
      </w:pPr>
    </w:p>
    <w:p w14:paraId="413CAE08" w14:textId="4D3D739E" w:rsidR="004E3863" w:rsidRDefault="00ED035E" w:rsidP="00D00386">
      <w:pPr>
        <w:widowControl w:val="0"/>
        <w:tabs>
          <w:tab w:val="left" w:pos="1080"/>
        </w:tabs>
        <w:spacing w:after="0" w:line="240" w:lineRule="auto"/>
        <w:ind w:left="720" w:right="44" w:hanging="720"/>
        <w:jc w:val="both"/>
        <w:rPr>
          <w:rFonts w:ascii="Times New Roman" w:eastAsia="Times New Roman" w:hAnsi="Times New Roman"/>
          <w:snapToGrid w:val="0"/>
          <w:sz w:val="24"/>
          <w:szCs w:val="24"/>
        </w:rPr>
      </w:pPr>
      <w:r>
        <w:rPr>
          <w:rFonts w:ascii="Times New Roman" w:eastAsia="Times New Roman" w:hAnsi="Times New Roman"/>
          <w:b/>
          <w:caps/>
          <w:snapToGrid w:val="0"/>
          <w:sz w:val="24"/>
          <w:szCs w:val="24"/>
        </w:rPr>
        <w:t>3</w:t>
      </w:r>
      <w:r w:rsidR="0081685C" w:rsidRPr="00BD7D4D">
        <w:rPr>
          <w:rFonts w:ascii="Times New Roman" w:eastAsia="Times New Roman" w:hAnsi="Times New Roman"/>
          <w:b/>
          <w:caps/>
          <w:snapToGrid w:val="0"/>
          <w:sz w:val="24"/>
          <w:szCs w:val="24"/>
        </w:rPr>
        <w:t>.</w:t>
      </w:r>
      <w:r w:rsidR="0081685C" w:rsidRPr="00BD7D4D">
        <w:rPr>
          <w:rFonts w:ascii="Times New Roman" w:eastAsia="Times New Roman" w:hAnsi="Times New Roman"/>
          <w:b/>
          <w:caps/>
          <w:snapToGrid w:val="0"/>
          <w:sz w:val="24"/>
          <w:szCs w:val="24"/>
        </w:rPr>
        <w:tab/>
      </w:r>
      <w:r w:rsidR="0032443A">
        <w:rPr>
          <w:rFonts w:ascii="Times New Roman" w:eastAsia="Times New Roman" w:hAnsi="Times New Roman"/>
          <w:b/>
          <w:caps/>
          <w:snapToGrid w:val="0"/>
          <w:sz w:val="24"/>
          <w:szCs w:val="24"/>
        </w:rPr>
        <w:t xml:space="preserve">Clinical </w:t>
      </w:r>
      <w:r w:rsidR="002252FC">
        <w:rPr>
          <w:rFonts w:ascii="Times New Roman" w:eastAsia="Times New Roman" w:hAnsi="Times New Roman"/>
          <w:b/>
          <w:caps/>
          <w:snapToGrid w:val="0"/>
          <w:sz w:val="24"/>
          <w:szCs w:val="24"/>
        </w:rPr>
        <w:t xml:space="preserve">Protocols and NON-CLINICAL </w:t>
      </w:r>
      <w:r w:rsidR="0032443A">
        <w:rPr>
          <w:rFonts w:ascii="Times New Roman" w:eastAsia="Times New Roman" w:hAnsi="Times New Roman"/>
          <w:b/>
          <w:caps/>
          <w:snapToGrid w:val="0"/>
          <w:sz w:val="24"/>
          <w:szCs w:val="24"/>
        </w:rPr>
        <w:t>Studies using NCI formulary Agents</w:t>
      </w:r>
    </w:p>
    <w:p w14:paraId="3986D4EE" w14:textId="77777777" w:rsidR="004E3863" w:rsidRDefault="004E3863" w:rsidP="00D00386">
      <w:pPr>
        <w:widowControl w:val="0"/>
        <w:tabs>
          <w:tab w:val="left" w:pos="1080"/>
        </w:tabs>
        <w:spacing w:after="0" w:line="240" w:lineRule="auto"/>
        <w:ind w:left="720" w:right="44" w:hanging="720"/>
        <w:jc w:val="both"/>
        <w:rPr>
          <w:rFonts w:ascii="Times New Roman" w:eastAsia="Times New Roman" w:hAnsi="Times New Roman"/>
          <w:snapToGrid w:val="0"/>
          <w:sz w:val="24"/>
          <w:szCs w:val="24"/>
        </w:rPr>
      </w:pPr>
    </w:p>
    <w:p w14:paraId="1B5EC3C8" w14:textId="071E0640" w:rsidR="002252FC" w:rsidRDefault="0032443A" w:rsidP="00D00386">
      <w:pPr>
        <w:widowControl w:val="0"/>
        <w:tabs>
          <w:tab w:val="left" w:pos="1080"/>
        </w:tabs>
        <w:spacing w:after="0" w:line="240" w:lineRule="auto"/>
        <w:ind w:left="720" w:right="44" w:hanging="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4E3863" w:rsidRPr="004E3863">
        <w:rPr>
          <w:rFonts w:ascii="Times New Roman" w:eastAsia="Times New Roman" w:hAnsi="Times New Roman"/>
          <w:snapToGrid w:val="0"/>
          <w:sz w:val="24"/>
          <w:szCs w:val="24"/>
        </w:rPr>
        <w:t xml:space="preserve">“NCI Formulary” is the Cancer Moonshot initiative that </w:t>
      </w:r>
      <w:r>
        <w:rPr>
          <w:rFonts w:ascii="Times New Roman" w:eastAsia="Times New Roman" w:hAnsi="Times New Roman"/>
          <w:snapToGrid w:val="0"/>
          <w:sz w:val="24"/>
          <w:szCs w:val="24"/>
        </w:rPr>
        <w:t xml:space="preserve">is a public-private partnership </w:t>
      </w:r>
      <w:r w:rsidRPr="0032443A">
        <w:rPr>
          <w:rFonts w:ascii="Times New Roman" w:eastAsia="Times New Roman" w:hAnsi="Times New Roman"/>
          <w:snapToGrid w:val="0"/>
          <w:sz w:val="24"/>
          <w:szCs w:val="24"/>
        </w:rPr>
        <w:t xml:space="preserve">with pharmaceutical and biotechnology companies </w:t>
      </w:r>
      <w:r>
        <w:rPr>
          <w:rFonts w:ascii="Times New Roman" w:eastAsia="Times New Roman" w:hAnsi="Times New Roman"/>
          <w:snapToGrid w:val="0"/>
          <w:sz w:val="24"/>
          <w:szCs w:val="24"/>
        </w:rPr>
        <w:t xml:space="preserve">to </w:t>
      </w:r>
      <w:r w:rsidR="004E3863" w:rsidRPr="004E3863">
        <w:rPr>
          <w:rFonts w:ascii="Times New Roman" w:eastAsia="Times New Roman" w:hAnsi="Times New Roman"/>
          <w:snapToGrid w:val="0"/>
          <w:sz w:val="24"/>
          <w:szCs w:val="24"/>
        </w:rPr>
        <w:t>expedite cancer researchers’ access to investigational agents and approved drugs for their research projects.</w:t>
      </w:r>
      <w:r w:rsidR="004E3863">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The r</w:t>
      </w:r>
      <w:r w:rsidR="004E3863" w:rsidRPr="004E3863">
        <w:rPr>
          <w:rFonts w:ascii="Times New Roman" w:eastAsia="Times New Roman" w:hAnsi="Times New Roman"/>
          <w:snapToGrid w:val="0"/>
          <w:sz w:val="24"/>
          <w:szCs w:val="24"/>
        </w:rPr>
        <w:t xml:space="preserve">esearchers will be able to obtain </w:t>
      </w:r>
      <w:r>
        <w:rPr>
          <w:rFonts w:ascii="Times New Roman" w:eastAsia="Times New Roman" w:hAnsi="Times New Roman"/>
          <w:snapToGrid w:val="0"/>
          <w:sz w:val="24"/>
          <w:szCs w:val="24"/>
        </w:rPr>
        <w:t>anti-cancer agents</w:t>
      </w:r>
      <w:r w:rsidR="004E3863" w:rsidRPr="004E3863">
        <w:rPr>
          <w:rFonts w:ascii="Times New Roman" w:eastAsia="Times New Roman" w:hAnsi="Times New Roman"/>
          <w:snapToGrid w:val="0"/>
          <w:sz w:val="24"/>
          <w:szCs w:val="24"/>
        </w:rPr>
        <w:t xml:space="preserve"> </w:t>
      </w:r>
      <w:r w:rsidR="00616C7D">
        <w:rPr>
          <w:rFonts w:ascii="Times New Roman" w:eastAsia="Times New Roman" w:hAnsi="Times New Roman"/>
          <w:snapToGrid w:val="0"/>
          <w:sz w:val="24"/>
          <w:szCs w:val="24"/>
        </w:rPr>
        <w:t>from the</w:t>
      </w:r>
      <w:r w:rsidR="004E3863" w:rsidRPr="004E3863">
        <w:rPr>
          <w:rFonts w:ascii="Times New Roman" w:eastAsia="Times New Roman" w:hAnsi="Times New Roman"/>
          <w:snapToGrid w:val="0"/>
          <w:sz w:val="24"/>
          <w:szCs w:val="24"/>
        </w:rPr>
        <w:t xml:space="preserve"> preapproved “formulary” list and test them for new </w:t>
      </w:r>
      <w:r w:rsidR="00616C7D">
        <w:rPr>
          <w:rFonts w:ascii="Times New Roman" w:eastAsia="Times New Roman" w:hAnsi="Times New Roman"/>
          <w:snapToGrid w:val="0"/>
          <w:sz w:val="24"/>
          <w:szCs w:val="24"/>
        </w:rPr>
        <w:t xml:space="preserve">indications </w:t>
      </w:r>
      <w:r>
        <w:rPr>
          <w:rFonts w:ascii="Times New Roman" w:eastAsia="Times New Roman" w:hAnsi="Times New Roman"/>
          <w:snapToGrid w:val="0"/>
          <w:sz w:val="24"/>
          <w:szCs w:val="24"/>
        </w:rPr>
        <w:t>or in new combinations</w:t>
      </w:r>
      <w:r w:rsidR="004E3863" w:rsidRPr="004E3863">
        <w:rPr>
          <w:rFonts w:ascii="Times New Roman" w:eastAsia="Times New Roman" w:hAnsi="Times New Roman"/>
          <w:snapToGrid w:val="0"/>
          <w:sz w:val="24"/>
          <w:szCs w:val="24"/>
        </w:rPr>
        <w:t xml:space="preserve">. Ultimately this approach will expedite the start of clinical trials and will bring new treatment options to cancer patients faster. </w:t>
      </w:r>
    </w:p>
    <w:p w14:paraId="1325F3FA" w14:textId="77777777" w:rsidR="002252FC" w:rsidRDefault="002252FC" w:rsidP="00D00386">
      <w:pPr>
        <w:widowControl w:val="0"/>
        <w:tabs>
          <w:tab w:val="left" w:pos="1080"/>
        </w:tabs>
        <w:spacing w:after="0" w:line="240" w:lineRule="auto"/>
        <w:ind w:left="720" w:right="44" w:hanging="720"/>
        <w:jc w:val="both"/>
        <w:rPr>
          <w:rFonts w:ascii="Times New Roman" w:eastAsia="Times New Roman" w:hAnsi="Times New Roman"/>
          <w:snapToGrid w:val="0"/>
          <w:sz w:val="24"/>
          <w:szCs w:val="24"/>
        </w:rPr>
      </w:pPr>
    </w:p>
    <w:p w14:paraId="709894CD" w14:textId="2B0FB8D5" w:rsidR="002F7011" w:rsidRDefault="002252FC" w:rsidP="002252FC">
      <w:pPr>
        <w:widowControl w:val="0"/>
        <w:tabs>
          <w:tab w:val="left" w:pos="1080"/>
        </w:tabs>
        <w:spacing w:after="0" w:line="240" w:lineRule="auto"/>
        <w:ind w:left="720" w:right="44"/>
        <w:jc w:val="both"/>
        <w:rPr>
          <w:rFonts w:ascii="Times New Roman" w:eastAsia="Times New Roman" w:hAnsi="Times New Roman"/>
          <w:snapToGrid w:val="0"/>
          <w:sz w:val="24"/>
          <w:szCs w:val="24"/>
        </w:rPr>
      </w:pPr>
      <w:r>
        <w:rPr>
          <w:rFonts w:ascii="Times New Roman" w:eastAsia="SimSun" w:hAnsi="Times New Roman"/>
          <w:sz w:val="24"/>
          <w:szCs w:val="24"/>
          <w:lang w:eastAsia="zh-CN"/>
        </w:rPr>
        <w:t xml:space="preserve">The investigator-initiated clinical Protocols and non-clinical study </w:t>
      </w:r>
      <w:r w:rsidR="00070B16">
        <w:rPr>
          <w:rFonts w:ascii="Times New Roman" w:eastAsia="SimSun" w:hAnsi="Times New Roman"/>
          <w:sz w:val="24"/>
          <w:szCs w:val="24"/>
          <w:lang w:eastAsia="zh-CN"/>
        </w:rPr>
        <w:t>P</w:t>
      </w:r>
      <w:r>
        <w:rPr>
          <w:rFonts w:ascii="Times New Roman" w:eastAsia="SimSun" w:hAnsi="Times New Roman"/>
          <w:sz w:val="24"/>
          <w:szCs w:val="24"/>
          <w:lang w:eastAsia="zh-CN"/>
        </w:rPr>
        <w:t>roposals using the NCI Formulary Agent(s) approved by Collaborator</w:t>
      </w:r>
      <w:r w:rsidDel="004E3863">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during the term of the CRADA will be made a part of Appendix A of this CRADA. </w:t>
      </w:r>
    </w:p>
    <w:p w14:paraId="51A6DB65" w14:textId="20838364" w:rsidR="00EF3B7F" w:rsidRDefault="00EF3B7F" w:rsidP="002252FC">
      <w:pPr>
        <w:widowControl w:val="0"/>
        <w:tabs>
          <w:tab w:val="left" w:pos="1080"/>
        </w:tabs>
        <w:spacing w:after="0" w:line="240" w:lineRule="auto"/>
        <w:ind w:left="720" w:right="44"/>
        <w:jc w:val="both"/>
        <w:rPr>
          <w:rFonts w:ascii="Times New Roman" w:eastAsia="Times New Roman" w:hAnsi="Times New Roman"/>
          <w:snapToGrid w:val="0"/>
          <w:sz w:val="24"/>
          <w:szCs w:val="24"/>
        </w:rPr>
      </w:pPr>
    </w:p>
    <w:p w14:paraId="416E11B5" w14:textId="2D091040" w:rsidR="00EF3B7F" w:rsidRDefault="00EF3B7F" w:rsidP="002252FC">
      <w:pPr>
        <w:widowControl w:val="0"/>
        <w:tabs>
          <w:tab w:val="left" w:pos="1080"/>
        </w:tabs>
        <w:spacing w:after="0" w:line="240" w:lineRule="auto"/>
        <w:ind w:left="720" w:right="4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During the term of the CRADA and if mutually agreeable by both Parties, Collaborator may provide additional Formulary Agent(s)</w:t>
      </w:r>
      <w:r w:rsidR="00A75CE8">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 </w:t>
      </w:r>
      <w:r w:rsidR="00A75CE8">
        <w:rPr>
          <w:rFonts w:ascii="Times New Roman" w:eastAsia="Times New Roman" w:hAnsi="Times New Roman"/>
          <w:snapToGrid w:val="0"/>
          <w:sz w:val="24"/>
          <w:szCs w:val="24"/>
        </w:rPr>
        <w:t xml:space="preserve"> Additional Formulary Agent(s) and their respective key patent(s) will be added to Attachment A and the updated Attachment A will </w:t>
      </w:r>
      <w:r w:rsidR="00A75CE8" w:rsidRPr="00A75CE8">
        <w:rPr>
          <w:rFonts w:ascii="Times New Roman" w:eastAsia="Times New Roman" w:hAnsi="Times New Roman"/>
          <w:snapToGrid w:val="0"/>
          <w:sz w:val="24"/>
          <w:szCs w:val="24"/>
        </w:rPr>
        <w:t>be incorporated into the CRADA</w:t>
      </w:r>
      <w:r w:rsidR="00A75CE8">
        <w:rPr>
          <w:rFonts w:ascii="Times New Roman" w:eastAsia="Times New Roman" w:hAnsi="Times New Roman"/>
          <w:snapToGrid w:val="0"/>
          <w:sz w:val="24"/>
          <w:szCs w:val="24"/>
        </w:rPr>
        <w:t xml:space="preserve">.  </w:t>
      </w:r>
    </w:p>
    <w:p w14:paraId="4FC124B1" w14:textId="77777777" w:rsidR="007B7525" w:rsidRDefault="007B7525" w:rsidP="002252FC">
      <w:pPr>
        <w:widowControl w:val="0"/>
        <w:tabs>
          <w:tab w:val="left" w:pos="1080"/>
        </w:tabs>
        <w:spacing w:after="0" w:line="240" w:lineRule="auto"/>
        <w:ind w:left="720" w:right="44"/>
        <w:jc w:val="both"/>
        <w:rPr>
          <w:rFonts w:ascii="Times New Roman" w:eastAsia="Times New Roman" w:hAnsi="Times New Roman"/>
          <w:b/>
          <w:caps/>
          <w:snapToGrid w:val="0"/>
          <w:sz w:val="24"/>
          <w:szCs w:val="24"/>
        </w:rPr>
      </w:pPr>
    </w:p>
    <w:p w14:paraId="702F4D2E" w14:textId="47F1E2C5" w:rsidR="0081685C" w:rsidRPr="00BD7D4D" w:rsidRDefault="00ED035E" w:rsidP="00D00386">
      <w:pPr>
        <w:widowControl w:val="0"/>
        <w:tabs>
          <w:tab w:val="left" w:pos="1080"/>
        </w:tabs>
        <w:spacing w:after="0" w:line="240" w:lineRule="auto"/>
        <w:ind w:left="720" w:right="44" w:hanging="720"/>
        <w:jc w:val="both"/>
        <w:rPr>
          <w:rFonts w:ascii="Times New Roman" w:eastAsia="Times New Roman" w:hAnsi="Times New Roman"/>
          <w:b/>
          <w:caps/>
          <w:snapToGrid w:val="0"/>
          <w:sz w:val="24"/>
          <w:szCs w:val="24"/>
        </w:rPr>
      </w:pPr>
      <w:r>
        <w:rPr>
          <w:rFonts w:ascii="Times New Roman" w:eastAsia="Times New Roman" w:hAnsi="Times New Roman"/>
          <w:b/>
          <w:caps/>
          <w:snapToGrid w:val="0"/>
          <w:sz w:val="24"/>
          <w:szCs w:val="24"/>
        </w:rPr>
        <w:t>4</w:t>
      </w:r>
      <w:r w:rsidR="00D00386">
        <w:rPr>
          <w:rFonts w:ascii="Times New Roman" w:eastAsia="Times New Roman" w:hAnsi="Times New Roman"/>
          <w:b/>
          <w:caps/>
          <w:snapToGrid w:val="0"/>
          <w:sz w:val="24"/>
          <w:szCs w:val="24"/>
        </w:rPr>
        <w:t>.</w:t>
      </w:r>
      <w:r w:rsidR="0081685C" w:rsidRPr="00BD7D4D">
        <w:rPr>
          <w:rFonts w:ascii="Times New Roman" w:eastAsia="Times New Roman" w:hAnsi="Times New Roman"/>
          <w:b/>
          <w:caps/>
          <w:snapToGrid w:val="0"/>
          <w:sz w:val="24"/>
          <w:szCs w:val="24"/>
        </w:rPr>
        <w:tab/>
        <w:t>Respective Contributions of the Parties</w:t>
      </w:r>
    </w:p>
    <w:p w14:paraId="61B0C3C3"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43184E42" w14:textId="7833FBD6" w:rsidR="005E5B4B" w:rsidRPr="00BD7D4D" w:rsidRDefault="00A21409" w:rsidP="0060669B">
      <w:pPr>
        <w:widowControl w:val="0"/>
        <w:spacing w:after="0" w:line="240" w:lineRule="auto"/>
        <w:ind w:left="720"/>
        <w:jc w:val="both"/>
        <w:rPr>
          <w:rFonts w:ascii="Times New Roman" w:eastAsia="Times New Roman" w:hAnsi="Times New Roman"/>
          <w:b/>
          <w:snapToGrid w:val="0"/>
          <w:sz w:val="24"/>
          <w:szCs w:val="24"/>
        </w:rPr>
      </w:pPr>
      <w:r>
        <w:rPr>
          <w:rFonts w:ascii="Times New Roman" w:eastAsia="Times New Roman" w:hAnsi="Times New Roman"/>
          <w:b/>
          <w:snapToGrid w:val="0"/>
          <w:sz w:val="24"/>
          <w:szCs w:val="24"/>
        </w:rPr>
        <w:t>A</w:t>
      </w:r>
      <w:r w:rsidR="00D00386">
        <w:rPr>
          <w:rFonts w:ascii="Times New Roman" w:eastAsia="Times New Roman" w:hAnsi="Times New Roman"/>
          <w:b/>
          <w:snapToGrid w:val="0"/>
          <w:sz w:val="24"/>
          <w:szCs w:val="24"/>
        </w:rPr>
        <w:t>.</w:t>
      </w:r>
      <w:r w:rsidR="00D00386">
        <w:rPr>
          <w:rFonts w:ascii="Times New Roman" w:eastAsia="Times New Roman" w:hAnsi="Times New Roman"/>
          <w:b/>
          <w:snapToGrid w:val="0"/>
          <w:sz w:val="24"/>
          <w:szCs w:val="24"/>
        </w:rPr>
        <w:tab/>
      </w:r>
      <w:r w:rsidR="0081685C" w:rsidRPr="00BD7D4D">
        <w:rPr>
          <w:rFonts w:ascii="Times New Roman" w:eastAsia="Times New Roman" w:hAnsi="Times New Roman"/>
          <w:b/>
          <w:snapToGrid w:val="0"/>
          <w:sz w:val="24"/>
          <w:szCs w:val="24"/>
        </w:rPr>
        <w:t>Collaborator Responsibilities</w:t>
      </w:r>
      <w:r w:rsidR="0060669B">
        <w:rPr>
          <w:rFonts w:ascii="Times New Roman" w:eastAsia="Times New Roman" w:hAnsi="Times New Roman"/>
          <w:b/>
          <w:snapToGrid w:val="0"/>
          <w:sz w:val="24"/>
          <w:szCs w:val="24"/>
        </w:rPr>
        <w:t xml:space="preserve"> in </w:t>
      </w:r>
      <w:r w:rsidR="0060669B" w:rsidRPr="00121731">
        <w:rPr>
          <w:rFonts w:ascii="Times New Roman" w:eastAsia="SimSun" w:hAnsi="Times New Roman"/>
          <w:b/>
          <w:bCs/>
          <w:sz w:val="24"/>
          <w:szCs w:val="24"/>
          <w:lang w:eastAsia="zh-CN"/>
        </w:rPr>
        <w:t>clinical Studies</w:t>
      </w:r>
      <w:r w:rsidR="005E5B4B">
        <w:rPr>
          <w:rFonts w:ascii="Times New Roman" w:eastAsia="SimSun" w:hAnsi="Times New Roman"/>
          <w:sz w:val="24"/>
          <w:szCs w:val="24"/>
          <w:lang w:eastAsia="zh-CN"/>
        </w:rPr>
        <w:t>:</w:t>
      </w:r>
    </w:p>
    <w:p w14:paraId="6B25EF7F"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2961DE30" w14:textId="36C487B5" w:rsidR="0081685C" w:rsidRPr="00BD7D4D" w:rsidRDefault="0081685C" w:rsidP="00EF4EC0">
      <w:pPr>
        <w:widowControl w:val="0"/>
        <w:spacing w:after="0" w:line="240" w:lineRule="auto"/>
        <w:ind w:left="144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1.</w:t>
      </w:r>
      <w:r w:rsidRPr="00BD7D4D">
        <w:rPr>
          <w:rFonts w:ascii="Times New Roman" w:eastAsia="Times New Roman" w:hAnsi="Times New Roman"/>
          <w:snapToGrid w:val="0"/>
          <w:sz w:val="24"/>
          <w:szCs w:val="24"/>
        </w:rPr>
        <w:tab/>
        <w:t xml:space="preserve">Collaborator will provide a cross-reference letter of its Investigational New Drug Application (IND) </w:t>
      </w:r>
      <w:r w:rsidR="00535778">
        <w:rPr>
          <w:rFonts w:ascii="Times New Roman" w:eastAsia="Times New Roman" w:hAnsi="Times New Roman"/>
          <w:snapToGrid w:val="0"/>
          <w:sz w:val="24"/>
          <w:szCs w:val="24"/>
        </w:rPr>
        <w:t xml:space="preserve">or Master File </w:t>
      </w:r>
      <w:r w:rsidRPr="00BD7D4D">
        <w:rPr>
          <w:rFonts w:ascii="Times New Roman" w:eastAsia="Times New Roman" w:hAnsi="Times New Roman"/>
          <w:snapToGrid w:val="0"/>
          <w:sz w:val="24"/>
          <w:szCs w:val="24"/>
        </w:rPr>
        <w:t xml:space="preserve">for </w:t>
      </w:r>
      <w:r w:rsidR="008C75A7">
        <w:rPr>
          <w:rFonts w:ascii="Times New Roman" w:eastAsia="Times New Roman" w:hAnsi="Times New Roman"/>
          <w:snapToGrid w:val="0"/>
          <w:sz w:val="24"/>
          <w:szCs w:val="24"/>
        </w:rPr>
        <w:t xml:space="preserve">each </w:t>
      </w:r>
      <w:r w:rsidR="006B0AC4">
        <w:rPr>
          <w:rFonts w:ascii="Times New Roman" w:eastAsia="Times New Roman" w:hAnsi="Times New Roman"/>
          <w:snapToGrid w:val="0"/>
          <w:sz w:val="24"/>
          <w:szCs w:val="20"/>
        </w:rPr>
        <w:t xml:space="preserve">Formulary </w:t>
      </w:r>
      <w:r w:rsidRPr="00BD7D4D">
        <w:rPr>
          <w:rFonts w:ascii="Times New Roman" w:eastAsia="Times New Roman" w:hAnsi="Times New Roman"/>
          <w:snapToGrid w:val="0"/>
          <w:sz w:val="24"/>
          <w:szCs w:val="24"/>
        </w:rPr>
        <w:t>Agent</w:t>
      </w:r>
      <w:r w:rsidR="00D921C9">
        <w:rPr>
          <w:rFonts w:ascii="Times New Roman" w:eastAsia="Times New Roman" w:hAnsi="Times New Roman"/>
          <w:snapToGrid w:val="0"/>
          <w:sz w:val="24"/>
          <w:szCs w:val="24"/>
        </w:rPr>
        <w:t>(s)</w:t>
      </w:r>
      <w:r w:rsidRPr="00BD7D4D">
        <w:rPr>
          <w:rFonts w:ascii="Times New Roman" w:eastAsia="Times New Roman" w:hAnsi="Times New Roman"/>
          <w:snapToGrid w:val="0"/>
          <w:sz w:val="24"/>
          <w:szCs w:val="24"/>
        </w:rPr>
        <w:t xml:space="preserve"> to FDA with a copy to </w:t>
      </w:r>
      <w:r w:rsidR="00183795">
        <w:rPr>
          <w:rFonts w:ascii="Times New Roman" w:eastAsia="Times New Roman" w:hAnsi="Times New Roman"/>
          <w:snapToGrid w:val="0"/>
          <w:sz w:val="24"/>
          <w:szCs w:val="24"/>
        </w:rPr>
        <w:t xml:space="preserve">the </w:t>
      </w:r>
      <w:r w:rsidR="00D921C9" w:rsidRPr="00D921C9">
        <w:rPr>
          <w:rFonts w:ascii="Times New Roman" w:eastAsia="Times New Roman" w:hAnsi="Times New Roman"/>
          <w:snapToGrid w:val="0"/>
          <w:sz w:val="24"/>
          <w:szCs w:val="24"/>
        </w:rPr>
        <w:t xml:space="preserve">Approved </w:t>
      </w:r>
      <w:r w:rsidR="00D921C9">
        <w:rPr>
          <w:rFonts w:ascii="Times New Roman" w:eastAsia="Times New Roman" w:hAnsi="Times New Roman"/>
          <w:snapToGrid w:val="0"/>
          <w:sz w:val="24"/>
          <w:szCs w:val="24"/>
        </w:rPr>
        <w:t>I</w:t>
      </w:r>
      <w:r w:rsidR="00F67B02">
        <w:rPr>
          <w:rFonts w:ascii="Times New Roman" w:eastAsia="Times New Roman" w:hAnsi="Times New Roman"/>
          <w:snapToGrid w:val="0"/>
          <w:sz w:val="24"/>
          <w:szCs w:val="24"/>
        </w:rPr>
        <w:t xml:space="preserve">nvestigator </w:t>
      </w:r>
      <w:r w:rsidR="00F67B02" w:rsidRPr="00BD7D4D">
        <w:rPr>
          <w:rFonts w:ascii="Times New Roman" w:eastAsia="Times New Roman" w:hAnsi="Times New Roman"/>
          <w:snapToGrid w:val="0"/>
          <w:sz w:val="24"/>
          <w:szCs w:val="24"/>
        </w:rPr>
        <w:t>to</w:t>
      </w:r>
      <w:r w:rsidRPr="00BD7D4D">
        <w:rPr>
          <w:rFonts w:ascii="Times New Roman" w:eastAsia="Times New Roman" w:hAnsi="Times New Roman"/>
          <w:snapToGrid w:val="0"/>
          <w:sz w:val="24"/>
          <w:szCs w:val="24"/>
        </w:rPr>
        <w:t xml:space="preserve"> file </w:t>
      </w:r>
      <w:r w:rsidR="001E20AF">
        <w:rPr>
          <w:rFonts w:ascii="Times New Roman" w:eastAsia="Times New Roman" w:hAnsi="Times New Roman"/>
          <w:snapToGrid w:val="0"/>
          <w:sz w:val="24"/>
          <w:szCs w:val="24"/>
        </w:rPr>
        <w:t>in</w:t>
      </w:r>
      <w:r w:rsidR="001E20AF" w:rsidRPr="00BD7D4D">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the </w:t>
      </w:r>
      <w:r w:rsidR="00535778">
        <w:rPr>
          <w:rFonts w:ascii="Times New Roman" w:eastAsia="Times New Roman" w:hAnsi="Times New Roman"/>
          <w:snapToGrid w:val="0"/>
          <w:sz w:val="24"/>
          <w:szCs w:val="24"/>
        </w:rPr>
        <w:t>investigator</w:t>
      </w:r>
      <w:r w:rsidRPr="00BD7D4D">
        <w:rPr>
          <w:rFonts w:ascii="Times New Roman" w:eastAsia="Times New Roman" w:hAnsi="Times New Roman"/>
          <w:snapToGrid w:val="0"/>
          <w:sz w:val="24"/>
          <w:szCs w:val="24"/>
        </w:rPr>
        <w:t xml:space="preserve">-sponsored IND for </w:t>
      </w:r>
      <w:r w:rsidR="003B01B9">
        <w:rPr>
          <w:rFonts w:ascii="Times New Roman" w:eastAsia="Times New Roman" w:hAnsi="Times New Roman"/>
          <w:snapToGrid w:val="0"/>
          <w:sz w:val="24"/>
          <w:szCs w:val="20"/>
        </w:rPr>
        <w:t>the clinical trial</w:t>
      </w:r>
      <w:r w:rsidR="00EF3B7F">
        <w:rPr>
          <w:rFonts w:ascii="Times New Roman" w:eastAsia="Times New Roman" w:hAnsi="Times New Roman"/>
          <w:snapToGrid w:val="0"/>
          <w:sz w:val="24"/>
          <w:szCs w:val="20"/>
        </w:rPr>
        <w:t>(s)</w:t>
      </w:r>
      <w:r w:rsidR="003B01B9">
        <w:rPr>
          <w:rFonts w:ascii="Times New Roman" w:eastAsia="Times New Roman" w:hAnsi="Times New Roman"/>
          <w:snapToGrid w:val="0"/>
          <w:sz w:val="24"/>
          <w:szCs w:val="20"/>
        </w:rPr>
        <w:t>.</w:t>
      </w:r>
    </w:p>
    <w:p w14:paraId="2A95A571"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49F896E6" w14:textId="31F561F1" w:rsidR="0081685C" w:rsidRPr="00BD7D4D" w:rsidRDefault="0081685C" w:rsidP="00A21409">
      <w:pPr>
        <w:widowControl w:val="0"/>
        <w:tabs>
          <w:tab w:val="left" w:pos="1440"/>
          <w:tab w:val="left" w:pos="2160"/>
        </w:tabs>
        <w:spacing w:after="0" w:line="240" w:lineRule="auto"/>
        <w:ind w:left="144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2.</w:t>
      </w:r>
      <w:r w:rsidR="00D00386">
        <w:rPr>
          <w:rFonts w:ascii="Times New Roman" w:eastAsia="Times New Roman" w:hAnsi="Times New Roman"/>
          <w:snapToGrid w:val="0"/>
          <w:sz w:val="24"/>
          <w:szCs w:val="24"/>
        </w:rPr>
        <w:tab/>
      </w:r>
      <w:r w:rsidR="0008606D">
        <w:rPr>
          <w:rFonts w:ascii="Times New Roman" w:eastAsia="Times New Roman" w:hAnsi="Times New Roman"/>
          <w:snapToGrid w:val="0"/>
          <w:sz w:val="24"/>
          <w:szCs w:val="24"/>
        </w:rPr>
        <w:t xml:space="preserve">After confirmation of </w:t>
      </w:r>
      <w:r w:rsidR="00BD056B">
        <w:rPr>
          <w:rFonts w:ascii="Times New Roman" w:eastAsia="Times New Roman" w:hAnsi="Times New Roman"/>
          <w:snapToGrid w:val="0"/>
          <w:sz w:val="24"/>
          <w:szCs w:val="24"/>
        </w:rPr>
        <w:t xml:space="preserve">Collaborator’s </w:t>
      </w:r>
      <w:r w:rsidR="0008606D">
        <w:rPr>
          <w:rFonts w:ascii="Times New Roman" w:eastAsia="Times New Roman" w:hAnsi="Times New Roman"/>
          <w:snapToGrid w:val="0"/>
          <w:sz w:val="24"/>
          <w:szCs w:val="24"/>
        </w:rPr>
        <w:t>concurrence that the Protocol may proceed and all required regulatory filings and agreements are executed by and with the Approved Investigators and the DCTD,</w:t>
      </w:r>
      <w:r w:rsidR="0008606D" w:rsidRPr="00BD7D4D">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0"/>
        </w:rPr>
        <w:t>Collaborator</w:t>
      </w:r>
      <w:r w:rsidRPr="00BD7D4D">
        <w:rPr>
          <w:rFonts w:ascii="Times New Roman" w:eastAsia="Times New Roman" w:hAnsi="Times New Roman"/>
          <w:snapToGrid w:val="0"/>
          <w:sz w:val="24"/>
          <w:szCs w:val="24"/>
        </w:rPr>
        <w:t>, at its own expense, will</w:t>
      </w:r>
      <w:r w:rsidR="0008606D">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supply appropriately packaged and labeled </w:t>
      </w:r>
      <w:r w:rsidR="006B0AC4">
        <w:rPr>
          <w:rFonts w:ascii="Times New Roman" w:eastAsia="Times New Roman" w:hAnsi="Times New Roman"/>
          <w:snapToGrid w:val="0"/>
          <w:sz w:val="24"/>
          <w:szCs w:val="20"/>
        </w:rPr>
        <w:t>Formulary</w:t>
      </w:r>
      <w:r w:rsidR="006B0AC4" w:rsidRPr="00BD7D4D">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Agent</w:t>
      </w:r>
      <w:r w:rsidR="00D921C9">
        <w:rPr>
          <w:rFonts w:ascii="Times New Roman" w:eastAsia="Times New Roman" w:hAnsi="Times New Roman"/>
          <w:snapToGrid w:val="0"/>
          <w:sz w:val="24"/>
          <w:szCs w:val="24"/>
        </w:rPr>
        <w:t>(s)</w:t>
      </w:r>
      <w:r w:rsidRPr="00BD7D4D">
        <w:rPr>
          <w:rFonts w:ascii="Times New Roman" w:eastAsia="Times New Roman" w:hAnsi="Times New Roman"/>
          <w:snapToGrid w:val="0"/>
          <w:sz w:val="24"/>
          <w:szCs w:val="24"/>
        </w:rPr>
        <w:t xml:space="preserve"> </w:t>
      </w:r>
      <w:r w:rsidR="00183795">
        <w:rPr>
          <w:rFonts w:ascii="Times New Roman" w:eastAsia="Times New Roman" w:hAnsi="Times New Roman"/>
          <w:snapToGrid w:val="0"/>
          <w:sz w:val="24"/>
          <w:szCs w:val="24"/>
        </w:rPr>
        <w:t xml:space="preserve">to </w:t>
      </w:r>
      <w:r w:rsidR="00535778">
        <w:rPr>
          <w:rFonts w:ascii="Times New Roman" w:eastAsia="Times New Roman" w:hAnsi="Times New Roman"/>
          <w:snapToGrid w:val="0"/>
          <w:sz w:val="24"/>
          <w:szCs w:val="24"/>
        </w:rPr>
        <w:t xml:space="preserve">the NCI </w:t>
      </w:r>
      <w:r w:rsidR="00EF2975">
        <w:rPr>
          <w:rFonts w:ascii="Times New Roman" w:eastAsia="Times New Roman" w:hAnsi="Times New Roman"/>
          <w:snapToGrid w:val="0"/>
          <w:sz w:val="24"/>
          <w:szCs w:val="24"/>
        </w:rPr>
        <w:t>C</w:t>
      </w:r>
      <w:r w:rsidR="00535778">
        <w:rPr>
          <w:rFonts w:ascii="Times New Roman" w:eastAsia="Times New Roman" w:hAnsi="Times New Roman"/>
          <w:snapToGrid w:val="0"/>
          <w:sz w:val="24"/>
          <w:szCs w:val="24"/>
        </w:rPr>
        <w:t xml:space="preserve">linical </w:t>
      </w:r>
      <w:r w:rsidR="00EF2975">
        <w:rPr>
          <w:rFonts w:ascii="Times New Roman" w:eastAsia="Times New Roman" w:hAnsi="Times New Roman"/>
          <w:snapToGrid w:val="0"/>
          <w:sz w:val="24"/>
          <w:szCs w:val="24"/>
        </w:rPr>
        <w:t>R</w:t>
      </w:r>
      <w:r w:rsidR="00535778">
        <w:rPr>
          <w:rFonts w:ascii="Times New Roman" w:eastAsia="Times New Roman" w:hAnsi="Times New Roman"/>
          <w:snapToGrid w:val="0"/>
          <w:sz w:val="24"/>
          <w:szCs w:val="24"/>
        </w:rPr>
        <w:t xml:space="preserve">epository </w:t>
      </w:r>
      <w:r w:rsidR="00B578CF">
        <w:rPr>
          <w:rFonts w:ascii="Times New Roman" w:eastAsia="Times New Roman" w:hAnsi="Times New Roman"/>
          <w:snapToGrid w:val="0"/>
          <w:sz w:val="24"/>
          <w:szCs w:val="24"/>
        </w:rPr>
        <w:t>in accordance with NCI Investigational Agent labeling guidelines and the Investigation</w:t>
      </w:r>
      <w:r w:rsidR="008C75A7">
        <w:rPr>
          <w:rFonts w:ascii="Times New Roman" w:eastAsia="Times New Roman" w:hAnsi="Times New Roman"/>
          <w:snapToGrid w:val="0"/>
          <w:sz w:val="24"/>
          <w:szCs w:val="24"/>
        </w:rPr>
        <w:t>al</w:t>
      </w:r>
      <w:r w:rsidR="00B578CF">
        <w:rPr>
          <w:rFonts w:ascii="Times New Roman" w:eastAsia="Times New Roman" w:hAnsi="Times New Roman"/>
          <w:snapToGrid w:val="0"/>
          <w:sz w:val="24"/>
          <w:szCs w:val="24"/>
        </w:rPr>
        <w:t xml:space="preserve"> Agent Material Safety Data Sheet</w:t>
      </w:r>
      <w:r w:rsidR="00F67B02">
        <w:rPr>
          <w:rFonts w:ascii="Times New Roman" w:eastAsia="Times New Roman" w:hAnsi="Times New Roman"/>
          <w:snapToGrid w:val="0"/>
          <w:sz w:val="24"/>
          <w:szCs w:val="24"/>
        </w:rPr>
        <w:t xml:space="preserve"> </w:t>
      </w:r>
      <w:r w:rsidR="00A21409">
        <w:rPr>
          <w:rFonts w:ascii="Times New Roman" w:eastAsia="Times New Roman" w:hAnsi="Times New Roman"/>
          <w:snapToGrid w:val="0"/>
          <w:sz w:val="24"/>
          <w:szCs w:val="20"/>
        </w:rPr>
        <w:t>to support the clinical trial</w:t>
      </w:r>
      <w:r w:rsidR="00EF2975">
        <w:rPr>
          <w:rFonts w:ascii="Times New Roman" w:eastAsia="Times New Roman" w:hAnsi="Times New Roman"/>
          <w:snapToGrid w:val="0"/>
          <w:sz w:val="24"/>
          <w:szCs w:val="20"/>
        </w:rPr>
        <w:t>(s)</w:t>
      </w:r>
      <w:r w:rsidR="00A21409">
        <w:rPr>
          <w:rFonts w:ascii="Times New Roman" w:eastAsia="Times New Roman" w:hAnsi="Times New Roman"/>
          <w:snapToGrid w:val="0"/>
          <w:sz w:val="24"/>
          <w:szCs w:val="20"/>
        </w:rPr>
        <w:t>.</w:t>
      </w:r>
    </w:p>
    <w:p w14:paraId="60C1CDE5"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6A61E32B" w14:textId="4DBFDC12" w:rsidR="00B578CF" w:rsidRDefault="0081685C" w:rsidP="00411856">
      <w:pPr>
        <w:widowControl w:val="0"/>
        <w:tabs>
          <w:tab w:val="left" w:pos="1440"/>
          <w:tab w:val="left" w:pos="2160"/>
        </w:tabs>
        <w:spacing w:after="0" w:line="240" w:lineRule="auto"/>
        <w:ind w:left="1440" w:right="44"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3.</w:t>
      </w:r>
      <w:r w:rsidR="00053EB1">
        <w:rPr>
          <w:rFonts w:ascii="Times New Roman" w:eastAsia="Times New Roman" w:hAnsi="Times New Roman"/>
          <w:snapToGrid w:val="0"/>
          <w:sz w:val="24"/>
          <w:szCs w:val="20"/>
        </w:rPr>
        <w:tab/>
      </w:r>
      <w:r w:rsidR="00EF2975" w:rsidRPr="00BD7D4D">
        <w:rPr>
          <w:rFonts w:ascii="Times New Roman" w:eastAsia="Times New Roman" w:hAnsi="Times New Roman"/>
          <w:snapToGrid w:val="0"/>
          <w:sz w:val="24"/>
          <w:szCs w:val="20"/>
        </w:rPr>
        <w:t>Collaborator</w:t>
      </w:r>
      <w:r w:rsidR="00EF2975" w:rsidRPr="00BD7D4D">
        <w:rPr>
          <w:rFonts w:ascii="Times New Roman" w:eastAsia="Times New Roman" w:hAnsi="Times New Roman"/>
          <w:snapToGrid w:val="0"/>
          <w:sz w:val="24"/>
          <w:szCs w:val="24"/>
        </w:rPr>
        <w:t xml:space="preserve">, at its own expense, </w:t>
      </w:r>
      <w:r w:rsidR="00EF2975">
        <w:rPr>
          <w:rFonts w:ascii="Times New Roman" w:eastAsia="Times New Roman" w:hAnsi="Times New Roman"/>
          <w:snapToGrid w:val="0"/>
          <w:sz w:val="24"/>
          <w:szCs w:val="24"/>
        </w:rPr>
        <w:t>will be responsible for ongoing stability testing according to the stability testing protocol defined in the Collaborator’s IND or Master</w:t>
      </w:r>
      <w:r w:rsidR="008246E8">
        <w:rPr>
          <w:rFonts w:ascii="Times New Roman" w:eastAsia="Times New Roman" w:hAnsi="Times New Roman"/>
          <w:snapToGrid w:val="0"/>
          <w:sz w:val="24"/>
          <w:szCs w:val="24"/>
        </w:rPr>
        <w:t xml:space="preserve"> File</w:t>
      </w:r>
      <w:r w:rsidR="00EF2975">
        <w:rPr>
          <w:rFonts w:ascii="Times New Roman" w:eastAsia="Times New Roman" w:hAnsi="Times New Roman"/>
          <w:snapToGrid w:val="0"/>
          <w:sz w:val="24"/>
          <w:szCs w:val="24"/>
        </w:rPr>
        <w:t>.</w:t>
      </w:r>
      <w:r w:rsidR="00B578CF">
        <w:rPr>
          <w:rFonts w:ascii="Times New Roman" w:eastAsia="Times New Roman" w:hAnsi="Times New Roman"/>
          <w:snapToGrid w:val="0"/>
          <w:sz w:val="24"/>
          <w:szCs w:val="24"/>
        </w:rPr>
        <w:t xml:space="preserve"> Collaborator will provide the Investigational Agent lot-release Certificate of Analysis for each Investigational Agent lot provided to DCTD.</w:t>
      </w:r>
    </w:p>
    <w:p w14:paraId="28CC282C" w14:textId="77777777" w:rsidR="00B578CF" w:rsidRDefault="00B578CF" w:rsidP="00411856">
      <w:pPr>
        <w:widowControl w:val="0"/>
        <w:tabs>
          <w:tab w:val="left" w:pos="1440"/>
          <w:tab w:val="left" w:pos="2160"/>
        </w:tabs>
        <w:spacing w:after="0" w:line="240" w:lineRule="auto"/>
        <w:ind w:left="1440" w:right="44" w:hanging="720"/>
        <w:jc w:val="both"/>
        <w:rPr>
          <w:rFonts w:ascii="Times New Roman" w:eastAsia="Times New Roman" w:hAnsi="Times New Roman"/>
          <w:snapToGrid w:val="0"/>
          <w:sz w:val="24"/>
          <w:szCs w:val="24"/>
        </w:rPr>
      </w:pPr>
    </w:p>
    <w:p w14:paraId="0604A9F4" w14:textId="410080F5" w:rsidR="00A21409" w:rsidRDefault="00B578CF" w:rsidP="00411856">
      <w:pPr>
        <w:widowControl w:val="0"/>
        <w:tabs>
          <w:tab w:val="left" w:pos="1440"/>
          <w:tab w:val="left" w:pos="2160"/>
        </w:tabs>
        <w:spacing w:after="0" w:line="240" w:lineRule="auto"/>
        <w:ind w:left="1440" w:right="44" w:hanging="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ab/>
        <w:t xml:space="preserve">Collaborator will be responsible for providing a copy of the </w:t>
      </w:r>
      <w:r w:rsidR="006B0AC4">
        <w:rPr>
          <w:rFonts w:ascii="Times New Roman" w:eastAsia="Times New Roman" w:hAnsi="Times New Roman"/>
          <w:snapToGrid w:val="0"/>
          <w:sz w:val="24"/>
          <w:szCs w:val="24"/>
        </w:rPr>
        <w:t xml:space="preserve">Formulary </w:t>
      </w:r>
      <w:r>
        <w:rPr>
          <w:rFonts w:ascii="Times New Roman" w:eastAsia="Times New Roman" w:hAnsi="Times New Roman"/>
          <w:snapToGrid w:val="0"/>
          <w:sz w:val="24"/>
          <w:szCs w:val="24"/>
        </w:rPr>
        <w:t>Agent Investigator</w:t>
      </w:r>
      <w:r w:rsidR="00987806">
        <w:rPr>
          <w:rFonts w:ascii="Times New Roman" w:eastAsia="Times New Roman" w:hAnsi="Times New Roman"/>
          <w:snapToGrid w:val="0"/>
          <w:sz w:val="24"/>
          <w:szCs w:val="24"/>
        </w:rPr>
        <w:t>’</w:t>
      </w:r>
      <w:r>
        <w:rPr>
          <w:rFonts w:ascii="Times New Roman" w:eastAsia="Times New Roman" w:hAnsi="Times New Roman"/>
          <w:snapToGrid w:val="0"/>
          <w:sz w:val="24"/>
          <w:szCs w:val="24"/>
        </w:rPr>
        <w:t xml:space="preserve">s Brochure and all updates directly to the </w:t>
      </w:r>
      <w:r w:rsidR="008C75A7">
        <w:rPr>
          <w:rFonts w:ascii="Times New Roman" w:eastAsia="Times New Roman" w:hAnsi="Times New Roman"/>
          <w:snapToGrid w:val="0"/>
          <w:sz w:val="24"/>
          <w:szCs w:val="24"/>
        </w:rPr>
        <w:t>PMB who will distribute it to Approved Investigators, as applicable.</w:t>
      </w:r>
    </w:p>
    <w:p w14:paraId="2B8F6FC7"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u w:val="single"/>
        </w:rPr>
      </w:pPr>
    </w:p>
    <w:p w14:paraId="351C5605" w14:textId="052C5E72" w:rsidR="0081685C" w:rsidRPr="00BD7D4D" w:rsidRDefault="00A21409" w:rsidP="007B7525">
      <w:pPr>
        <w:widowControl w:val="0"/>
        <w:spacing w:after="0" w:line="240" w:lineRule="auto"/>
        <w:ind w:firstLine="720"/>
        <w:jc w:val="both"/>
        <w:rPr>
          <w:rFonts w:ascii="Times New Roman" w:eastAsia="Times New Roman" w:hAnsi="Times New Roman"/>
          <w:snapToGrid w:val="0"/>
          <w:sz w:val="24"/>
          <w:szCs w:val="24"/>
        </w:rPr>
      </w:pPr>
      <w:r>
        <w:rPr>
          <w:rFonts w:ascii="Times New Roman" w:eastAsia="Times New Roman" w:hAnsi="Times New Roman"/>
          <w:b/>
          <w:snapToGrid w:val="0"/>
          <w:sz w:val="24"/>
          <w:szCs w:val="24"/>
        </w:rPr>
        <w:t>B</w:t>
      </w:r>
      <w:r w:rsidR="0081685C" w:rsidRPr="00BD7D4D">
        <w:rPr>
          <w:rFonts w:ascii="Times New Roman" w:eastAsia="Times New Roman" w:hAnsi="Times New Roman"/>
          <w:b/>
          <w:snapToGrid w:val="0"/>
          <w:sz w:val="24"/>
          <w:szCs w:val="24"/>
        </w:rPr>
        <w:t>.</w:t>
      </w:r>
      <w:r w:rsidR="0081685C" w:rsidRPr="00BD7D4D">
        <w:rPr>
          <w:rFonts w:ascii="Times New Roman" w:eastAsia="Times New Roman" w:hAnsi="Times New Roman"/>
          <w:b/>
          <w:snapToGrid w:val="0"/>
          <w:sz w:val="24"/>
          <w:szCs w:val="24"/>
        </w:rPr>
        <w:tab/>
        <w:t>DCTD Responsibilities</w:t>
      </w:r>
    </w:p>
    <w:p w14:paraId="52027892" w14:textId="77777777" w:rsidR="005631CD" w:rsidRDefault="005631CD" w:rsidP="005631CD">
      <w:pPr>
        <w:pStyle w:val="ListParagraph"/>
        <w:rPr>
          <w:rFonts w:ascii="Times New Roman" w:eastAsia="Times New Roman" w:hAnsi="Times New Roman"/>
          <w:snapToGrid w:val="0"/>
          <w:sz w:val="24"/>
          <w:szCs w:val="24"/>
        </w:rPr>
      </w:pPr>
    </w:p>
    <w:p w14:paraId="2FE9046F" w14:textId="375C36CE" w:rsidR="00E73E04" w:rsidRDefault="00E73E04" w:rsidP="00E73E04">
      <w:pPr>
        <w:pStyle w:val="ListParagraph"/>
        <w:widowControl w:val="0"/>
        <w:numPr>
          <w:ilvl w:val="0"/>
          <w:numId w:val="10"/>
        </w:numPr>
        <w:tabs>
          <w:tab w:val="left" w:pos="1440"/>
          <w:tab w:val="left" w:pos="2160"/>
        </w:tabs>
        <w:spacing w:after="0" w:line="240" w:lineRule="auto"/>
        <w:ind w:left="117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For any clinical Study: </w:t>
      </w:r>
    </w:p>
    <w:p w14:paraId="67AF4870" w14:textId="77777777" w:rsidR="00E73E04" w:rsidRDefault="00E73E04" w:rsidP="00E73E04">
      <w:pPr>
        <w:pStyle w:val="ListParagraph"/>
        <w:widowControl w:val="0"/>
        <w:tabs>
          <w:tab w:val="left" w:pos="720"/>
          <w:tab w:val="left" w:pos="1440"/>
          <w:tab w:val="left" w:pos="2160"/>
        </w:tabs>
        <w:spacing w:after="0" w:line="240" w:lineRule="auto"/>
        <w:jc w:val="both"/>
        <w:rPr>
          <w:rFonts w:ascii="Times New Roman" w:eastAsia="Times New Roman" w:hAnsi="Times New Roman"/>
          <w:snapToGrid w:val="0"/>
          <w:sz w:val="24"/>
          <w:szCs w:val="24"/>
        </w:rPr>
      </w:pPr>
    </w:p>
    <w:p w14:paraId="43D85AF8" w14:textId="7FF88F7D" w:rsidR="0081685C" w:rsidRPr="00E73E04" w:rsidRDefault="005631CD" w:rsidP="00E73E04">
      <w:pPr>
        <w:pStyle w:val="ListParagraph"/>
        <w:widowControl w:val="0"/>
        <w:numPr>
          <w:ilvl w:val="0"/>
          <w:numId w:val="11"/>
        </w:numPr>
        <w:tabs>
          <w:tab w:val="left" w:pos="720"/>
          <w:tab w:val="left" w:pos="1440"/>
          <w:tab w:val="left" w:pos="2160"/>
        </w:tabs>
        <w:spacing w:after="0" w:line="240" w:lineRule="auto"/>
        <w:ind w:left="1440"/>
        <w:jc w:val="both"/>
        <w:rPr>
          <w:rFonts w:ascii="Times New Roman" w:eastAsia="Times New Roman" w:hAnsi="Times New Roman"/>
          <w:snapToGrid w:val="0"/>
          <w:sz w:val="24"/>
          <w:szCs w:val="24"/>
        </w:rPr>
      </w:pPr>
      <w:r w:rsidRPr="00E73E04">
        <w:rPr>
          <w:rFonts w:ascii="Times New Roman" w:eastAsia="Times New Roman" w:hAnsi="Times New Roman"/>
          <w:snapToGrid w:val="0"/>
          <w:sz w:val="24"/>
          <w:szCs w:val="24"/>
        </w:rPr>
        <w:t xml:space="preserve">DCTD will forward </w:t>
      </w:r>
      <w:r w:rsidR="00535778" w:rsidRPr="00E73E04">
        <w:rPr>
          <w:rFonts w:ascii="Times New Roman" w:eastAsia="Times New Roman" w:hAnsi="Times New Roman"/>
          <w:snapToGrid w:val="0"/>
          <w:sz w:val="24"/>
          <w:szCs w:val="24"/>
        </w:rPr>
        <w:t>the LOIs</w:t>
      </w:r>
      <w:r w:rsidRPr="00E73E04">
        <w:rPr>
          <w:rFonts w:ascii="Times New Roman" w:eastAsia="Times New Roman" w:hAnsi="Times New Roman"/>
          <w:snapToGrid w:val="0"/>
          <w:sz w:val="24"/>
          <w:szCs w:val="24"/>
        </w:rPr>
        <w:t xml:space="preserve"> it receive</w:t>
      </w:r>
      <w:r w:rsidR="00535778" w:rsidRPr="00E73E04">
        <w:rPr>
          <w:rFonts w:ascii="Times New Roman" w:eastAsia="Times New Roman" w:hAnsi="Times New Roman"/>
          <w:snapToGrid w:val="0"/>
          <w:sz w:val="24"/>
          <w:szCs w:val="24"/>
        </w:rPr>
        <w:t>s</w:t>
      </w:r>
      <w:r w:rsidRPr="00E73E04">
        <w:rPr>
          <w:rFonts w:ascii="Times New Roman" w:eastAsia="Times New Roman" w:hAnsi="Times New Roman"/>
          <w:snapToGrid w:val="0"/>
          <w:sz w:val="24"/>
          <w:szCs w:val="24"/>
        </w:rPr>
        <w:t xml:space="preserve"> from Approved Investigators to Collaborator for review and approval, which process shall be completed by the Collaborator within 8 weeks.  DCTD will </w:t>
      </w:r>
      <w:proofErr w:type="gramStart"/>
      <w:r w:rsidRPr="00E73E04">
        <w:rPr>
          <w:rFonts w:ascii="Times New Roman" w:eastAsia="Times New Roman" w:hAnsi="Times New Roman"/>
          <w:snapToGrid w:val="0"/>
          <w:sz w:val="24"/>
          <w:szCs w:val="24"/>
        </w:rPr>
        <w:t>provide assistance to</w:t>
      </w:r>
      <w:proofErr w:type="gramEnd"/>
      <w:r w:rsidRPr="00E73E04">
        <w:rPr>
          <w:rFonts w:ascii="Times New Roman" w:eastAsia="Times New Roman" w:hAnsi="Times New Roman"/>
          <w:snapToGrid w:val="0"/>
          <w:sz w:val="24"/>
          <w:szCs w:val="24"/>
        </w:rPr>
        <w:t xml:space="preserve"> the Approved Investigator</w:t>
      </w:r>
      <w:r w:rsidR="00EF3B7F" w:rsidRPr="00E73E04">
        <w:rPr>
          <w:rFonts w:ascii="Times New Roman" w:eastAsia="Times New Roman" w:hAnsi="Times New Roman"/>
          <w:snapToGrid w:val="0"/>
          <w:sz w:val="24"/>
          <w:szCs w:val="24"/>
        </w:rPr>
        <w:t>(</w:t>
      </w:r>
      <w:r w:rsidRPr="00E73E04">
        <w:rPr>
          <w:rFonts w:ascii="Times New Roman" w:eastAsia="Times New Roman" w:hAnsi="Times New Roman"/>
          <w:snapToGrid w:val="0"/>
          <w:sz w:val="24"/>
          <w:szCs w:val="24"/>
        </w:rPr>
        <w:t>s</w:t>
      </w:r>
      <w:r w:rsidR="00EF3B7F" w:rsidRPr="00E73E04">
        <w:rPr>
          <w:rFonts w:ascii="Times New Roman" w:eastAsia="Times New Roman" w:hAnsi="Times New Roman"/>
          <w:snapToGrid w:val="0"/>
          <w:sz w:val="24"/>
          <w:szCs w:val="24"/>
        </w:rPr>
        <w:t>)</w:t>
      </w:r>
      <w:r w:rsidRPr="00E73E04">
        <w:rPr>
          <w:rFonts w:ascii="Times New Roman" w:eastAsia="Times New Roman" w:hAnsi="Times New Roman"/>
          <w:snapToGrid w:val="0"/>
          <w:sz w:val="24"/>
          <w:szCs w:val="24"/>
        </w:rPr>
        <w:t xml:space="preserve"> and Collaborator to ensure the completion of the review process within the time period above.   </w:t>
      </w:r>
    </w:p>
    <w:p w14:paraId="5E32ABB1" w14:textId="1D99F7C0" w:rsidR="00F67B02" w:rsidRPr="00E73E04" w:rsidRDefault="00DE499C" w:rsidP="00E73E04">
      <w:pPr>
        <w:pStyle w:val="ListParagraph"/>
        <w:widowControl w:val="0"/>
        <w:numPr>
          <w:ilvl w:val="0"/>
          <w:numId w:val="11"/>
        </w:numPr>
        <w:tabs>
          <w:tab w:val="left" w:pos="720"/>
          <w:tab w:val="left" w:pos="1440"/>
          <w:tab w:val="left" w:pos="2160"/>
        </w:tabs>
        <w:spacing w:after="0" w:line="240" w:lineRule="auto"/>
        <w:ind w:left="1440"/>
        <w:jc w:val="both"/>
        <w:rPr>
          <w:rFonts w:ascii="Times New Roman" w:eastAsia="Times New Roman" w:hAnsi="Times New Roman"/>
          <w:snapToGrid w:val="0"/>
          <w:sz w:val="24"/>
          <w:szCs w:val="24"/>
        </w:rPr>
      </w:pPr>
      <w:r w:rsidRPr="00E73E04">
        <w:rPr>
          <w:rFonts w:ascii="Times New Roman" w:eastAsia="Times New Roman" w:hAnsi="Times New Roman"/>
          <w:snapToGrid w:val="0"/>
          <w:sz w:val="24"/>
          <w:szCs w:val="24"/>
        </w:rPr>
        <w:t>DCTD will provide Collaborator comments and contacts to the Approved Investigator</w:t>
      </w:r>
      <w:r w:rsidR="00EF3B7F" w:rsidRPr="00E73E04">
        <w:rPr>
          <w:rFonts w:ascii="Times New Roman" w:eastAsia="Times New Roman" w:hAnsi="Times New Roman"/>
          <w:snapToGrid w:val="0"/>
          <w:sz w:val="24"/>
          <w:szCs w:val="24"/>
        </w:rPr>
        <w:t>(s)</w:t>
      </w:r>
      <w:r w:rsidRPr="00E73E04">
        <w:rPr>
          <w:rFonts w:ascii="Times New Roman" w:eastAsia="Times New Roman" w:hAnsi="Times New Roman"/>
          <w:snapToGrid w:val="0"/>
          <w:sz w:val="24"/>
          <w:szCs w:val="24"/>
        </w:rPr>
        <w:t xml:space="preserve"> to support the Protocol development of an approved LOI.</w:t>
      </w:r>
    </w:p>
    <w:p w14:paraId="107168BB" w14:textId="712633EB" w:rsidR="0081685C" w:rsidRDefault="00DE499C" w:rsidP="00E73E04">
      <w:pPr>
        <w:pStyle w:val="ListParagraph"/>
        <w:widowControl w:val="0"/>
        <w:numPr>
          <w:ilvl w:val="0"/>
          <w:numId w:val="11"/>
        </w:numPr>
        <w:tabs>
          <w:tab w:val="left" w:pos="720"/>
        </w:tabs>
        <w:spacing w:after="0" w:line="240" w:lineRule="auto"/>
        <w:ind w:left="1440"/>
        <w:jc w:val="both"/>
        <w:rPr>
          <w:rFonts w:ascii="Times New Roman" w:eastAsia="Times New Roman" w:hAnsi="Times New Roman"/>
          <w:snapToGrid w:val="0"/>
          <w:sz w:val="24"/>
          <w:szCs w:val="24"/>
        </w:rPr>
      </w:pPr>
      <w:r w:rsidRPr="00121731">
        <w:rPr>
          <w:rFonts w:ascii="Times New Roman" w:eastAsia="Times New Roman" w:hAnsi="Times New Roman"/>
          <w:snapToGrid w:val="0"/>
          <w:sz w:val="24"/>
          <w:szCs w:val="24"/>
        </w:rPr>
        <w:t xml:space="preserve">Final Protocol approval will be provided by NCI following receipt of the </w:t>
      </w:r>
      <w:r w:rsidR="006B0AC4" w:rsidRPr="00121731">
        <w:rPr>
          <w:rFonts w:ascii="Times New Roman" w:eastAsia="Times New Roman" w:hAnsi="Times New Roman"/>
          <w:snapToGrid w:val="0"/>
          <w:sz w:val="24"/>
          <w:szCs w:val="24"/>
        </w:rPr>
        <w:t xml:space="preserve">Formulary </w:t>
      </w:r>
      <w:r w:rsidRPr="00121731">
        <w:rPr>
          <w:rFonts w:ascii="Times New Roman" w:eastAsia="Times New Roman" w:hAnsi="Times New Roman"/>
          <w:snapToGrid w:val="0"/>
          <w:sz w:val="24"/>
          <w:szCs w:val="24"/>
        </w:rPr>
        <w:t>Agent</w:t>
      </w:r>
      <w:r w:rsidR="00D921C9" w:rsidRPr="00121731">
        <w:rPr>
          <w:rFonts w:ascii="Times New Roman" w:eastAsia="Times New Roman" w:hAnsi="Times New Roman"/>
          <w:snapToGrid w:val="0"/>
          <w:sz w:val="24"/>
          <w:szCs w:val="24"/>
        </w:rPr>
        <w:t>(s)</w:t>
      </w:r>
      <w:r w:rsidRPr="00121731">
        <w:rPr>
          <w:rFonts w:ascii="Times New Roman" w:eastAsia="Times New Roman" w:hAnsi="Times New Roman"/>
          <w:snapToGrid w:val="0"/>
          <w:sz w:val="24"/>
          <w:szCs w:val="24"/>
        </w:rPr>
        <w:t xml:space="preserve"> to support the Protocol</w:t>
      </w:r>
      <w:r w:rsidR="008E1601" w:rsidRPr="00121731">
        <w:rPr>
          <w:rFonts w:ascii="Times New Roman" w:eastAsia="Times New Roman" w:hAnsi="Times New Roman"/>
          <w:snapToGrid w:val="0"/>
          <w:sz w:val="24"/>
          <w:szCs w:val="24"/>
        </w:rPr>
        <w:t xml:space="preserve">, the Collaborator’s concurrence that the </w:t>
      </w:r>
      <w:r w:rsidR="00D921C9" w:rsidRPr="00121731">
        <w:rPr>
          <w:rFonts w:ascii="Times New Roman" w:eastAsia="Times New Roman" w:hAnsi="Times New Roman"/>
          <w:snapToGrid w:val="0"/>
          <w:sz w:val="24"/>
          <w:szCs w:val="24"/>
        </w:rPr>
        <w:t>P</w:t>
      </w:r>
      <w:r w:rsidR="008E1601" w:rsidRPr="00121731">
        <w:rPr>
          <w:rFonts w:ascii="Times New Roman" w:eastAsia="Times New Roman" w:hAnsi="Times New Roman"/>
          <w:snapToGrid w:val="0"/>
          <w:sz w:val="24"/>
          <w:szCs w:val="24"/>
        </w:rPr>
        <w:t xml:space="preserve">rotocol may </w:t>
      </w:r>
      <w:proofErr w:type="gramStart"/>
      <w:r w:rsidR="008E1601" w:rsidRPr="00121731">
        <w:rPr>
          <w:rFonts w:ascii="Times New Roman" w:eastAsia="Times New Roman" w:hAnsi="Times New Roman"/>
          <w:snapToGrid w:val="0"/>
          <w:sz w:val="24"/>
          <w:szCs w:val="24"/>
        </w:rPr>
        <w:t>proceed</w:t>
      </w:r>
      <w:proofErr w:type="gramEnd"/>
      <w:r w:rsidR="008E1601" w:rsidRPr="00121731">
        <w:rPr>
          <w:rFonts w:ascii="Times New Roman" w:eastAsia="Times New Roman" w:hAnsi="Times New Roman"/>
          <w:snapToGrid w:val="0"/>
          <w:sz w:val="24"/>
          <w:szCs w:val="24"/>
        </w:rPr>
        <w:t xml:space="preserve"> and all required regulatory filings and agreements are executed</w:t>
      </w:r>
      <w:r w:rsidR="00D55C59" w:rsidRPr="00121731">
        <w:rPr>
          <w:rFonts w:ascii="Times New Roman" w:eastAsia="Times New Roman" w:hAnsi="Times New Roman"/>
          <w:snapToGrid w:val="0"/>
          <w:sz w:val="24"/>
          <w:szCs w:val="24"/>
        </w:rPr>
        <w:t xml:space="preserve"> by and with </w:t>
      </w:r>
      <w:r w:rsidR="00987806" w:rsidRPr="00121731">
        <w:rPr>
          <w:rFonts w:ascii="Times New Roman" w:eastAsia="Times New Roman" w:hAnsi="Times New Roman"/>
          <w:snapToGrid w:val="0"/>
          <w:sz w:val="24"/>
          <w:szCs w:val="24"/>
        </w:rPr>
        <w:t>the Approved Investigators and the DCTD</w:t>
      </w:r>
      <w:r w:rsidRPr="00121731">
        <w:rPr>
          <w:rFonts w:ascii="Times New Roman" w:eastAsia="Times New Roman" w:hAnsi="Times New Roman"/>
          <w:snapToGrid w:val="0"/>
          <w:sz w:val="24"/>
          <w:szCs w:val="24"/>
        </w:rPr>
        <w:t>.</w:t>
      </w:r>
      <w:r w:rsidR="0040051C">
        <w:rPr>
          <w:rFonts w:ascii="Times New Roman" w:eastAsia="Times New Roman" w:hAnsi="Times New Roman"/>
          <w:snapToGrid w:val="0"/>
          <w:sz w:val="24"/>
          <w:szCs w:val="24"/>
        </w:rPr>
        <w:t xml:space="preserve"> </w:t>
      </w:r>
      <w:r w:rsidR="0004672A" w:rsidRPr="000D5C66">
        <w:rPr>
          <w:rFonts w:ascii="Times New Roman" w:eastAsia="Times New Roman" w:hAnsi="Times New Roman"/>
          <w:snapToGrid w:val="0"/>
          <w:sz w:val="24"/>
          <w:szCs w:val="24"/>
        </w:rPr>
        <w:t xml:space="preserve">DCTD’s PMB will distribute </w:t>
      </w:r>
      <w:r w:rsidR="006B0AC4">
        <w:rPr>
          <w:rFonts w:ascii="Times New Roman" w:eastAsia="Times New Roman" w:hAnsi="Times New Roman"/>
          <w:snapToGrid w:val="0"/>
          <w:sz w:val="24"/>
          <w:szCs w:val="24"/>
        </w:rPr>
        <w:t>Formulary</w:t>
      </w:r>
      <w:r w:rsidR="006B0AC4" w:rsidRPr="000D5C66">
        <w:rPr>
          <w:rFonts w:ascii="Times New Roman" w:eastAsia="Times New Roman" w:hAnsi="Times New Roman"/>
          <w:snapToGrid w:val="0"/>
          <w:sz w:val="24"/>
          <w:szCs w:val="24"/>
        </w:rPr>
        <w:t xml:space="preserve"> </w:t>
      </w:r>
      <w:r w:rsidR="0053515D" w:rsidRPr="000D5C66">
        <w:rPr>
          <w:rFonts w:ascii="Times New Roman" w:eastAsia="Times New Roman" w:hAnsi="Times New Roman"/>
          <w:snapToGrid w:val="0"/>
          <w:sz w:val="24"/>
          <w:szCs w:val="24"/>
        </w:rPr>
        <w:t>Agent(s)</w:t>
      </w:r>
      <w:r w:rsidR="00C5664D" w:rsidRPr="000D5C66">
        <w:rPr>
          <w:rFonts w:ascii="Times New Roman" w:eastAsia="Times New Roman" w:hAnsi="Times New Roman"/>
          <w:snapToGrid w:val="0"/>
          <w:sz w:val="24"/>
          <w:szCs w:val="24"/>
        </w:rPr>
        <w:t xml:space="preserve"> </w:t>
      </w:r>
      <w:r w:rsidR="0004672A" w:rsidRPr="000D5C66">
        <w:rPr>
          <w:rFonts w:ascii="Times New Roman" w:eastAsia="Times New Roman" w:hAnsi="Times New Roman"/>
          <w:snapToGrid w:val="0"/>
          <w:sz w:val="24"/>
          <w:szCs w:val="24"/>
        </w:rPr>
        <w:t xml:space="preserve">to </w:t>
      </w:r>
      <w:r w:rsidR="005C06C4" w:rsidRPr="000D5C66">
        <w:rPr>
          <w:rFonts w:ascii="Times New Roman" w:eastAsia="Times New Roman" w:hAnsi="Times New Roman"/>
          <w:snapToGrid w:val="0"/>
          <w:sz w:val="24"/>
          <w:szCs w:val="24"/>
        </w:rPr>
        <w:t xml:space="preserve">U.S. </w:t>
      </w:r>
      <w:r w:rsidR="0004672A" w:rsidRPr="000D5C66">
        <w:rPr>
          <w:rFonts w:ascii="Times New Roman" w:eastAsia="Times New Roman" w:hAnsi="Times New Roman"/>
          <w:snapToGrid w:val="0"/>
          <w:sz w:val="24"/>
          <w:szCs w:val="24"/>
        </w:rPr>
        <w:t xml:space="preserve">Clinical Research Sites </w:t>
      </w:r>
      <w:r w:rsidR="001374D9" w:rsidRPr="000D5C66">
        <w:rPr>
          <w:rFonts w:ascii="Times New Roman" w:eastAsia="Times New Roman" w:hAnsi="Times New Roman"/>
          <w:snapToGrid w:val="0"/>
          <w:sz w:val="24"/>
          <w:szCs w:val="24"/>
        </w:rPr>
        <w:t xml:space="preserve">only </w:t>
      </w:r>
      <w:r w:rsidR="0004672A" w:rsidRPr="000D5C66">
        <w:rPr>
          <w:rFonts w:ascii="Times New Roman" w:eastAsia="Times New Roman" w:hAnsi="Times New Roman"/>
          <w:snapToGrid w:val="0"/>
          <w:sz w:val="24"/>
          <w:szCs w:val="24"/>
        </w:rPr>
        <w:t>according to the approved Protocol</w:t>
      </w:r>
      <w:r w:rsidR="008E1601" w:rsidRPr="000D5C66">
        <w:rPr>
          <w:rFonts w:ascii="Times New Roman" w:eastAsia="Times New Roman" w:hAnsi="Times New Roman"/>
          <w:snapToGrid w:val="0"/>
          <w:sz w:val="24"/>
          <w:szCs w:val="24"/>
        </w:rPr>
        <w:t>(s)</w:t>
      </w:r>
      <w:r w:rsidR="0004672A" w:rsidRPr="000D5C66">
        <w:rPr>
          <w:rFonts w:ascii="Times New Roman" w:eastAsia="Times New Roman" w:hAnsi="Times New Roman"/>
          <w:snapToGrid w:val="0"/>
          <w:sz w:val="24"/>
          <w:szCs w:val="24"/>
        </w:rPr>
        <w:t>.</w:t>
      </w:r>
    </w:p>
    <w:p w14:paraId="4FC4213F" w14:textId="77777777" w:rsidR="006B0AC4" w:rsidRPr="000D5C66" w:rsidRDefault="006B0AC4" w:rsidP="007B7525">
      <w:pPr>
        <w:pStyle w:val="ListParagraph"/>
        <w:widowControl w:val="0"/>
        <w:tabs>
          <w:tab w:val="left" w:pos="720"/>
        </w:tabs>
        <w:spacing w:after="0" w:line="240" w:lineRule="auto"/>
        <w:jc w:val="both"/>
        <w:rPr>
          <w:rFonts w:ascii="Times New Roman" w:eastAsia="Times New Roman" w:hAnsi="Times New Roman"/>
          <w:snapToGrid w:val="0"/>
          <w:sz w:val="24"/>
          <w:szCs w:val="24"/>
        </w:rPr>
      </w:pPr>
    </w:p>
    <w:p w14:paraId="52D52112" w14:textId="77777777" w:rsidR="00E73E04" w:rsidRDefault="00E73E04" w:rsidP="00E73E04">
      <w:pPr>
        <w:pStyle w:val="ListParagraph"/>
        <w:widowControl w:val="0"/>
        <w:numPr>
          <w:ilvl w:val="0"/>
          <w:numId w:val="10"/>
        </w:numPr>
        <w:spacing w:after="0" w:line="240" w:lineRule="auto"/>
        <w:ind w:left="1170"/>
        <w:jc w:val="both"/>
        <w:rPr>
          <w:rFonts w:ascii="Times New Roman" w:eastAsia="Times New Roman" w:hAnsi="Times New Roman"/>
          <w:snapToGrid w:val="0"/>
          <w:sz w:val="24"/>
          <w:szCs w:val="24"/>
        </w:rPr>
      </w:pPr>
      <w:r w:rsidRPr="00E73E04">
        <w:rPr>
          <w:rFonts w:ascii="Times New Roman" w:eastAsia="Times New Roman" w:hAnsi="Times New Roman"/>
          <w:snapToGrid w:val="0"/>
          <w:sz w:val="24"/>
          <w:szCs w:val="24"/>
        </w:rPr>
        <w:t xml:space="preserve">For </w:t>
      </w:r>
      <w:r>
        <w:rPr>
          <w:rFonts w:ascii="Times New Roman" w:eastAsia="Times New Roman" w:hAnsi="Times New Roman"/>
          <w:snapToGrid w:val="0"/>
          <w:sz w:val="24"/>
          <w:szCs w:val="24"/>
        </w:rPr>
        <w:t xml:space="preserve">any </w:t>
      </w:r>
      <w:r w:rsidRPr="00E73E04">
        <w:rPr>
          <w:rFonts w:ascii="Times New Roman" w:eastAsia="Times New Roman" w:hAnsi="Times New Roman"/>
          <w:snapToGrid w:val="0"/>
          <w:sz w:val="24"/>
          <w:szCs w:val="24"/>
        </w:rPr>
        <w:t>Non-Clinical Study</w:t>
      </w:r>
      <w:r>
        <w:rPr>
          <w:rFonts w:ascii="Times New Roman" w:eastAsia="Times New Roman" w:hAnsi="Times New Roman"/>
          <w:snapToGrid w:val="0"/>
          <w:sz w:val="24"/>
          <w:szCs w:val="24"/>
        </w:rPr>
        <w:t xml:space="preserve">: </w:t>
      </w:r>
    </w:p>
    <w:p w14:paraId="40D5790E" w14:textId="77777777" w:rsidR="00E73E04" w:rsidRDefault="00E73E04" w:rsidP="00E73E04">
      <w:pPr>
        <w:pStyle w:val="ListParagraph"/>
        <w:widowControl w:val="0"/>
        <w:tabs>
          <w:tab w:val="left" w:pos="720"/>
        </w:tabs>
        <w:spacing w:after="0" w:line="240" w:lineRule="auto"/>
        <w:jc w:val="both"/>
        <w:rPr>
          <w:rFonts w:ascii="Times New Roman" w:eastAsia="Times New Roman" w:hAnsi="Times New Roman"/>
          <w:snapToGrid w:val="0"/>
          <w:sz w:val="24"/>
          <w:szCs w:val="24"/>
        </w:rPr>
      </w:pPr>
    </w:p>
    <w:p w14:paraId="103C1FC8" w14:textId="561722B7" w:rsidR="0032443A" w:rsidRPr="00E73E04" w:rsidRDefault="005B494B" w:rsidP="00E73E04">
      <w:pPr>
        <w:pStyle w:val="ListParagraph"/>
        <w:widowControl w:val="0"/>
        <w:spacing w:after="0" w:line="240" w:lineRule="auto"/>
        <w:ind w:left="1260"/>
        <w:jc w:val="both"/>
        <w:rPr>
          <w:rFonts w:ascii="Times New Roman" w:eastAsia="Times New Roman" w:hAnsi="Times New Roman"/>
          <w:snapToGrid w:val="0"/>
          <w:sz w:val="24"/>
          <w:szCs w:val="24"/>
        </w:rPr>
      </w:pPr>
      <w:r w:rsidRPr="00E73E04">
        <w:rPr>
          <w:rFonts w:ascii="Times New Roman" w:eastAsia="Times New Roman" w:hAnsi="Times New Roman"/>
          <w:snapToGrid w:val="0"/>
          <w:sz w:val="24"/>
          <w:szCs w:val="24"/>
        </w:rPr>
        <w:t>DCTD will forward to Collaborator for review and approval</w:t>
      </w:r>
      <w:r w:rsidR="00153A70">
        <w:rPr>
          <w:rFonts w:ascii="Times New Roman" w:eastAsia="Times New Roman" w:hAnsi="Times New Roman"/>
          <w:snapToGrid w:val="0"/>
          <w:sz w:val="24"/>
          <w:szCs w:val="24"/>
        </w:rPr>
        <w:t xml:space="preserve"> of</w:t>
      </w:r>
      <w:r w:rsidRPr="00E73E04">
        <w:rPr>
          <w:rFonts w:ascii="Times New Roman" w:eastAsia="Times New Roman" w:hAnsi="Times New Roman"/>
          <w:snapToGrid w:val="0"/>
          <w:sz w:val="24"/>
          <w:szCs w:val="24"/>
        </w:rPr>
        <w:t xml:space="preserve"> non-clinical stud</w:t>
      </w:r>
      <w:r w:rsidR="00BD056B" w:rsidRPr="00E73E04">
        <w:rPr>
          <w:rFonts w:ascii="Times New Roman" w:eastAsia="Times New Roman" w:hAnsi="Times New Roman"/>
          <w:snapToGrid w:val="0"/>
          <w:sz w:val="24"/>
          <w:szCs w:val="24"/>
        </w:rPr>
        <w:t>y</w:t>
      </w:r>
      <w:r w:rsidR="005E5B4B" w:rsidRPr="00E73E04">
        <w:rPr>
          <w:rFonts w:ascii="Times New Roman" w:eastAsia="Times New Roman" w:hAnsi="Times New Roman"/>
          <w:snapToGrid w:val="0"/>
          <w:sz w:val="24"/>
          <w:szCs w:val="24"/>
        </w:rPr>
        <w:t xml:space="preserve"> </w:t>
      </w:r>
      <w:r w:rsidR="005E5B4B" w:rsidRPr="00E73E04">
        <w:rPr>
          <w:rFonts w:ascii="Times New Roman" w:eastAsia="Times New Roman" w:hAnsi="Times New Roman"/>
          <w:snapToGrid w:val="0"/>
          <w:sz w:val="24"/>
          <w:szCs w:val="24"/>
        </w:rPr>
        <w:lastRenderedPageBreak/>
        <w:t>proposals</w:t>
      </w:r>
      <w:r w:rsidRPr="00E73E04">
        <w:rPr>
          <w:rFonts w:ascii="Times New Roman" w:eastAsia="Times New Roman" w:hAnsi="Times New Roman"/>
          <w:snapToGrid w:val="0"/>
          <w:sz w:val="24"/>
          <w:szCs w:val="24"/>
        </w:rPr>
        <w:t xml:space="preserve"> (“Proposals”) using the Formulary Agent(s) under this Agreement. Following Collaborator’s approval, </w:t>
      </w:r>
      <w:r w:rsidR="008246E8">
        <w:rPr>
          <w:rFonts w:ascii="Times New Roman" w:eastAsia="Times New Roman" w:hAnsi="Times New Roman"/>
          <w:snapToGrid w:val="0"/>
          <w:sz w:val="24"/>
          <w:szCs w:val="24"/>
        </w:rPr>
        <w:t>Collaborator</w:t>
      </w:r>
      <w:r w:rsidRPr="00E73E04">
        <w:rPr>
          <w:rFonts w:ascii="Times New Roman" w:eastAsia="Times New Roman" w:hAnsi="Times New Roman"/>
          <w:snapToGrid w:val="0"/>
          <w:sz w:val="24"/>
          <w:szCs w:val="24"/>
        </w:rPr>
        <w:t xml:space="preserve"> will provide the agents to the Approved Investigators to conduct non-clinical studies</w:t>
      </w:r>
      <w:r w:rsidR="005E5B4B" w:rsidRPr="00E73E04">
        <w:rPr>
          <w:rFonts w:ascii="Times New Roman" w:eastAsia="Times New Roman" w:hAnsi="Times New Roman"/>
          <w:snapToGrid w:val="0"/>
          <w:sz w:val="24"/>
          <w:szCs w:val="24"/>
        </w:rPr>
        <w:t xml:space="preserve"> under the approved Proposals</w:t>
      </w:r>
      <w:r w:rsidRPr="00E73E04">
        <w:rPr>
          <w:rFonts w:ascii="Times New Roman" w:eastAsia="Times New Roman" w:hAnsi="Times New Roman"/>
          <w:snapToGrid w:val="0"/>
          <w:sz w:val="24"/>
          <w:szCs w:val="24"/>
        </w:rPr>
        <w:t>.</w:t>
      </w:r>
    </w:p>
    <w:p w14:paraId="3D18405A" w14:textId="77777777" w:rsidR="00774171" w:rsidRPr="00BD7D4D" w:rsidRDefault="00774171" w:rsidP="00774171">
      <w:pPr>
        <w:widowControl w:val="0"/>
        <w:tabs>
          <w:tab w:val="left" w:pos="720"/>
        </w:tabs>
        <w:spacing w:after="0" w:line="240" w:lineRule="auto"/>
        <w:ind w:left="1440" w:hanging="720"/>
        <w:jc w:val="both"/>
        <w:rPr>
          <w:rFonts w:ascii="Times New Roman" w:eastAsia="Times New Roman" w:hAnsi="Times New Roman"/>
          <w:b/>
          <w:snapToGrid w:val="0"/>
          <w:sz w:val="24"/>
          <w:szCs w:val="24"/>
        </w:rPr>
      </w:pPr>
    </w:p>
    <w:p w14:paraId="66698287" w14:textId="5FE0B64E" w:rsidR="00774171" w:rsidRPr="001F3620" w:rsidRDefault="0060669B" w:rsidP="00774171">
      <w:pPr>
        <w:spacing w:line="240" w:lineRule="auto"/>
        <w:jc w:val="both"/>
        <w:rPr>
          <w:rFonts w:ascii="Times New Roman" w:hAnsi="Times New Roman"/>
          <w:b/>
          <w:sz w:val="24"/>
          <w:szCs w:val="24"/>
        </w:rPr>
      </w:pPr>
      <w:r>
        <w:rPr>
          <w:rFonts w:ascii="Times New Roman" w:hAnsi="Times New Roman"/>
          <w:b/>
          <w:sz w:val="24"/>
          <w:szCs w:val="24"/>
        </w:rPr>
        <w:t>5</w:t>
      </w:r>
      <w:r w:rsidR="00774171" w:rsidRPr="001F3620">
        <w:rPr>
          <w:rFonts w:ascii="Times New Roman" w:hAnsi="Times New Roman"/>
          <w:b/>
          <w:sz w:val="24"/>
          <w:szCs w:val="24"/>
        </w:rPr>
        <w:t xml:space="preserve">.     </w:t>
      </w:r>
      <w:r w:rsidR="00774171" w:rsidRPr="001F3620">
        <w:rPr>
          <w:rFonts w:ascii="Times New Roman" w:hAnsi="Times New Roman"/>
          <w:b/>
          <w:sz w:val="24"/>
          <w:szCs w:val="24"/>
        </w:rPr>
        <w:tab/>
      </w:r>
      <w:r w:rsidR="00774171" w:rsidRPr="001F3620">
        <w:rPr>
          <w:rFonts w:ascii="Times New Roman" w:hAnsi="Times New Roman"/>
          <w:b/>
          <w:caps/>
          <w:sz w:val="24"/>
          <w:szCs w:val="24"/>
        </w:rPr>
        <w:t>Funding</w:t>
      </w:r>
    </w:p>
    <w:p w14:paraId="23B2D33F" w14:textId="515979F0" w:rsidR="00132D28" w:rsidRDefault="00DE499C" w:rsidP="00132D28">
      <w:pPr>
        <w:widowControl w:val="0"/>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If an Approved Investigator requests and Collaborator approves, Collaborator may provide the funding to NCI under the CRADA to support the clinical trial or </w:t>
      </w:r>
      <w:r w:rsidR="001B4399">
        <w:rPr>
          <w:rFonts w:ascii="Times New Roman" w:eastAsia="Times New Roman" w:hAnsi="Times New Roman"/>
          <w:snapToGrid w:val="0"/>
          <w:sz w:val="24"/>
          <w:szCs w:val="24"/>
        </w:rPr>
        <w:t>non-</w:t>
      </w:r>
      <w:r w:rsidR="00267B87">
        <w:rPr>
          <w:rFonts w:ascii="Times New Roman" w:eastAsia="Times New Roman" w:hAnsi="Times New Roman"/>
          <w:snapToGrid w:val="0"/>
          <w:sz w:val="24"/>
          <w:szCs w:val="24"/>
        </w:rPr>
        <w:t xml:space="preserve">clinical </w:t>
      </w:r>
      <w:r>
        <w:rPr>
          <w:rFonts w:ascii="Times New Roman" w:eastAsia="Times New Roman" w:hAnsi="Times New Roman"/>
          <w:snapToGrid w:val="0"/>
          <w:sz w:val="24"/>
          <w:szCs w:val="24"/>
        </w:rPr>
        <w:t>studies approved by Collaborator in conjunction with the approved Protocol</w:t>
      </w:r>
      <w:r w:rsidR="00267B87">
        <w:rPr>
          <w:rFonts w:ascii="Times New Roman" w:eastAsia="Times New Roman" w:hAnsi="Times New Roman"/>
          <w:snapToGrid w:val="0"/>
          <w:sz w:val="24"/>
          <w:szCs w:val="24"/>
        </w:rPr>
        <w:t xml:space="preserve"> or Proposal, as applicable</w:t>
      </w:r>
      <w:r>
        <w:rPr>
          <w:rFonts w:ascii="Times New Roman" w:eastAsia="Times New Roman" w:hAnsi="Times New Roman"/>
          <w:snapToGrid w:val="0"/>
          <w:sz w:val="24"/>
          <w:szCs w:val="24"/>
        </w:rPr>
        <w:t>.</w:t>
      </w:r>
      <w:r w:rsidR="00892A3C">
        <w:rPr>
          <w:rFonts w:ascii="Times New Roman" w:eastAsia="Times New Roman" w:hAnsi="Times New Roman"/>
          <w:snapToGrid w:val="0"/>
          <w:sz w:val="24"/>
          <w:szCs w:val="24"/>
        </w:rPr>
        <w:t xml:space="preserve"> </w:t>
      </w:r>
      <w:r w:rsidR="00892A3C" w:rsidRPr="0075557B">
        <w:rPr>
          <w:rFonts w:ascii="Times New Roman" w:eastAsia="Times New Roman" w:hAnsi="Times New Roman"/>
          <w:snapToGrid w:val="0"/>
          <w:sz w:val="24"/>
          <w:szCs w:val="24"/>
        </w:rPr>
        <w:t>A new funding section will be added to Appendix A of this CRADA by an amendment.</w:t>
      </w:r>
    </w:p>
    <w:p w14:paraId="3E776F1D" w14:textId="77777777" w:rsidR="00DE499C" w:rsidRPr="00B34BE6" w:rsidRDefault="00DE499C" w:rsidP="00132D28">
      <w:pPr>
        <w:widowControl w:val="0"/>
        <w:spacing w:after="0" w:line="240" w:lineRule="auto"/>
        <w:jc w:val="both"/>
        <w:rPr>
          <w:rFonts w:ascii="Times New Roman" w:eastAsia="Times New Roman" w:hAnsi="Times New Roman"/>
          <w:snapToGrid w:val="0"/>
          <w:sz w:val="24"/>
          <w:szCs w:val="24"/>
        </w:rPr>
      </w:pPr>
    </w:p>
    <w:p w14:paraId="1E5ECB97" w14:textId="77777777" w:rsidR="00132D28" w:rsidRPr="00B34BE6" w:rsidRDefault="00132D28" w:rsidP="00132D28">
      <w:pPr>
        <w:widowControl w:val="0"/>
        <w:spacing w:after="0" w:line="240" w:lineRule="auto"/>
        <w:jc w:val="both"/>
        <w:rPr>
          <w:rFonts w:ascii="Times New Roman" w:eastAsia="Times New Roman" w:hAnsi="Times New Roman"/>
          <w:snapToGrid w:val="0"/>
          <w:sz w:val="24"/>
          <w:szCs w:val="24"/>
        </w:rPr>
      </w:pPr>
      <w:r w:rsidRPr="00B34BE6">
        <w:rPr>
          <w:rFonts w:ascii="Times New Roman" w:eastAsia="Times New Roman" w:hAnsi="Times New Roman"/>
          <w:i/>
          <w:snapToGrid w:val="0"/>
          <w:sz w:val="24"/>
          <w:szCs w:val="24"/>
        </w:rPr>
        <w:t>Payment Information</w:t>
      </w:r>
      <w:r w:rsidRPr="00B34BE6">
        <w:rPr>
          <w:rFonts w:ascii="Times New Roman" w:eastAsia="Times New Roman" w:hAnsi="Times New Roman"/>
          <w:snapToGrid w:val="0"/>
          <w:sz w:val="24"/>
          <w:szCs w:val="24"/>
        </w:rPr>
        <w:t>:</w:t>
      </w:r>
    </w:p>
    <w:p w14:paraId="35B52012" w14:textId="77777777" w:rsidR="00132D28" w:rsidRPr="00B34BE6" w:rsidRDefault="00132D28" w:rsidP="00132D28">
      <w:pPr>
        <w:widowControl w:val="0"/>
        <w:spacing w:after="0" w:line="240" w:lineRule="auto"/>
        <w:jc w:val="both"/>
        <w:rPr>
          <w:rFonts w:ascii="Times New Roman" w:eastAsia="Times New Roman" w:hAnsi="Times New Roman"/>
          <w:snapToGrid w:val="0"/>
          <w:sz w:val="24"/>
          <w:szCs w:val="24"/>
        </w:rPr>
      </w:pPr>
    </w:p>
    <w:p w14:paraId="009C1F92" w14:textId="77777777" w:rsidR="00132D28" w:rsidRPr="00B34BE6" w:rsidRDefault="00132D28" w:rsidP="00132D28">
      <w:pPr>
        <w:widowControl w:val="0"/>
        <w:spacing w:after="0" w:line="240" w:lineRule="auto"/>
        <w:jc w:val="both"/>
        <w:rPr>
          <w:rFonts w:ascii="Times New Roman" w:eastAsia="Times New Roman" w:hAnsi="Times New Roman"/>
          <w:snapToGrid w:val="0"/>
          <w:sz w:val="24"/>
          <w:szCs w:val="24"/>
        </w:rPr>
      </w:pPr>
      <w:r w:rsidRPr="00B34BE6">
        <w:rPr>
          <w:rFonts w:ascii="Times New Roman" w:eastAsia="Times New Roman" w:hAnsi="Times New Roman"/>
          <w:snapToGrid w:val="0"/>
          <w:sz w:val="24"/>
          <w:szCs w:val="24"/>
        </w:rPr>
        <w:t>Checks for monies payable directly to the NCI should be made payable to the National Cancer Institute and addressed to the individual identified under IC CRADA Notices on the Contacts Information Page.</w:t>
      </w:r>
    </w:p>
    <w:p w14:paraId="0073CD07" w14:textId="77777777" w:rsidR="00132D28" w:rsidRPr="00B34BE6" w:rsidRDefault="00132D28" w:rsidP="00132D28">
      <w:pPr>
        <w:widowControl w:val="0"/>
        <w:spacing w:after="0" w:line="240" w:lineRule="auto"/>
        <w:jc w:val="both"/>
        <w:rPr>
          <w:rFonts w:ascii="Times New Roman" w:eastAsia="Times New Roman" w:hAnsi="Times New Roman"/>
          <w:snapToGrid w:val="0"/>
          <w:sz w:val="24"/>
          <w:szCs w:val="24"/>
        </w:rPr>
      </w:pPr>
    </w:p>
    <w:p w14:paraId="758D46BB" w14:textId="0D5F4196" w:rsidR="00132D28" w:rsidRPr="00B34BE6" w:rsidRDefault="00132D28" w:rsidP="00132D28">
      <w:pPr>
        <w:widowControl w:val="0"/>
        <w:tabs>
          <w:tab w:val="left" w:pos="2160"/>
        </w:tabs>
        <w:spacing w:after="0" w:line="240" w:lineRule="auto"/>
        <w:jc w:val="both"/>
        <w:rPr>
          <w:rFonts w:ascii="Times New Roman" w:eastAsia="Times New Roman" w:hAnsi="Times New Roman"/>
          <w:snapToGrid w:val="0"/>
          <w:sz w:val="24"/>
          <w:szCs w:val="24"/>
        </w:rPr>
      </w:pPr>
      <w:r w:rsidRPr="00B34BE6">
        <w:rPr>
          <w:rFonts w:ascii="Times New Roman" w:eastAsia="Times New Roman" w:hAnsi="Times New Roman"/>
          <w:snapToGrid w:val="0"/>
          <w:sz w:val="24"/>
          <w:szCs w:val="24"/>
        </w:rPr>
        <w:t>All checks should be marked with a clear reference to the NCI CRADA Number and Title: CRADA #</w:t>
      </w:r>
      <w:r w:rsidR="00EF5345">
        <w:rPr>
          <w:rFonts w:ascii="Times New Roman" w:eastAsia="Times New Roman" w:hAnsi="Times New Roman"/>
          <w:snapToGrid w:val="0"/>
          <w:sz w:val="24"/>
          <w:szCs w:val="24"/>
        </w:rPr>
        <w:t>xxxxx</w:t>
      </w:r>
      <w:r w:rsidRPr="00B34BE6">
        <w:rPr>
          <w:rFonts w:ascii="Times New Roman" w:eastAsia="Times New Roman" w:hAnsi="Times New Roman"/>
          <w:snapToGrid w:val="0"/>
          <w:sz w:val="24"/>
          <w:szCs w:val="24"/>
        </w:rPr>
        <w:t>. Should NCI require electronic deposit of any monies payable under this CRADA NCI agrees to provide Collaborator with the appropriate account information.</w:t>
      </w:r>
    </w:p>
    <w:p w14:paraId="47DF5A52" w14:textId="48B835AB" w:rsidR="00132D28" w:rsidRDefault="00132D28" w:rsidP="00132D28">
      <w:pPr>
        <w:widowControl w:val="0"/>
        <w:tabs>
          <w:tab w:val="left" w:pos="2160"/>
        </w:tabs>
        <w:spacing w:after="0" w:line="240" w:lineRule="auto"/>
        <w:jc w:val="both"/>
        <w:rPr>
          <w:rFonts w:ascii="Times New Roman" w:eastAsia="Times New Roman" w:hAnsi="Times New Roman"/>
          <w:snapToGrid w:val="0"/>
          <w:sz w:val="24"/>
          <w:szCs w:val="24"/>
        </w:rPr>
      </w:pPr>
    </w:p>
    <w:p w14:paraId="5DEFBB8F" w14:textId="1DFB4373" w:rsidR="0032443A" w:rsidRDefault="0032443A" w:rsidP="00132D28">
      <w:pPr>
        <w:widowControl w:val="0"/>
        <w:tabs>
          <w:tab w:val="left" w:pos="2160"/>
        </w:tabs>
        <w:spacing w:after="0" w:line="240" w:lineRule="auto"/>
        <w:jc w:val="both"/>
        <w:rPr>
          <w:rFonts w:ascii="Times New Roman" w:eastAsia="Times New Roman" w:hAnsi="Times New Roman"/>
          <w:snapToGrid w:val="0"/>
          <w:sz w:val="24"/>
          <w:szCs w:val="24"/>
        </w:rPr>
      </w:pPr>
      <w:r w:rsidRPr="00695688">
        <w:rPr>
          <w:rFonts w:ascii="Times New Roman" w:eastAsia="Times New Roman" w:hAnsi="Times New Roman"/>
          <w:b/>
          <w:snapToGrid w:val="0"/>
          <w:sz w:val="24"/>
          <w:szCs w:val="24"/>
        </w:rPr>
        <w:t>Attachment A</w:t>
      </w:r>
      <w:r w:rsidRPr="00695688">
        <w:rPr>
          <w:rFonts w:ascii="Times New Roman" w:eastAsia="Times New Roman" w:hAnsi="Times New Roman"/>
          <w:snapToGrid w:val="0"/>
          <w:sz w:val="24"/>
          <w:szCs w:val="24"/>
        </w:rPr>
        <w:t xml:space="preserve">: Formulary Agents provided by </w:t>
      </w:r>
      <w:r w:rsidR="00EE2F98" w:rsidRPr="00695688">
        <w:rPr>
          <w:rFonts w:ascii="Times New Roman" w:eastAsia="Times New Roman" w:hAnsi="Times New Roman"/>
          <w:snapToGrid w:val="0"/>
          <w:sz w:val="24"/>
          <w:szCs w:val="24"/>
        </w:rPr>
        <w:t>Collaborator</w:t>
      </w:r>
      <w:r w:rsidRPr="00695688">
        <w:rPr>
          <w:rFonts w:ascii="Times New Roman" w:eastAsia="Times New Roman" w:hAnsi="Times New Roman"/>
          <w:snapToGrid w:val="0"/>
          <w:sz w:val="24"/>
          <w:szCs w:val="24"/>
        </w:rPr>
        <w:t xml:space="preserve"> </w:t>
      </w:r>
      <w:r w:rsidR="00A75CE8" w:rsidRPr="00695688">
        <w:rPr>
          <w:rFonts w:ascii="Times New Roman" w:eastAsia="Times New Roman" w:hAnsi="Times New Roman"/>
          <w:snapToGrid w:val="0"/>
          <w:sz w:val="24"/>
          <w:szCs w:val="24"/>
        </w:rPr>
        <w:t xml:space="preserve">and their </w:t>
      </w:r>
      <w:r w:rsidR="007B7525" w:rsidRPr="00695688">
        <w:rPr>
          <w:rFonts w:ascii="Times New Roman" w:eastAsia="Times New Roman" w:hAnsi="Times New Roman"/>
          <w:snapToGrid w:val="0"/>
          <w:sz w:val="24"/>
          <w:szCs w:val="24"/>
        </w:rPr>
        <w:t xml:space="preserve">respective </w:t>
      </w:r>
      <w:r w:rsidR="00A75CE8" w:rsidRPr="00695688">
        <w:rPr>
          <w:rFonts w:ascii="Times New Roman" w:eastAsia="Times New Roman" w:hAnsi="Times New Roman"/>
          <w:snapToGrid w:val="0"/>
          <w:sz w:val="24"/>
          <w:szCs w:val="24"/>
        </w:rPr>
        <w:t>key patent.</w:t>
      </w:r>
      <w:r w:rsidR="00A75CE8">
        <w:rPr>
          <w:rFonts w:ascii="Times New Roman" w:eastAsia="Times New Roman" w:hAnsi="Times New Roman"/>
          <w:snapToGrid w:val="0"/>
          <w:sz w:val="24"/>
          <w:szCs w:val="24"/>
        </w:rPr>
        <w:t xml:space="preserve"> </w:t>
      </w:r>
    </w:p>
    <w:sectPr w:rsidR="0032443A" w:rsidSect="002C07C1">
      <w:headerReference w:type="default" r:id="rId10"/>
      <w:footerReference w:type="even" r:id="rId11"/>
      <w:footerReference w:type="default" r:id="rId12"/>
      <w:footnotePr>
        <w:numRestart w:val="eachSect"/>
      </w:footnotePr>
      <w:endnotePr>
        <w:numFmt w:val="decimal"/>
      </w:endnotePr>
      <w:pgSz w:w="12240" w:h="15840"/>
      <w:pgMar w:top="720" w:right="1440" w:bottom="576" w:left="1440" w:header="720" w:footer="144"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0A80" w14:textId="77777777" w:rsidR="00736D17" w:rsidRDefault="00736D17">
      <w:pPr>
        <w:spacing w:after="0" w:line="240" w:lineRule="auto"/>
      </w:pPr>
      <w:r>
        <w:separator/>
      </w:r>
    </w:p>
  </w:endnote>
  <w:endnote w:type="continuationSeparator" w:id="0">
    <w:p w14:paraId="52BCA493" w14:textId="77777777" w:rsidR="00736D17" w:rsidRDefault="0073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635E" w14:textId="77777777" w:rsidR="00AF4318" w:rsidRDefault="006B086E">
    <w:pPr>
      <w:pStyle w:val="Footer"/>
      <w:framePr w:w="576" w:wrap="around" w:vAnchor="page" w:hAnchor="page" w:x="5545" w:y="15121"/>
      <w:jc w:val="right"/>
      <w:rPr>
        <w:rStyle w:val="PageNumber"/>
      </w:rPr>
    </w:pPr>
    <w:r>
      <w:rPr>
        <w:rStyle w:val="PageNumber"/>
      </w:rPr>
      <w:fldChar w:fldCharType="begin"/>
    </w:r>
    <w:r w:rsidR="00AF4318">
      <w:rPr>
        <w:rStyle w:val="PageNumber"/>
      </w:rPr>
      <w:instrText xml:space="preserve">PAGE  </w:instrText>
    </w:r>
    <w:r>
      <w:rPr>
        <w:rStyle w:val="PageNumber"/>
      </w:rPr>
      <w:fldChar w:fldCharType="separate"/>
    </w:r>
    <w:r w:rsidR="00AF4318">
      <w:rPr>
        <w:rStyle w:val="PageNumber"/>
        <w:noProof/>
      </w:rPr>
      <w:t>1</w:t>
    </w:r>
    <w:r>
      <w:rPr>
        <w:rStyle w:val="PageNumber"/>
      </w:rPr>
      <w:fldChar w:fldCharType="end"/>
    </w:r>
  </w:p>
  <w:p w14:paraId="65AADC0C" w14:textId="77777777" w:rsidR="00AF4318" w:rsidRDefault="00AF4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4E7B" w14:textId="77777777" w:rsidR="00AF4318" w:rsidRPr="00BD7D4D" w:rsidRDefault="00AF4318">
    <w:pPr>
      <w:rPr>
        <w:i/>
        <w:sz w:val="18"/>
        <w:szCs w:val="18"/>
      </w:rPr>
    </w:pPr>
    <w:r>
      <w:rPr>
        <w:rFonts w:ascii="Arial" w:hAnsi="Arial"/>
        <w:i/>
        <w:sz w:val="18"/>
      </w:rPr>
      <w:tab/>
    </w:r>
    <w:r>
      <w:rPr>
        <w:rFonts w:ascii="Times New Roman" w:hAnsi="Times New Roman"/>
        <w:i/>
        <w:sz w:val="18"/>
      </w:rPr>
      <w:t xml:space="preserve"> </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r>
    <w:r w:rsidRPr="00BD7D4D">
      <w:rPr>
        <w:rFonts w:ascii="Times New Roman" w:hAnsi="Times New Roman"/>
        <w:i/>
        <w:sz w:val="18"/>
        <w:szCs w:val="18"/>
      </w:rPr>
      <w:tab/>
    </w:r>
    <w:r w:rsidRPr="00BD7D4D">
      <w:rPr>
        <w:rFonts w:ascii="Times New Roman" w:hAnsi="Times New Roman"/>
        <w:i/>
        <w:sz w:val="18"/>
        <w:szCs w:val="18"/>
      </w:rPr>
      <w:tab/>
      <w:t xml:space="preserve"> </w:t>
    </w:r>
  </w:p>
  <w:p w14:paraId="33FAA8F0" w14:textId="49F4E140" w:rsidR="00AF4318" w:rsidRPr="00BD7D4D" w:rsidRDefault="00AF4318">
    <w:pPr>
      <w:pStyle w:val="Footer"/>
      <w:framePr w:w="576" w:wrap="around" w:vAnchor="page" w:hAnchor="page" w:x="5617" w:y="15121"/>
      <w:jc w:val="right"/>
      <w:rPr>
        <w:rStyle w:val="PageNumber"/>
      </w:rPr>
    </w:pPr>
    <w:r w:rsidRPr="00BD7D4D">
      <w:rPr>
        <w:rStyle w:val="PageNumber"/>
        <w:rFonts w:ascii="Times New Roman" w:hAnsi="Times New Roman"/>
      </w:rPr>
      <w:t>A-</w:t>
    </w:r>
    <w:r w:rsidR="006B086E" w:rsidRPr="00BD7D4D">
      <w:rPr>
        <w:rStyle w:val="PageNumber"/>
        <w:rFonts w:ascii="Times New Roman" w:hAnsi="Times New Roman"/>
      </w:rPr>
      <w:fldChar w:fldCharType="begin"/>
    </w:r>
    <w:r w:rsidRPr="00BD7D4D">
      <w:rPr>
        <w:rStyle w:val="PageNumber"/>
        <w:rFonts w:ascii="Times New Roman" w:hAnsi="Times New Roman"/>
      </w:rPr>
      <w:instrText xml:space="preserve">PAGE  </w:instrText>
    </w:r>
    <w:r w:rsidR="006B086E" w:rsidRPr="00BD7D4D">
      <w:rPr>
        <w:rStyle w:val="PageNumber"/>
        <w:rFonts w:ascii="Times New Roman" w:hAnsi="Times New Roman"/>
      </w:rPr>
      <w:fldChar w:fldCharType="separate"/>
    </w:r>
    <w:r w:rsidR="00854D40">
      <w:rPr>
        <w:rStyle w:val="PageNumber"/>
        <w:rFonts w:ascii="Times New Roman" w:hAnsi="Times New Roman"/>
        <w:noProof/>
      </w:rPr>
      <w:t>1</w:t>
    </w:r>
    <w:r w:rsidR="006B086E" w:rsidRPr="00BD7D4D">
      <w:rPr>
        <w:rStyle w:val="PageNumber"/>
        <w:rFonts w:ascii="Times New Roman" w:hAnsi="Times New Roman"/>
      </w:rPr>
      <w:fldChar w:fldCharType="end"/>
    </w:r>
  </w:p>
  <w:p w14:paraId="322FDA60" w14:textId="77777777" w:rsidR="00AF4318" w:rsidRDefault="00AF431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030D" w14:textId="77777777" w:rsidR="00736D17" w:rsidRDefault="00736D17">
      <w:pPr>
        <w:spacing w:after="0" w:line="240" w:lineRule="auto"/>
      </w:pPr>
      <w:r>
        <w:separator/>
      </w:r>
    </w:p>
  </w:footnote>
  <w:footnote w:type="continuationSeparator" w:id="0">
    <w:p w14:paraId="7572217E" w14:textId="77777777" w:rsidR="00736D17" w:rsidRDefault="00736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2C37" w14:textId="3ACED996" w:rsidR="00AF4318" w:rsidRPr="00BD7D4D" w:rsidRDefault="00AF4318">
    <w:pPr>
      <w:rPr>
        <w:rFonts w:ascii="Times New Roman" w:hAnsi="Times New Roman"/>
        <w:sz w:val="20"/>
        <w:szCs w:val="20"/>
        <w:lang w:val="it-IT"/>
      </w:rPr>
    </w:pPr>
    <w:r w:rsidRPr="00BD7D4D">
      <w:rPr>
        <w:rFonts w:ascii="Times New Roman" w:hAnsi="Times New Roman"/>
        <w:sz w:val="20"/>
        <w:szCs w:val="20"/>
        <w:lang w:val="it-IT"/>
      </w:rPr>
      <w:t xml:space="preserve">Confidential                     </w:t>
    </w:r>
    <w:r w:rsidR="00DD2D94">
      <w:rPr>
        <w:rFonts w:ascii="Times New Roman" w:hAnsi="Times New Roman"/>
        <w:sz w:val="20"/>
        <w:szCs w:val="20"/>
        <w:lang w:val="it-IT"/>
      </w:rPr>
      <w:t xml:space="preserve">       </w:t>
    </w:r>
    <w:r w:rsidR="0092521B">
      <w:rPr>
        <w:rFonts w:ascii="Times New Roman" w:hAnsi="Times New Roman"/>
        <w:sz w:val="20"/>
        <w:szCs w:val="20"/>
        <w:lang w:val="it-IT"/>
      </w:rPr>
      <w:t xml:space="preserve">   </w:t>
    </w:r>
    <w:r w:rsidR="00B34BE6">
      <w:rPr>
        <w:rFonts w:ascii="Times New Roman" w:hAnsi="Times New Roman"/>
        <w:sz w:val="20"/>
        <w:szCs w:val="20"/>
        <w:lang w:val="it-IT"/>
      </w:rPr>
      <w:t xml:space="preserve">                            </w:t>
    </w:r>
    <w:r w:rsidRPr="00BD7D4D">
      <w:rPr>
        <w:rFonts w:ascii="Times New Roman" w:hAnsi="Times New Roman"/>
        <w:sz w:val="20"/>
        <w:szCs w:val="20"/>
        <w:lang w:val="it-IT"/>
      </w:rPr>
      <w:t xml:space="preserve">NCI - </w:t>
    </w:r>
    <w:r w:rsidR="0053515D">
      <w:rPr>
        <w:rFonts w:ascii="Times New Roman" w:hAnsi="Times New Roman"/>
        <w:sz w:val="20"/>
        <w:szCs w:val="20"/>
        <w:lang w:val="it-IT"/>
      </w:rPr>
      <w:t>Collaborator</w:t>
    </w:r>
    <w:r w:rsidR="00DD77C6" w:rsidRPr="00BD7D4D">
      <w:rPr>
        <w:rFonts w:ascii="Times New Roman" w:hAnsi="Times New Roman"/>
        <w:sz w:val="20"/>
        <w:szCs w:val="20"/>
        <w:lang w:val="it-IT"/>
      </w:rPr>
      <w:t xml:space="preserve"> </w:t>
    </w:r>
    <w:r w:rsidR="00B86DD6" w:rsidRPr="00BD7D4D">
      <w:rPr>
        <w:rFonts w:ascii="Times New Roman" w:hAnsi="Times New Roman"/>
        <w:sz w:val="20"/>
        <w:szCs w:val="20"/>
        <w:lang w:val="it-IT"/>
      </w:rPr>
      <w:t xml:space="preserve"> </w:t>
    </w:r>
    <w:r w:rsidRPr="00BD7D4D">
      <w:rPr>
        <w:rFonts w:ascii="Times New Roman" w:hAnsi="Times New Roman"/>
        <w:sz w:val="20"/>
        <w:szCs w:val="20"/>
        <w:lang w:val="it-IT"/>
      </w:rPr>
      <w:t>CRADA (CACR-</w:t>
    </w:r>
    <w:r w:rsidR="0014537A" w:rsidRPr="0014537A">
      <w:t xml:space="preserve"> </w:t>
    </w:r>
    <w:proofErr w:type="spellStart"/>
    <w:r w:rsidR="0053515D">
      <w:t>xxxxx</w:t>
    </w:r>
    <w:proofErr w:type="spellEnd"/>
    <w:r w:rsidR="00E7128A">
      <w:t>)</w:t>
    </w:r>
    <w:r w:rsidRPr="00BD7D4D">
      <w:rPr>
        <w:rFonts w:ascii="Times New Roman" w:hAnsi="Times New Roman"/>
        <w:sz w:val="20"/>
        <w:szCs w:val="20"/>
        <w:lang w:val="it-IT"/>
      </w:rPr>
      <w:t>, Appendix A</w:t>
    </w:r>
  </w:p>
  <w:p w14:paraId="124EF540" w14:textId="77777777" w:rsidR="00AF4318" w:rsidRPr="00722671" w:rsidRDefault="00AF4318">
    <w:pPr>
      <w:rPr>
        <w:rFonts w:ascii="Times New Roman" w:hAnsi="Times New Roman"/>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DF7"/>
    <w:multiLevelType w:val="hybridMultilevel"/>
    <w:tmpl w:val="FB06B76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694557"/>
    <w:multiLevelType w:val="hybridMultilevel"/>
    <w:tmpl w:val="2438BD28"/>
    <w:lvl w:ilvl="0" w:tplc="6E3A1FE6">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95753AC"/>
    <w:multiLevelType w:val="hybridMultilevel"/>
    <w:tmpl w:val="DEF042F6"/>
    <w:lvl w:ilvl="0" w:tplc="E8C09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2F36CA"/>
    <w:multiLevelType w:val="hybridMultilevel"/>
    <w:tmpl w:val="EABE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A4EA8"/>
    <w:multiLevelType w:val="hybridMultilevel"/>
    <w:tmpl w:val="47DE89E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05B277F"/>
    <w:multiLevelType w:val="hybridMultilevel"/>
    <w:tmpl w:val="6B400B68"/>
    <w:lvl w:ilvl="0" w:tplc="DC321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4E2DB5"/>
    <w:multiLevelType w:val="hybridMultilevel"/>
    <w:tmpl w:val="032ABA48"/>
    <w:lvl w:ilvl="0" w:tplc="E2B0126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27F57"/>
    <w:multiLevelType w:val="hybridMultilevel"/>
    <w:tmpl w:val="01768B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701020F"/>
    <w:multiLevelType w:val="hybridMultilevel"/>
    <w:tmpl w:val="07C6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8527959"/>
    <w:multiLevelType w:val="hybridMultilevel"/>
    <w:tmpl w:val="58ECBD66"/>
    <w:lvl w:ilvl="0" w:tplc="21006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666077"/>
    <w:multiLevelType w:val="hybridMultilevel"/>
    <w:tmpl w:val="2B22295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1"/>
  </w:num>
  <w:num w:numId="6">
    <w:abstractNumId w:val="5"/>
  </w:num>
  <w:num w:numId="7">
    <w:abstractNumId w:val="6"/>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5C"/>
    <w:rsid w:val="00010327"/>
    <w:rsid w:val="0002352B"/>
    <w:rsid w:val="00031139"/>
    <w:rsid w:val="0004672A"/>
    <w:rsid w:val="000507E2"/>
    <w:rsid w:val="00053EB1"/>
    <w:rsid w:val="00060A5B"/>
    <w:rsid w:val="00063546"/>
    <w:rsid w:val="00070B16"/>
    <w:rsid w:val="00075491"/>
    <w:rsid w:val="00076F7D"/>
    <w:rsid w:val="00082329"/>
    <w:rsid w:val="0008606D"/>
    <w:rsid w:val="000A0BB0"/>
    <w:rsid w:val="000D5C61"/>
    <w:rsid w:val="000D5C66"/>
    <w:rsid w:val="000F759D"/>
    <w:rsid w:val="001071E7"/>
    <w:rsid w:val="00116A98"/>
    <w:rsid w:val="00121731"/>
    <w:rsid w:val="0012190C"/>
    <w:rsid w:val="00124127"/>
    <w:rsid w:val="00130176"/>
    <w:rsid w:val="001324BB"/>
    <w:rsid w:val="00132D28"/>
    <w:rsid w:val="001374D9"/>
    <w:rsid w:val="0014537A"/>
    <w:rsid w:val="00147EC5"/>
    <w:rsid w:val="00150289"/>
    <w:rsid w:val="00153A70"/>
    <w:rsid w:val="001557D2"/>
    <w:rsid w:val="001630D4"/>
    <w:rsid w:val="00164614"/>
    <w:rsid w:val="00171D98"/>
    <w:rsid w:val="00174A2A"/>
    <w:rsid w:val="00183795"/>
    <w:rsid w:val="0018731D"/>
    <w:rsid w:val="00193C7B"/>
    <w:rsid w:val="001B4399"/>
    <w:rsid w:val="001B7392"/>
    <w:rsid w:val="001C332B"/>
    <w:rsid w:val="001C5073"/>
    <w:rsid w:val="001C5B44"/>
    <w:rsid w:val="001D434A"/>
    <w:rsid w:val="001E20AF"/>
    <w:rsid w:val="001E7051"/>
    <w:rsid w:val="001E7361"/>
    <w:rsid w:val="001E7925"/>
    <w:rsid w:val="00200865"/>
    <w:rsid w:val="00204258"/>
    <w:rsid w:val="002048F4"/>
    <w:rsid w:val="00207938"/>
    <w:rsid w:val="0021066E"/>
    <w:rsid w:val="002252FC"/>
    <w:rsid w:val="00234354"/>
    <w:rsid w:val="002350BC"/>
    <w:rsid w:val="00261920"/>
    <w:rsid w:val="00267B87"/>
    <w:rsid w:val="002704A6"/>
    <w:rsid w:val="00272378"/>
    <w:rsid w:val="002764BA"/>
    <w:rsid w:val="002941D9"/>
    <w:rsid w:val="002A019A"/>
    <w:rsid w:val="002B191B"/>
    <w:rsid w:val="002C07C1"/>
    <w:rsid w:val="002C3606"/>
    <w:rsid w:val="002D05F1"/>
    <w:rsid w:val="002D1550"/>
    <w:rsid w:val="002F7011"/>
    <w:rsid w:val="00307858"/>
    <w:rsid w:val="0032443A"/>
    <w:rsid w:val="00330D3B"/>
    <w:rsid w:val="00345F33"/>
    <w:rsid w:val="003658AD"/>
    <w:rsid w:val="003661E5"/>
    <w:rsid w:val="00386127"/>
    <w:rsid w:val="00395474"/>
    <w:rsid w:val="003A3B17"/>
    <w:rsid w:val="003B01B9"/>
    <w:rsid w:val="003C577F"/>
    <w:rsid w:val="003E7DB8"/>
    <w:rsid w:val="003F12FA"/>
    <w:rsid w:val="0040051C"/>
    <w:rsid w:val="00411856"/>
    <w:rsid w:val="00444B1F"/>
    <w:rsid w:val="00463DC5"/>
    <w:rsid w:val="00481835"/>
    <w:rsid w:val="00482772"/>
    <w:rsid w:val="00483A41"/>
    <w:rsid w:val="004915EC"/>
    <w:rsid w:val="004C1FB1"/>
    <w:rsid w:val="004E3863"/>
    <w:rsid w:val="00502AFD"/>
    <w:rsid w:val="0053515D"/>
    <w:rsid w:val="00535778"/>
    <w:rsid w:val="00541AD8"/>
    <w:rsid w:val="00555105"/>
    <w:rsid w:val="005631CD"/>
    <w:rsid w:val="00574124"/>
    <w:rsid w:val="0057568F"/>
    <w:rsid w:val="00576174"/>
    <w:rsid w:val="005A635D"/>
    <w:rsid w:val="005B494B"/>
    <w:rsid w:val="005C06C4"/>
    <w:rsid w:val="005D232F"/>
    <w:rsid w:val="005E3391"/>
    <w:rsid w:val="005E5B4B"/>
    <w:rsid w:val="005E5EE7"/>
    <w:rsid w:val="005F6CC0"/>
    <w:rsid w:val="006034E8"/>
    <w:rsid w:val="0060669B"/>
    <w:rsid w:val="00612023"/>
    <w:rsid w:val="006131F3"/>
    <w:rsid w:val="00616C7D"/>
    <w:rsid w:val="0062210C"/>
    <w:rsid w:val="00626F45"/>
    <w:rsid w:val="00630152"/>
    <w:rsid w:val="00630733"/>
    <w:rsid w:val="006611DB"/>
    <w:rsid w:val="00680E03"/>
    <w:rsid w:val="00695688"/>
    <w:rsid w:val="006B086E"/>
    <w:rsid w:val="006B0AC4"/>
    <w:rsid w:val="006C0D89"/>
    <w:rsid w:val="006D3C7E"/>
    <w:rsid w:val="006D7581"/>
    <w:rsid w:val="006E0C7A"/>
    <w:rsid w:val="006E4465"/>
    <w:rsid w:val="006F1B25"/>
    <w:rsid w:val="006F3159"/>
    <w:rsid w:val="006F3D1C"/>
    <w:rsid w:val="0071775C"/>
    <w:rsid w:val="0072209A"/>
    <w:rsid w:val="00723E86"/>
    <w:rsid w:val="00724189"/>
    <w:rsid w:val="00736D17"/>
    <w:rsid w:val="00747F11"/>
    <w:rsid w:val="0075557B"/>
    <w:rsid w:val="00757AC5"/>
    <w:rsid w:val="007637A2"/>
    <w:rsid w:val="00774171"/>
    <w:rsid w:val="007776CA"/>
    <w:rsid w:val="00797438"/>
    <w:rsid w:val="007A48FA"/>
    <w:rsid w:val="007B0142"/>
    <w:rsid w:val="007B7525"/>
    <w:rsid w:val="007C1CA6"/>
    <w:rsid w:val="007C4168"/>
    <w:rsid w:val="007D3807"/>
    <w:rsid w:val="007F0791"/>
    <w:rsid w:val="007F7539"/>
    <w:rsid w:val="008014F7"/>
    <w:rsid w:val="00802241"/>
    <w:rsid w:val="0081685C"/>
    <w:rsid w:val="008246E8"/>
    <w:rsid w:val="00834154"/>
    <w:rsid w:val="00846CEC"/>
    <w:rsid w:val="00850515"/>
    <w:rsid w:val="008508C7"/>
    <w:rsid w:val="00854D40"/>
    <w:rsid w:val="00861CE8"/>
    <w:rsid w:val="0087208B"/>
    <w:rsid w:val="00892A3C"/>
    <w:rsid w:val="008A5649"/>
    <w:rsid w:val="008A681B"/>
    <w:rsid w:val="008A6C64"/>
    <w:rsid w:val="008C2C18"/>
    <w:rsid w:val="008C75A7"/>
    <w:rsid w:val="008D5202"/>
    <w:rsid w:val="008E1601"/>
    <w:rsid w:val="008E56B2"/>
    <w:rsid w:val="008F6952"/>
    <w:rsid w:val="009016EE"/>
    <w:rsid w:val="0090557A"/>
    <w:rsid w:val="00906695"/>
    <w:rsid w:val="009158F4"/>
    <w:rsid w:val="00916609"/>
    <w:rsid w:val="0092521B"/>
    <w:rsid w:val="00927CCF"/>
    <w:rsid w:val="0093369B"/>
    <w:rsid w:val="00947559"/>
    <w:rsid w:val="00962ED5"/>
    <w:rsid w:val="009727FF"/>
    <w:rsid w:val="00977AE4"/>
    <w:rsid w:val="00987806"/>
    <w:rsid w:val="009971FA"/>
    <w:rsid w:val="009D7517"/>
    <w:rsid w:val="009E6531"/>
    <w:rsid w:val="00A21409"/>
    <w:rsid w:val="00A23C1C"/>
    <w:rsid w:val="00A37496"/>
    <w:rsid w:val="00A53DF5"/>
    <w:rsid w:val="00A70DEE"/>
    <w:rsid w:val="00A75CE8"/>
    <w:rsid w:val="00A86D53"/>
    <w:rsid w:val="00A94280"/>
    <w:rsid w:val="00A9720F"/>
    <w:rsid w:val="00AA54E8"/>
    <w:rsid w:val="00AA562F"/>
    <w:rsid w:val="00AA66DF"/>
    <w:rsid w:val="00AB2851"/>
    <w:rsid w:val="00AD1E7A"/>
    <w:rsid w:val="00AE4D5F"/>
    <w:rsid w:val="00AF4318"/>
    <w:rsid w:val="00B34BE6"/>
    <w:rsid w:val="00B578CF"/>
    <w:rsid w:val="00B67862"/>
    <w:rsid w:val="00B86DD6"/>
    <w:rsid w:val="00B91927"/>
    <w:rsid w:val="00BC1482"/>
    <w:rsid w:val="00BD056B"/>
    <w:rsid w:val="00BD3760"/>
    <w:rsid w:val="00BE455E"/>
    <w:rsid w:val="00BE7632"/>
    <w:rsid w:val="00BF51EA"/>
    <w:rsid w:val="00BF6338"/>
    <w:rsid w:val="00C35BF7"/>
    <w:rsid w:val="00C36BFB"/>
    <w:rsid w:val="00C549A9"/>
    <w:rsid w:val="00C5664D"/>
    <w:rsid w:val="00C619AD"/>
    <w:rsid w:val="00C8499B"/>
    <w:rsid w:val="00C86A55"/>
    <w:rsid w:val="00CD1F60"/>
    <w:rsid w:val="00CD257A"/>
    <w:rsid w:val="00CD4060"/>
    <w:rsid w:val="00D00386"/>
    <w:rsid w:val="00D11B98"/>
    <w:rsid w:val="00D213FC"/>
    <w:rsid w:val="00D23680"/>
    <w:rsid w:val="00D477F8"/>
    <w:rsid w:val="00D55C59"/>
    <w:rsid w:val="00D60DDA"/>
    <w:rsid w:val="00D67C5D"/>
    <w:rsid w:val="00D77BF0"/>
    <w:rsid w:val="00D921C9"/>
    <w:rsid w:val="00DA3397"/>
    <w:rsid w:val="00DA7ECC"/>
    <w:rsid w:val="00DB3222"/>
    <w:rsid w:val="00DC1CE1"/>
    <w:rsid w:val="00DC3BD9"/>
    <w:rsid w:val="00DD04F7"/>
    <w:rsid w:val="00DD2D94"/>
    <w:rsid w:val="00DD77C6"/>
    <w:rsid w:val="00DE36EB"/>
    <w:rsid w:val="00DE499C"/>
    <w:rsid w:val="00DF12BA"/>
    <w:rsid w:val="00E07433"/>
    <w:rsid w:val="00E31AFB"/>
    <w:rsid w:val="00E44142"/>
    <w:rsid w:val="00E54704"/>
    <w:rsid w:val="00E616CD"/>
    <w:rsid w:val="00E63250"/>
    <w:rsid w:val="00E658A7"/>
    <w:rsid w:val="00E7128A"/>
    <w:rsid w:val="00E73E04"/>
    <w:rsid w:val="00E824EA"/>
    <w:rsid w:val="00E849BB"/>
    <w:rsid w:val="00E8791C"/>
    <w:rsid w:val="00EB0585"/>
    <w:rsid w:val="00EB620E"/>
    <w:rsid w:val="00EC18F5"/>
    <w:rsid w:val="00EC3159"/>
    <w:rsid w:val="00EC3DB4"/>
    <w:rsid w:val="00EC6807"/>
    <w:rsid w:val="00ED035E"/>
    <w:rsid w:val="00EE2F98"/>
    <w:rsid w:val="00EF2975"/>
    <w:rsid w:val="00EF3B7F"/>
    <w:rsid w:val="00EF4EC0"/>
    <w:rsid w:val="00EF5345"/>
    <w:rsid w:val="00F04037"/>
    <w:rsid w:val="00F064C2"/>
    <w:rsid w:val="00F23119"/>
    <w:rsid w:val="00F57B83"/>
    <w:rsid w:val="00F63E94"/>
    <w:rsid w:val="00F67B02"/>
    <w:rsid w:val="00F80925"/>
    <w:rsid w:val="00F85691"/>
    <w:rsid w:val="00F919DB"/>
    <w:rsid w:val="00FA1213"/>
    <w:rsid w:val="00FB21AD"/>
    <w:rsid w:val="00FB538E"/>
    <w:rsid w:val="00FD4F7D"/>
    <w:rsid w:val="00FE354D"/>
    <w:rsid w:val="00FF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685C"/>
    <w:pPr>
      <w:tabs>
        <w:tab w:val="center" w:pos="4680"/>
        <w:tab w:val="right" w:pos="9360"/>
      </w:tabs>
    </w:pPr>
    <w:rPr>
      <w:lang w:val="x-none" w:eastAsia="x-none"/>
    </w:rPr>
  </w:style>
  <w:style w:type="character" w:customStyle="1" w:styleId="FooterChar">
    <w:name w:val="Footer Char"/>
    <w:link w:val="Footer"/>
    <w:uiPriority w:val="99"/>
    <w:rsid w:val="0081685C"/>
    <w:rPr>
      <w:rFonts w:ascii="Calibri" w:hAnsi="Calibri"/>
      <w:sz w:val="22"/>
      <w:szCs w:val="22"/>
    </w:rPr>
  </w:style>
  <w:style w:type="character" w:styleId="PageNumber">
    <w:name w:val="page number"/>
    <w:rsid w:val="0081685C"/>
  </w:style>
  <w:style w:type="character" w:customStyle="1" w:styleId="DeltaViewDeletion">
    <w:name w:val="DeltaView Deletion"/>
    <w:uiPriority w:val="99"/>
    <w:rsid w:val="00AE4D5F"/>
    <w:rPr>
      <w:strike/>
      <w:color w:val="FF0000"/>
    </w:rPr>
  </w:style>
  <w:style w:type="paragraph" w:styleId="BalloonText">
    <w:name w:val="Balloon Text"/>
    <w:basedOn w:val="Normal"/>
    <w:link w:val="BalloonTextChar"/>
    <w:uiPriority w:val="99"/>
    <w:semiHidden/>
    <w:unhideWhenUsed/>
    <w:rsid w:val="00AE4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D5F"/>
    <w:rPr>
      <w:rFonts w:ascii="Tahoma" w:hAnsi="Tahoma" w:cs="Tahoma"/>
      <w:sz w:val="16"/>
      <w:szCs w:val="16"/>
    </w:rPr>
  </w:style>
  <w:style w:type="character" w:styleId="CommentReference">
    <w:name w:val="annotation reference"/>
    <w:uiPriority w:val="99"/>
    <w:semiHidden/>
    <w:unhideWhenUsed/>
    <w:rsid w:val="00E63250"/>
    <w:rPr>
      <w:sz w:val="16"/>
      <w:szCs w:val="16"/>
    </w:rPr>
  </w:style>
  <w:style w:type="paragraph" w:styleId="CommentText">
    <w:name w:val="annotation text"/>
    <w:basedOn w:val="Normal"/>
    <w:link w:val="CommentTextChar"/>
    <w:uiPriority w:val="99"/>
    <w:semiHidden/>
    <w:unhideWhenUsed/>
    <w:rsid w:val="00E63250"/>
    <w:pPr>
      <w:spacing w:line="240" w:lineRule="auto"/>
    </w:pPr>
    <w:rPr>
      <w:sz w:val="20"/>
      <w:szCs w:val="20"/>
    </w:rPr>
  </w:style>
  <w:style w:type="character" w:customStyle="1" w:styleId="CommentTextChar">
    <w:name w:val="Comment Text Char"/>
    <w:link w:val="CommentText"/>
    <w:uiPriority w:val="99"/>
    <w:semiHidden/>
    <w:rsid w:val="00E63250"/>
    <w:rPr>
      <w:rFonts w:ascii="Calibri" w:hAnsi="Calibri"/>
    </w:rPr>
  </w:style>
  <w:style w:type="paragraph" w:styleId="CommentSubject">
    <w:name w:val="annotation subject"/>
    <w:basedOn w:val="CommentText"/>
    <w:next w:val="CommentText"/>
    <w:link w:val="CommentSubjectChar"/>
    <w:uiPriority w:val="99"/>
    <w:semiHidden/>
    <w:unhideWhenUsed/>
    <w:rsid w:val="00E63250"/>
    <w:rPr>
      <w:b/>
      <w:bCs/>
    </w:rPr>
  </w:style>
  <w:style w:type="character" w:customStyle="1" w:styleId="CommentSubjectChar">
    <w:name w:val="Comment Subject Char"/>
    <w:link w:val="CommentSubject"/>
    <w:uiPriority w:val="99"/>
    <w:semiHidden/>
    <w:rsid w:val="00E63250"/>
    <w:rPr>
      <w:rFonts w:ascii="Calibri" w:hAnsi="Calibri"/>
      <w:b/>
      <w:bCs/>
    </w:rPr>
  </w:style>
  <w:style w:type="paragraph" w:styleId="ListParagraph">
    <w:name w:val="List Paragraph"/>
    <w:basedOn w:val="Normal"/>
    <w:uiPriority w:val="34"/>
    <w:qFormat/>
    <w:rsid w:val="00E54704"/>
    <w:pPr>
      <w:ind w:left="720"/>
      <w:contextualSpacing/>
    </w:pPr>
  </w:style>
  <w:style w:type="paragraph" w:styleId="Header">
    <w:name w:val="header"/>
    <w:basedOn w:val="Normal"/>
    <w:link w:val="HeaderChar"/>
    <w:uiPriority w:val="99"/>
    <w:unhideWhenUsed/>
    <w:rsid w:val="00DD77C6"/>
    <w:pPr>
      <w:tabs>
        <w:tab w:val="center" w:pos="4680"/>
        <w:tab w:val="right" w:pos="9360"/>
      </w:tabs>
      <w:spacing w:after="0" w:line="240" w:lineRule="auto"/>
    </w:pPr>
  </w:style>
  <w:style w:type="character" w:customStyle="1" w:styleId="HeaderChar">
    <w:name w:val="Header Char"/>
    <w:link w:val="Header"/>
    <w:uiPriority w:val="99"/>
    <w:rsid w:val="00DD77C6"/>
    <w:rPr>
      <w:rFonts w:ascii="Calibri" w:hAnsi="Calibri"/>
      <w:sz w:val="22"/>
      <w:szCs w:val="22"/>
    </w:rPr>
  </w:style>
  <w:style w:type="table" w:styleId="TableGrid">
    <w:name w:val="Table Grid"/>
    <w:basedOn w:val="TableNormal"/>
    <w:uiPriority w:val="59"/>
    <w:rsid w:val="0013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link w:val="BodyTextChar"/>
    <w:semiHidden/>
    <w:rsid w:val="00481835"/>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BodyTextChar">
    <w:name w:val="Body Text Char"/>
    <w:link w:val="BodyText"/>
    <w:semiHidden/>
    <w:rsid w:val="00481835"/>
    <w:rPr>
      <w:rFonts w:eastAsia="Times New Roman"/>
      <w:sz w:val="24"/>
      <w:szCs w:val="24"/>
    </w:rPr>
  </w:style>
  <w:style w:type="character" w:styleId="Hyperlink">
    <w:name w:val="Hyperlink"/>
    <w:semiHidden/>
    <w:rsid w:val="00481835"/>
    <w:rPr>
      <w:rFonts w:ascii="Times New Roman" w:hAnsi="Times New Roman" w:cs="Times New Roman"/>
      <w:color w:val="0000FF"/>
      <w:spacing w:val="0"/>
      <w:sz w:val="24"/>
      <w:szCs w:val="24"/>
      <w:u w:val="single"/>
      <w:lang w:val="en-US"/>
    </w:rPr>
  </w:style>
  <w:style w:type="paragraph" w:customStyle="1" w:styleId="Normal1">
    <w:name w:val="Normal 1"/>
    <w:basedOn w:val="Normal"/>
    <w:rsid w:val="00481835"/>
    <w:pPr>
      <w:tabs>
        <w:tab w:val="left" w:pos="709"/>
        <w:tab w:val="left" w:pos="1418"/>
        <w:tab w:val="left" w:pos="1814"/>
        <w:tab w:val="left" w:pos="2160"/>
      </w:tabs>
      <w:spacing w:before="60" w:after="120" w:line="360" w:lineRule="auto"/>
      <w:ind w:left="709"/>
    </w:pPr>
    <w:rPr>
      <w:rFonts w:ascii="Times New Roman" w:eastAsia="Times New Roman" w:hAnsi="Times New Roman"/>
      <w:sz w:val="24"/>
      <w:szCs w:val="20"/>
      <w:lang w:val="en-GB"/>
    </w:rPr>
  </w:style>
  <w:style w:type="paragraph" w:styleId="Revision">
    <w:name w:val="Revision"/>
    <w:hidden/>
    <w:uiPriority w:val="99"/>
    <w:semiHidden/>
    <w:rsid w:val="00FB21A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2384">
      <w:bodyDiv w:val="1"/>
      <w:marLeft w:val="0"/>
      <w:marRight w:val="0"/>
      <w:marTop w:val="0"/>
      <w:marBottom w:val="0"/>
      <w:divBdr>
        <w:top w:val="none" w:sz="0" w:space="0" w:color="auto"/>
        <w:left w:val="none" w:sz="0" w:space="0" w:color="auto"/>
        <w:bottom w:val="none" w:sz="0" w:space="0" w:color="auto"/>
        <w:right w:val="none" w:sz="0" w:space="0" w:color="auto"/>
      </w:divBdr>
    </w:div>
    <w:div w:id="282418521">
      <w:bodyDiv w:val="1"/>
      <w:marLeft w:val="0"/>
      <w:marRight w:val="0"/>
      <w:marTop w:val="0"/>
      <w:marBottom w:val="0"/>
      <w:divBdr>
        <w:top w:val="none" w:sz="0" w:space="0" w:color="auto"/>
        <w:left w:val="none" w:sz="0" w:space="0" w:color="auto"/>
        <w:bottom w:val="none" w:sz="0" w:space="0" w:color="auto"/>
        <w:right w:val="none" w:sz="0" w:space="0" w:color="auto"/>
      </w:divBdr>
    </w:div>
    <w:div w:id="665135094">
      <w:bodyDiv w:val="1"/>
      <w:marLeft w:val="0"/>
      <w:marRight w:val="0"/>
      <w:marTop w:val="0"/>
      <w:marBottom w:val="0"/>
      <w:divBdr>
        <w:top w:val="none" w:sz="0" w:space="0" w:color="auto"/>
        <w:left w:val="none" w:sz="0" w:space="0" w:color="auto"/>
        <w:bottom w:val="none" w:sz="0" w:space="0" w:color="auto"/>
        <w:right w:val="none" w:sz="0" w:space="0" w:color="auto"/>
      </w:divBdr>
    </w:div>
    <w:div w:id="691154991">
      <w:bodyDiv w:val="1"/>
      <w:marLeft w:val="0"/>
      <w:marRight w:val="0"/>
      <w:marTop w:val="0"/>
      <w:marBottom w:val="0"/>
      <w:divBdr>
        <w:top w:val="none" w:sz="0" w:space="0" w:color="auto"/>
        <w:left w:val="none" w:sz="0" w:space="0" w:color="auto"/>
        <w:bottom w:val="none" w:sz="0" w:space="0" w:color="auto"/>
        <w:right w:val="none" w:sz="0" w:space="0" w:color="auto"/>
      </w:divBdr>
    </w:div>
    <w:div w:id="1600915605">
      <w:bodyDiv w:val="1"/>
      <w:marLeft w:val="0"/>
      <w:marRight w:val="0"/>
      <w:marTop w:val="0"/>
      <w:marBottom w:val="0"/>
      <w:divBdr>
        <w:top w:val="none" w:sz="0" w:space="0" w:color="auto"/>
        <w:left w:val="none" w:sz="0" w:space="0" w:color="auto"/>
        <w:bottom w:val="none" w:sz="0" w:space="0" w:color="auto"/>
        <w:right w:val="none" w:sz="0" w:space="0" w:color="auto"/>
      </w:divBdr>
    </w:div>
    <w:div w:id="1774477393">
      <w:bodyDiv w:val="1"/>
      <w:marLeft w:val="0"/>
      <w:marRight w:val="0"/>
      <w:marTop w:val="0"/>
      <w:marBottom w:val="0"/>
      <w:divBdr>
        <w:top w:val="none" w:sz="0" w:space="0" w:color="auto"/>
        <w:left w:val="none" w:sz="0" w:space="0" w:color="auto"/>
        <w:bottom w:val="none" w:sz="0" w:space="0" w:color="auto"/>
        <w:right w:val="none" w:sz="0" w:space="0" w:color="auto"/>
      </w:divBdr>
    </w:div>
    <w:div w:id="19133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reement_x0020_Execution_x0020_Date xmlns="1a1385ae-2e9f-42ec-a27a-6a526ec00393">2022-01-18T05:00:00+00:00</Agreement_x0020_Execution_x0020_Date>
    <CTEP_x0020_Portfolio_x0020_Agent xmlns="1a1385ae-2e9f-42ec-a27a-6a526ec00393" xsi:nil="true"/>
    <Agreement_x0020_Type xmlns="1a1385ae-2e9f-42ec-a27a-6a526ec00393">Templates</Agreement_x0020_Type>
    <Amendment_x0020__x0023_ xmlns="1a1385ae-2e9f-42ec-a27a-6a526ec00393" xsi:nil="true"/>
    <Collaborators xmlns="1a1385ae-2e9f-42ec-a27a-6a526ec00393">Other</Collaborators>
    <Agreement_x0020_Status xmlns="1a1385ae-2e9f-42ec-a27a-6a526ec00393">Active</Agreement_x0020_Status>
    <Institution_x002f_Site_x002f_Group xmlns="1a1385ae-2e9f-42ec-a27a-6a526ec00393" xsi:nil="true"/>
    <Agreement_x0020_Expiration_x0020_Date xmlns="1a1385ae-2e9f-42ec-a27a-6a526ec00393">2027-01-18T05:00:00+00:00</Agreement_x0020_Expiration_x0020_Date>
    <Study_x0020_Type xmlns="1a1385ae-2e9f-42ec-a27a-6a526ec00393">NA</Study_x0020_Type>
    <NCI_x0020_Formulary_x0020_Web_x002d_Site xmlns="1a1385ae-2e9f-42ec-a27a-6a526ec00393">
      <Url xsi:nil="true"/>
      <Description xsi:nil="true"/>
    </NCI_x0020_Formulary_x0020_Web_x002d_Site>
    <Contact_x0020_Email_x0020_Address xmlns="1a1385ae-2e9f-42ec-a27a-6a526ec00393" xsi:nil="true"/>
    <Contact_x0020_Phone_x0020_Number xmlns="1a1385ae-2e9f-42ec-a27a-6a526ec00393" xsi:nil="true"/>
    <Agent_x0028_s_x0029_ xmlns="1a1385ae-2e9f-42ec-a27a-6a526ec00393">Multiple</Agent_x0028_s_x0029_>
    <Contact_x0020_Adress xmlns="1a1385ae-2e9f-42ec-a27a-6a526ec00393" xsi:nil="true"/>
    <Principal_x0020_Investigator xmlns="1a1385ae-2e9f-42ec-a27a-6a526ec00393" xsi:nil="true"/>
    <Agreement_x0020__x0023_ xmlns="1a1385ae-2e9f-42ec-a27a-6a526ec00393" xsi:nil="true"/>
    <Contact_x0020_Name xmlns="1a1385ae-2e9f-42ec-a27a-6a526ec00393" xsi:nil="true"/>
    <Comments xmlns="1a1385ae-2e9f-42ec-a27a-6a526ec003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08BB39E05914B990384665958C0D6" ma:contentTypeVersion="19" ma:contentTypeDescription="Create a new document." ma:contentTypeScope="" ma:versionID="ba50019069b9636b4e80484c52e8ce3d">
  <xsd:schema xmlns:xsd="http://www.w3.org/2001/XMLSchema" xmlns:xs="http://www.w3.org/2001/XMLSchema" xmlns:p="http://schemas.microsoft.com/office/2006/metadata/properties" xmlns:ns2="1a1385ae-2e9f-42ec-a27a-6a526ec00393" targetNamespace="http://schemas.microsoft.com/office/2006/metadata/properties" ma:root="true" ma:fieldsID="9786bda1788a241b705dce5126f55c71" ns2:_="">
    <xsd:import namespace="1a1385ae-2e9f-42ec-a27a-6a526ec00393"/>
    <xsd:element name="properties">
      <xsd:complexType>
        <xsd:sequence>
          <xsd:element name="documentManagement">
            <xsd:complexType>
              <xsd:all>
                <xsd:element ref="ns2:Collaborators"/>
                <xsd:element ref="ns2:Agent_x0028_s_x0029_"/>
                <xsd:element ref="ns2:Institution_x002f_Site_x002f_Group" minOccurs="0"/>
                <xsd:element ref="ns2:Principal_x0020_Investigator" minOccurs="0"/>
                <xsd:element ref="ns2:Agreement_x0020_Execution_x0020_Date" minOccurs="0"/>
                <xsd:element ref="ns2:Agreement_x0020_Expiration_x0020_Date" minOccurs="0"/>
                <xsd:element ref="ns2:Study_x0020_Type" minOccurs="0"/>
                <xsd:element ref="ns2:Agreement_x0020_Type" minOccurs="0"/>
                <xsd:element ref="ns2:Agreement_x0020__x0023_" minOccurs="0"/>
                <xsd:element ref="ns2:Amendment_x0020__x0023_" minOccurs="0"/>
                <xsd:element ref="ns2:Agreement_x0020_Status" minOccurs="0"/>
                <xsd:element ref="ns2:Contact_x0020_Name" minOccurs="0"/>
                <xsd:element ref="ns2:Contact_x0020_Email_x0020_Address" minOccurs="0"/>
                <xsd:element ref="ns2:Contact_x0020_Phone_x0020_Number" minOccurs="0"/>
                <xsd:element ref="ns2:Contact_x0020_Adress" minOccurs="0"/>
                <xsd:element ref="ns2:CTEP_x0020_Portfolio_x0020_Agent" minOccurs="0"/>
                <xsd:element ref="ns2:NCI_x0020_Formulary_x0020_Web_x002d_Sit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85ae-2e9f-42ec-a27a-6a526ec00393" elementFormDefault="qualified">
    <xsd:import namespace="http://schemas.microsoft.com/office/2006/documentManagement/types"/>
    <xsd:import namespace="http://schemas.microsoft.com/office/infopath/2007/PartnerControls"/>
    <xsd:element name="Collaborators" ma:index="8" ma:displayName="Collaborators" ma:default="Abbott Laboratories" ma:description="Participating Collaborator" ma:format="Dropdown" ma:internalName="Collaborators">
      <xsd:simpleType>
        <xsd:restriction base="dms:Choice">
          <xsd:enumeration value="Abbott Laboratories"/>
          <xsd:enumeration value="Adaptive Biotechnologies"/>
          <xsd:enumeration value="Agenus, Inc."/>
          <xsd:enumeration value="Agios, Inc."/>
          <xsd:enumeration value="Amgen Inc."/>
          <xsd:enumeration value="ArQule Inc."/>
          <xsd:enumeration value="Array BioPharma Inc."/>
          <xsd:enumeration value="Ascalon International, Inc."/>
          <xsd:enumeration value="Ascenta Therapeutics"/>
          <xsd:enumeration value="Astex Therapeutics Ltd."/>
          <xsd:enumeration value="AstraZeneca Pharmaceuticals"/>
          <xsd:enumeration value="Bayer Pharmaceuticals"/>
          <xsd:enumeration value="BioMarin Pharmaceuticals"/>
          <xsd:enumeration value="BioMed Valley Discoveries, Inc."/>
          <xsd:enumeration value="BN Immuno Therapeutics"/>
          <xsd:enumeration value="Bristol-Myers Squibb Company"/>
          <xsd:enumeration value="Calithera Biosciences, Inc."/>
          <xsd:enumeration value="Celgene Corporation"/>
          <xsd:enumeration value="Celldex Therapeutics, Inc."/>
          <xsd:enumeration value="CIMAC"/>
          <xsd:enumeration value="Cleave Biosciences, Inc."/>
          <xsd:enumeration value="Clovis Oncology"/>
          <xsd:enumeration value="Constellation Pharmaceuticals"/>
          <xsd:enumeration value="CTEP"/>
          <xsd:enumeration value="CRADA Template Docs for Editing"/>
          <xsd:enumeration value="Daiichi Sankyo Inc"/>
          <xsd:enumeration value="Eisai Inc."/>
          <xsd:enumeration value="Eli Lilly and Company"/>
          <xsd:enumeration value="EMD Serono Research &amp; Development Institute, Inc."/>
          <xsd:enumeration value="Epizyme Inc."/>
          <xsd:enumeration value="Exelixis, Inc."/>
          <xsd:enumeration value="Forty Seven, Inc."/>
          <xsd:enumeration value="Genentech, Inc."/>
          <xsd:enumeration value="Gilead Sciences, Inc."/>
          <xsd:enumeration value="GlaxoSmithKline PLC."/>
          <xsd:enumeration value="GlobeImmune, Inc."/>
          <xsd:enumeration value="Gloucester Pharmaceuticals, Inc. a wholly owned subsidiary of Celgene Coporation"/>
          <xsd:enumeration value="GlycoMimetics, Inc."/>
          <xsd:enumeration value="Hoffmann-La Roche Inc."/>
          <xsd:enumeration value="Horizon Pharma."/>
          <xsd:enumeration value="ImmunoGen, Inc."/>
          <xsd:enumeration value="Incyte Corporation"/>
          <xsd:enumeration value="Intellikine, Inc."/>
          <xsd:enumeration value="Janssen Pharmaceuticals"/>
          <xsd:enumeration value="Johnson &amp; Johnson"/>
          <xsd:enumeration value="Keryx Biopharmaceuticals, Inc."/>
          <xsd:enumeration value="Kura Oncology, Inc."/>
          <xsd:enumeration value="Kyowa Hakko Kirin Pharmaceuticals"/>
          <xsd:enumeration value="Laekna Therapeutics"/>
          <xsd:enumeration value="Linus Oncology"/>
          <xsd:enumeration value="Loxo Oncology"/>
          <xsd:enumeration value="Manuscript"/>
          <xsd:enumeration value="MedImmune, LLC."/>
          <xsd:enumeration value="MedImmune, LLC./AstraZeneca Pharmaceuticals"/>
          <xsd:enumeration value="Medivation Inc."/>
          <xsd:enumeration value="Merck and Company, Inc."/>
          <xsd:enumeration value="Merck KGaA/EMD Pharmaceuticals, Inc."/>
          <xsd:enumeration value="Micromet, Inc."/>
          <xsd:enumeration value="Millennium Pharmaceuticals, Inc."/>
          <xsd:enumeration value="Merrimack Pharmaceuticals"/>
          <xsd:enumeration value="Nanotherapeutics, LLC"/>
          <xsd:enumeration value="NantCell"/>
          <xsd:enumeration value="Navigator"/>
          <xsd:enumeration value="NewLink Genetics Corporation"/>
          <xsd:enumeration value="Nanotherapeutics, Inc."/>
          <xsd:enumeration value="NCTN PSA Templates"/>
          <xsd:enumeration value="Novartis Pharmceuticals Corporation"/>
          <xsd:enumeration value="OSI Pharmaceuticals, Inc."/>
          <xsd:enumeration value="OXiGENE, Inc."/>
          <xsd:enumeration value="Pfizer Inc."/>
          <xsd:enumeration value="Pharmacyclics Inc."/>
          <xsd:enumeration value="Revimmune"/>
          <xsd:enumeration value="sanofi-aventis U.S. Inc."/>
          <xsd:enumeration value="Seattle Genetics, Inc."/>
          <xsd:enumeration value="Serene, LLC"/>
          <xsd:enumeration value="Spectrum Pharmaceuticals"/>
          <xsd:enumeration value="Spirogen Limited"/>
          <xsd:enumeration value="Syndax Pharmaceuticals, Inc."/>
          <xsd:enumeration value="Synta Pharmaceuticals"/>
          <xsd:enumeration value="Syntrix Biosystems, Inc."/>
          <xsd:enumeration value="Takeda Oncology"/>
          <xsd:enumeration value="TetraLogic Pharmaceuticals"/>
          <xsd:enumeration value="TG Therapeutics, Inc."/>
          <xsd:enumeration value="Thermo Fisher Scientific, Inc."/>
          <xsd:enumeration value="Tigris Pharmaceuticals, Inc."/>
          <xsd:enumeration value="Topotarget A/S"/>
          <xsd:enumeration value="Tracon Pharmaceuticals"/>
          <xsd:enumeration value="United Therapeutics Corporation"/>
          <xsd:enumeration value="Vertex Pharmaceuticals"/>
          <xsd:enumeration value="NewLink Genetics Corporation"/>
          <xsd:enumeration value="Xcovery Holding Co."/>
          <xsd:enumeration value="Other"/>
          <xsd:enumeration value="Turning Point Therapeutics"/>
          <xsd:enumeration value="SpringWorks Therapeutics"/>
        </xsd:restriction>
      </xsd:simpleType>
    </xsd:element>
    <xsd:element name="Agent_x0028_s_x0029_" ma:index="9" ma:displayName="NCI Formulary Agent(s)" ma:description="Agents available under Agreement" ma:internalName="Agent_x0028_s_x0029_">
      <xsd:simpleType>
        <xsd:restriction base="dms:Note"/>
      </xsd:simpleType>
    </xsd:element>
    <xsd:element name="Institution_x002f_Site_x002f_Group" ma:index="10" nillable="true" ma:displayName="Institution/Site/Group" ma:description="Institution/Site/Group performing NCI Formulary clinical or non-clinical study" ma:internalName="Institution_x002f_Site_x002f_Group">
      <xsd:simpleType>
        <xsd:restriction base="dms:Text">
          <xsd:maxLength value="255"/>
        </xsd:restriction>
      </xsd:simpleType>
    </xsd:element>
    <xsd:element name="Principal_x0020_Investigator" ma:index="11" nillable="true" ma:displayName="Principal Investigator" ma:description="Principal Investigator responsible for carrying out clinical or non-clinical study" ma:internalName="Principal_x0020_Investigator">
      <xsd:simpleType>
        <xsd:restriction base="dms:Text">
          <xsd:maxLength value="255"/>
        </xsd:restriction>
      </xsd:simpleType>
    </xsd:element>
    <xsd:element name="Agreement_x0020_Execution_x0020_Date" ma:index="12" nillable="true" ma:displayName="Agreement Execution Date" ma:format="DateOnly" ma:internalName="Agreement_x0020_Execution_x0020_Date">
      <xsd:simpleType>
        <xsd:restriction base="dms:DateTime"/>
      </xsd:simpleType>
    </xsd:element>
    <xsd:element name="Agreement_x0020_Expiration_x0020_Date" ma:index="13" nillable="true" ma:displayName="Agreement Expiration Date" ma:format="DateOnly" ma:internalName="Agreement_x0020_Expiration_x0020_Date">
      <xsd:simpleType>
        <xsd:restriction base="dms:DateTime"/>
      </xsd:simpleType>
    </xsd:element>
    <xsd:element name="Study_x0020_Type" ma:index="14" nillable="true" ma:displayName="Study Type" ma:default="Clinical" ma:format="Dropdown" ma:internalName="Study_x0020_Type">
      <xsd:simpleType>
        <xsd:restriction base="dms:Choice">
          <xsd:enumeration value="NA"/>
          <xsd:enumeration value="Clinical"/>
          <xsd:enumeration value="Non-Clinical"/>
        </xsd:restriction>
      </xsd:simpleType>
    </xsd:element>
    <xsd:element name="Agreement_x0020_Type" ma:index="15" nillable="true" ma:displayName="Agreement Type" ma:default="CRADA" ma:format="Dropdown" ma:internalName="Agreement_x0020_Type">
      <xsd:simpleType>
        <xsd:restriction base="dms:Choice">
          <xsd:enumeration value="CRADA"/>
          <xsd:enumeration value="MTA"/>
          <xsd:enumeration value="Templates"/>
        </xsd:restriction>
      </xsd:simpleType>
    </xsd:element>
    <xsd:element name="Agreement_x0020__x0023_" ma:index="16" nillable="true" ma:displayName="Agreement #" ma:internalName="Agreement_x0020__x0023_">
      <xsd:simpleType>
        <xsd:restriction base="dms:Text">
          <xsd:maxLength value="255"/>
        </xsd:restriction>
      </xsd:simpleType>
    </xsd:element>
    <xsd:element name="Amendment_x0020__x0023_" ma:index="17" nillable="true" ma:displayName="Amendment #" ma:internalName="Amendment_x0020__x0023_">
      <xsd:simpleType>
        <xsd:restriction base="dms:Text">
          <xsd:maxLength value="255"/>
        </xsd:restriction>
      </xsd:simpleType>
    </xsd:element>
    <xsd:element name="Agreement_x0020_Status" ma:index="18" nillable="true" ma:displayName="Agreement Status" ma:default="Active" ma:format="Dropdown" ma:internalName="Agreement_x0020_Status">
      <xsd:simpleType>
        <xsd:restriction base="dms:Choice">
          <xsd:enumeration value="Active"/>
          <xsd:enumeration value="Expired"/>
          <xsd:enumeration value="Terminated"/>
          <xsd:enumeration value="In development"/>
          <xsd:enumeration value="Withdrawn by PIs"/>
        </xsd:restriction>
      </xsd:simpleType>
    </xsd:element>
    <xsd:element name="Contact_x0020_Name" ma:index="19" nillable="true" ma:displayName="Contact Name" ma:internalName="Contact_x0020_Name">
      <xsd:simpleType>
        <xsd:restriction base="dms:Text">
          <xsd:maxLength value="255"/>
        </xsd:restriction>
      </xsd:simpleType>
    </xsd:element>
    <xsd:element name="Contact_x0020_Email_x0020_Address" ma:index="20" nillable="true" ma:displayName="Contact Email Address" ma:internalName="Contact_x0020_Email_x0020_Address">
      <xsd:simpleType>
        <xsd:restriction base="dms:Text">
          <xsd:maxLength value="255"/>
        </xsd:restriction>
      </xsd:simpleType>
    </xsd:element>
    <xsd:element name="Contact_x0020_Phone_x0020_Number" ma:index="21" nillable="true" ma:displayName="Contact Phone Number" ma:internalName="Contact_x0020_Phone_x0020_Number">
      <xsd:simpleType>
        <xsd:restriction base="dms:Text">
          <xsd:maxLength value="255"/>
        </xsd:restriction>
      </xsd:simpleType>
    </xsd:element>
    <xsd:element name="Contact_x0020_Adress" ma:index="22" nillable="true" ma:displayName="Contact Address" ma:internalName="Contact_x0020_Adress">
      <xsd:simpleType>
        <xsd:restriction base="dms:Note">
          <xsd:maxLength value="255"/>
        </xsd:restriction>
      </xsd:simpleType>
    </xsd:element>
    <xsd:element name="CTEP_x0020_Portfolio_x0020_Agent" ma:index="23" nillable="true" ma:displayName="CTEP Portfolio Agent(s)" ma:internalName="CTEP_x0020_Portfolio_x0020_Agent">
      <xsd:simpleType>
        <xsd:restriction base="dms:Text">
          <xsd:maxLength value="255"/>
        </xsd:restriction>
      </xsd:simpleType>
    </xsd:element>
    <xsd:element name="NCI_x0020_Formulary_x0020_Web_x002d_Site" ma:index="24" nillable="true" ma:displayName="Collaborator" ma:description="NCI Formulary Web-Site" ma:format="Hyperlink" ma:internalName="NCI_x0020_Formulary_x0020_Web_x002d_Site">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25"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0A430-8A6E-40A3-9691-D8F96D06DC90}">
  <ds:schemaRefs>
    <ds:schemaRef ds:uri="http://schemas.microsoft.com/sharepoint/v3/contenttype/forms"/>
  </ds:schemaRefs>
</ds:datastoreItem>
</file>

<file path=customXml/itemProps2.xml><?xml version="1.0" encoding="utf-8"?>
<ds:datastoreItem xmlns:ds="http://schemas.openxmlformats.org/officeDocument/2006/customXml" ds:itemID="{A349C0E1-0A68-49B2-9790-EC5A62AA436B}">
  <ds:schemaRefs>
    <ds:schemaRef ds:uri="http://schemas.microsoft.com/office/2006/metadata/properties"/>
    <ds:schemaRef ds:uri="http://schemas.microsoft.com/office/infopath/2007/PartnerControls"/>
    <ds:schemaRef ds:uri="1a1385ae-2e9f-42ec-a27a-6a526ec00393"/>
  </ds:schemaRefs>
</ds:datastoreItem>
</file>

<file path=customXml/itemProps3.xml><?xml version="1.0" encoding="utf-8"?>
<ds:datastoreItem xmlns:ds="http://schemas.openxmlformats.org/officeDocument/2006/customXml" ds:itemID="{FCF2908B-E167-4AC3-96EA-430597DD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85ae-2e9f-42ec-a27a-6a526ec00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AZD2281_CRADA_Appendix A</vt:lpstr>
    </vt:vector>
  </TitlesOfParts>
  <LinksUpToDate>false</LinksUpToDate>
  <CharactersWithSpaces>5822</CharactersWithSpaces>
  <SharedDoc>false</SharedDoc>
  <HLinks>
    <vt:vector size="6" baseType="variant">
      <vt:variant>
        <vt:i4>1507384</vt:i4>
      </vt:variant>
      <vt:variant>
        <vt:i4>3</vt:i4>
      </vt:variant>
      <vt:variant>
        <vt:i4>0</vt:i4>
      </vt:variant>
      <vt:variant>
        <vt:i4>5</vt:i4>
      </vt:variant>
      <vt:variant>
        <vt:lpwstr>mailto:aspeninvoices@astrazeneca.com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NCI_Formulary_CRADA_AppA_revised</dc:title>
  <dc:creator/>
  <cp:lastModifiedBy/>
  <cp:revision>1</cp:revision>
  <dcterms:created xsi:type="dcterms:W3CDTF">2022-04-01T19:41:00Z</dcterms:created>
  <dcterms:modified xsi:type="dcterms:W3CDTF">2022-04-01T19:41:00Z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aCAAA49A0d7yYCmEViOO1v8JA5+NAC5LyMwRKTsThAsmhbzY7ft6tYj2rdJHhYSK6wX2yQbU5wozpq0y
ag3ylEuP5uEGXQ0o6FurCKnSSJbUdPHOlBA3e7jCPGVuPpR0DUMmqyNpF7k8wi3vlQAK1Q3joA==</vt:lpwstr>
  </property>
  <property fmtid="{D5CDD505-2E9C-101B-9397-08002B2CF9AE}" pid="3" name="MAIL_MSG_ID2">
    <vt:lpwstr>SB2c5INMABvrIRMYWsXjSZ2dY1LT1rsyoUz1Mmrwf/AWqWo8hyRyQ5CrZlk
JIX4vNsYKUrV84gY+RdfbbPld5c=</vt:lpwstr>
  </property>
  <property fmtid="{D5CDD505-2E9C-101B-9397-08002B2CF9AE}" pid="4" name="RESPONSE_SENDER_NAME">
    <vt:lpwstr>gAAAdya76B99d4hLGUR1rQ+8TxTv0GGEPdix</vt:lpwstr>
  </property>
  <property fmtid="{D5CDD505-2E9C-101B-9397-08002B2CF9AE}" pid="5" name="EMAIL_OWNER_ADDRESS">
    <vt:lpwstr>4AAAv2pPQheLA5XaXFip0f3bbkIdSrPdWsb9sYNo+r3pRcHvuM4rAe0BAw==</vt:lpwstr>
  </property>
  <property fmtid="{D5CDD505-2E9C-101B-9397-08002B2CF9AE}" pid="6" name="ContentTypeId">
    <vt:lpwstr>0x01010050008BB39E05914B990384665958C0D6</vt:lpwstr>
  </property>
</Properties>
</file>